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1" w:rsidRPr="005F2461" w:rsidRDefault="00906239" w:rsidP="00E16DC9">
      <w:pPr>
        <w:pStyle w:val="Heading2"/>
        <w:numPr>
          <w:ilvl w:val="0"/>
          <w:numId w:val="0"/>
        </w:numPr>
        <w:ind w:left="576" w:hanging="576"/>
        <w:jc w:val="center"/>
        <w:rPr>
          <w:lang w:val="sr-Cyrl-RS"/>
        </w:rPr>
      </w:pPr>
      <w:proofErr w:type="spellStart"/>
      <w:r>
        <w:rPr>
          <w:lang w:val="sr-Cyrl-RS"/>
        </w:rPr>
        <w:t>Kontrolna</w:t>
      </w:r>
      <w:proofErr w:type="spellEnd"/>
      <w:r w:rsidR="00756BF3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lista</w:t>
      </w:r>
      <w:proofErr w:type="spellEnd"/>
      <w:r w:rsidR="00756BF3" w:rsidRPr="005F2461">
        <w:rPr>
          <w:lang w:val="sr-Cyrl-RS"/>
        </w:rPr>
        <w:t xml:space="preserve"> </w:t>
      </w:r>
      <w:r>
        <w:rPr>
          <w:lang w:val="sr-Cyrl-RS"/>
        </w:rPr>
        <w:t>za</w:t>
      </w:r>
      <w:r w:rsidR="00756BF3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ocenu</w:t>
      </w:r>
      <w:proofErr w:type="spellEnd"/>
      <w:r w:rsidR="005F2461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postojanja</w:t>
      </w:r>
      <w:proofErr w:type="spellEnd"/>
      <w:r w:rsidR="005F2461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uticaja</w:t>
      </w:r>
      <w:proofErr w:type="spellEnd"/>
      <w:r w:rsidR="005F2461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propisa</w:t>
      </w:r>
      <w:proofErr w:type="spellEnd"/>
      <w:r w:rsidR="005F2461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5F2461" w:rsidRPr="005F2461">
        <w:rPr>
          <w:lang w:val="sr-Cyrl-RS"/>
        </w:rPr>
        <w:t xml:space="preserve"> </w:t>
      </w:r>
      <w:proofErr w:type="spellStart"/>
      <w:r>
        <w:rPr>
          <w:lang w:val="sr-Cyrl-RS"/>
        </w:rPr>
        <w:t>konkurenciju</w:t>
      </w:r>
      <w:proofErr w:type="spellEnd"/>
    </w:p>
    <w:tbl>
      <w:tblPr>
        <w:tblW w:w="9545" w:type="dxa"/>
        <w:tblInd w:w="108" w:type="dxa"/>
        <w:tblLook w:val="04A0" w:firstRow="1" w:lastRow="0" w:firstColumn="1" w:lastColumn="0" w:noHBand="0" w:noVBand="1"/>
      </w:tblPr>
      <w:tblGrid>
        <w:gridCol w:w="8000"/>
        <w:gridCol w:w="727"/>
        <w:gridCol w:w="818"/>
      </w:tblGrid>
      <w:tr w:rsidR="005F2461" w:rsidRPr="00D87555" w:rsidTr="000963C4">
        <w:trPr>
          <w:trHeight w:val="288"/>
        </w:trPr>
        <w:tc>
          <w:tcPr>
            <w:tcW w:w="95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jc w:val="both"/>
              <w:rPr>
                <w:rFonts w:eastAsia="Times New Roman" w:cs="Arial"/>
                <w:lang w:val="sr-Cyrl-RS"/>
              </w:rPr>
            </w:pPr>
            <w:proofErr w:type="spellStart"/>
            <w:r>
              <w:rPr>
                <w:rFonts w:eastAsia="Times New Roman" w:cs="Arial"/>
                <w:lang w:val="sr-Cyrl-RS"/>
              </w:rPr>
              <w:t>Kontrolna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lista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za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ocenu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postojanja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uticaja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alat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pomoću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MS Mincho" w:cs="Arial"/>
                <w:lang w:val="sr-Cyrl-RS"/>
              </w:rPr>
              <w:t>kojeg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utvrđuje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li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određeni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predlog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/</w:t>
            </w:r>
            <w:proofErr w:type="spellStart"/>
            <w:r>
              <w:rPr>
                <w:rFonts w:eastAsia="Times New Roman" w:cs="Arial"/>
                <w:lang w:val="sr-Cyrl-RS"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može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dovesti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narušavanja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. </w:t>
            </w:r>
            <w:proofErr w:type="spellStart"/>
            <w:r>
              <w:rPr>
                <w:rFonts w:eastAsia="Times New Roman" w:cs="Arial"/>
                <w:lang w:val="sr-Cyrl-RS"/>
              </w:rPr>
              <w:t>Ukoliko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osnovu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ove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liste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utvrdi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može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postojati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ovakav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uticaj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sr-Cyrl-RS"/>
              </w:rPr>
              <w:t>predlog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/</w:t>
            </w:r>
            <w:proofErr w:type="spellStart"/>
            <w:r>
              <w:rPr>
                <w:rFonts w:eastAsia="Times New Roman" w:cs="Arial"/>
                <w:lang w:val="sr-Cyrl-RS"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potrebno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dostaviti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Komisiji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za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zaštitu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radi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pribavlјanja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mišlјenja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.</w:t>
            </w:r>
            <w:r w:rsidR="005F2461" w:rsidRPr="005F2461">
              <w:rPr>
                <w:rStyle w:val="FootnoteReference"/>
                <w:rFonts w:ascii="Arial" w:eastAsia="Times New Roman" w:hAnsi="Arial" w:cs="Arial"/>
                <w:lang w:val="sr-Cyrl-RS"/>
              </w:rPr>
              <w:footnoteReference w:id="2"/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</w:p>
          <w:p w:rsidR="005F2461" w:rsidRPr="005F2461" w:rsidRDefault="00906239" w:rsidP="000963C4">
            <w:pPr>
              <w:spacing w:after="0"/>
              <w:jc w:val="both"/>
              <w:rPr>
                <w:rFonts w:eastAsia="Times New Roman" w:cs="Arial"/>
                <w:b/>
                <w:bCs/>
                <w:lang w:val="sr-Cyrl-RS"/>
              </w:rPr>
            </w:pPr>
            <w:proofErr w:type="spellStart"/>
            <w:r>
              <w:rPr>
                <w:rFonts w:eastAsia="Times New Roman" w:cs="Arial"/>
                <w:lang w:val="sr-Cyrl-RS"/>
              </w:rPr>
              <w:t>Uticaj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predloga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/</w:t>
            </w:r>
            <w:proofErr w:type="spellStart"/>
            <w:r>
              <w:rPr>
                <w:rFonts w:eastAsia="Times New Roman" w:cs="Arial"/>
                <w:lang w:val="sr-Cyrl-RS"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može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postojati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ako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odgovor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>„</w:t>
            </w:r>
            <w:r>
              <w:rPr>
                <w:rFonts w:eastAsia="Times New Roman" w:cs="Arial"/>
                <w:color w:val="000000"/>
                <w:lang w:val="sr-Cyrl-RS"/>
              </w:rPr>
              <w:t>DA</w:t>
            </w:r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“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neko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od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dole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navedenih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pitanja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.</w:t>
            </w:r>
            <w:r w:rsidR="005F2461" w:rsidRPr="005F2461">
              <w:rPr>
                <w:rFonts w:eastAsia="Times New Roman" w:cs="Arial"/>
                <w:b/>
                <w:bCs/>
                <w:lang w:val="sr-Cyrl-RS"/>
              </w:rPr>
              <w:t xml:space="preserve"> </w:t>
            </w:r>
          </w:p>
          <w:p w:rsidR="005F2461" w:rsidRPr="005F2461" w:rsidRDefault="005F2461" w:rsidP="000963C4">
            <w:pPr>
              <w:spacing w:after="0"/>
              <w:jc w:val="both"/>
              <w:rPr>
                <w:rFonts w:eastAsia="Times New Roman" w:cs="Arial"/>
                <w:b/>
                <w:bCs/>
                <w:lang w:val="sr-Cyrl-RS"/>
              </w:rPr>
            </w:pPr>
          </w:p>
        </w:tc>
      </w:tr>
      <w:tr w:rsidR="005F2461" w:rsidRPr="00ED28E1" w:rsidTr="000963C4">
        <w:trPr>
          <w:trHeight w:val="1169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7"/>
              </w:numPr>
              <w:spacing w:before="0" w:after="0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li</w:t>
            </w:r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predlog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>/</w:t>
            </w:r>
            <w:proofErr w:type="spellStart"/>
            <w:r>
              <w:rPr>
                <w:rFonts w:eastAsia="Times New Roman" w:cs="Arial"/>
                <w:b/>
                <w:bCs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posredno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neposredno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broj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vrstu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trgovaca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tj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dobavlјača</w:t>
            </w:r>
            <w:proofErr w:type="spellEnd"/>
            <w:r w:rsidR="005F2461" w:rsidRPr="005F2461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</w:rPr>
              <w:footnoteReference w:id="3"/>
            </w:r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kupaca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omogućava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dominantni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položaj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određenim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učesnicima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>?</w:t>
            </w:r>
          </w:p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DA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ind w:leftChars="-10" w:left="-2" w:hangingChars="9" w:hanging="2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NE</w:t>
            </w:r>
          </w:p>
        </w:tc>
      </w:tr>
      <w:tr w:rsidR="005F2461" w:rsidRPr="00ED28E1" w:rsidTr="000963C4">
        <w:trPr>
          <w:trHeight w:val="919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pStyle w:val="ListParagraph"/>
              <w:tabs>
                <w:tab w:val="left" w:pos="270"/>
                <w:tab w:val="left" w:pos="612"/>
              </w:tabs>
              <w:spacing w:after="0"/>
              <w:rPr>
                <w:rFonts w:eastAsia="Times New Roman" w:cs="Arial"/>
                <w:color w:val="000000"/>
              </w:rPr>
            </w:pPr>
          </w:p>
          <w:p w:rsidR="005F2461" w:rsidRPr="005F2461" w:rsidRDefault="00906239" w:rsidP="000963C4">
            <w:pPr>
              <w:pStyle w:val="ListParagraph"/>
              <w:tabs>
                <w:tab w:val="left" w:pos="270"/>
                <w:tab w:val="left" w:pos="612"/>
              </w:tabs>
              <w:spacing w:after="0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Odgovorite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„</w:t>
            </w:r>
            <w:r>
              <w:rPr>
                <w:rFonts w:eastAsia="Times New Roman" w:cs="Arial"/>
                <w:color w:val="000000"/>
              </w:rPr>
              <w:t>DA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“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prvo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pitanje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ako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što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primer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: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određenom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kupcu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dodelјuje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ekskluzivno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pravo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koncesija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uvodi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nabavke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samo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jednog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ograničenog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broja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pravila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poreklu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ponude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odnosno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kupaca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nabave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usluge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ograničenje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količine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 </w:t>
            </w:r>
            <w:proofErr w:type="spellStart"/>
            <w:r>
              <w:rPr>
                <w:rFonts w:eastAsia="Times New Roman" w:cs="Arial"/>
                <w:color w:val="000000"/>
              </w:rPr>
              <w:t>racionisanje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izbora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sl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.), 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geografska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kupovinu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prodaju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usluga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pravila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minimalnoj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udalјenosti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maloprodajne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objekte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uvodi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pribavlјanja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licenci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dozvola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odobrenja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saglasnosti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mišlјenja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preduslov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obavlјanje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delatnosti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izdavanje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licence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obavlјanje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određene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delatnosti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propisuju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nesrazmerno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teški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uslovi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zahteva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članstvo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strukovnom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udruženju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značajno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povećavaju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troškovi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ulaska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izlaska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rasta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uvođenje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standarda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</w:t>
            </w:r>
            <w:r w:rsidR="005F2461" w:rsidRPr="005F2461" w:rsidDel="0099585C">
              <w:rPr>
                <w:rFonts w:eastAsia="Times New Roman" w:cs="Arial"/>
                <w:color w:val="000000"/>
              </w:rPr>
              <w:t xml:space="preserve"> 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8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broju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ukupan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broj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licenci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obavlјanje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delatnosti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). </w:t>
            </w:r>
          </w:p>
          <w:p w:rsidR="005F2461" w:rsidRPr="005F2461" w:rsidRDefault="00906239" w:rsidP="000963C4">
            <w:pPr>
              <w:spacing w:after="0"/>
              <w:ind w:leftChars="-10" w:left="-2" w:hangingChars="9" w:hanging="20"/>
              <w:rPr>
                <w:rFonts w:eastAsia="Times New Roman" w:cs="Arial"/>
                <w:lang w:val="sr-Cyrl-RS"/>
              </w:rPr>
            </w:pPr>
            <w:proofErr w:type="spellStart"/>
            <w:r>
              <w:rPr>
                <w:rFonts w:eastAsia="Times New Roman" w:cs="Arial"/>
                <w:lang w:val="sr-Cyrl-RS"/>
              </w:rPr>
              <w:t>Ukoliko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druga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za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ulazak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tržište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i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promenu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/</w:t>
            </w:r>
            <w:proofErr w:type="spellStart"/>
            <w:r>
              <w:rPr>
                <w:rFonts w:eastAsia="Times New Roman" w:cs="Arial"/>
                <w:lang w:val="sr-Cyrl-RS"/>
              </w:rPr>
              <w:t>kupca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sličnim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dejstvom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sr-Cyrl-RS"/>
              </w:rPr>
              <w:t>propis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treba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dostaviti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Komisiji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za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zaštitu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radi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pribavlјanja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mišlјenja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.</w:t>
            </w:r>
          </w:p>
          <w:p w:rsidR="005F2461" w:rsidRPr="005F2461" w:rsidRDefault="005F2461" w:rsidP="00E16DC9">
            <w:pPr>
              <w:spacing w:after="0"/>
              <w:rPr>
                <w:rFonts w:eastAsia="Times New Roman" w:cs="Arial"/>
                <w:color w:val="000000"/>
                <w:lang w:val="sr-Cyrl-RS"/>
              </w:rPr>
            </w:pPr>
          </w:p>
        </w:tc>
      </w:tr>
      <w:tr w:rsidR="005F2461" w:rsidRPr="00ED28E1" w:rsidTr="000963C4">
        <w:trPr>
          <w:trHeight w:val="708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7"/>
              </w:numPr>
              <w:spacing w:before="0" w:after="0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li</w:t>
            </w:r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predlog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>/</w:t>
            </w:r>
            <w:proofErr w:type="spellStart"/>
            <w:r>
              <w:rPr>
                <w:rFonts w:eastAsia="Times New Roman" w:cs="Arial"/>
                <w:b/>
                <w:bCs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umanjuje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podsticaje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tržišno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nadmetanje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omogućava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dogovaranje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između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učesnika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>?</w:t>
            </w:r>
          </w:p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DA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ind w:leftChars="-10" w:left="-2" w:hangingChars="9" w:hanging="2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NE</w:t>
            </w:r>
          </w:p>
        </w:tc>
      </w:tr>
      <w:tr w:rsidR="005F2461" w:rsidRPr="00ED28E1" w:rsidTr="000963C4">
        <w:trPr>
          <w:trHeight w:val="708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pStyle w:val="ListParagraph"/>
              <w:tabs>
                <w:tab w:val="left" w:pos="270"/>
                <w:tab w:val="left" w:pos="602"/>
              </w:tabs>
              <w:spacing w:after="0"/>
              <w:rPr>
                <w:rFonts w:eastAsia="Times New Roman" w:cs="Arial"/>
                <w:color w:val="000000"/>
              </w:rPr>
            </w:pPr>
          </w:p>
          <w:p w:rsidR="005F2461" w:rsidRPr="005F2461" w:rsidRDefault="00906239" w:rsidP="000963C4">
            <w:pPr>
              <w:pStyle w:val="ListParagraph"/>
              <w:tabs>
                <w:tab w:val="left" w:pos="270"/>
                <w:tab w:val="left" w:pos="602"/>
              </w:tabs>
              <w:spacing w:after="0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Odgovorite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„</w:t>
            </w:r>
            <w:r>
              <w:rPr>
                <w:rFonts w:eastAsia="Times New Roman" w:cs="Arial"/>
                <w:color w:val="000000"/>
              </w:rPr>
              <w:t>DA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“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drugo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pitanje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ako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što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primer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: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sami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određuju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cene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svojih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usluga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propisuju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fiksne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minimalne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cene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marže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zahteva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podstiče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razmena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objavlјivanje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informacija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između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obaveza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razmene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informacija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proizvodnji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prodaji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ceni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troškovima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okviru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lastRenderedPageBreak/>
              <w:t>poslovnih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udruženja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podstiče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samoregulacija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koregulacija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od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strane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poslovnih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udruženja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), 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  <w:tab w:val="left" w:pos="602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kupaca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biraju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koga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će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kupovati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promene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postojećih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kupca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kroz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minimalnog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trajanja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ugovora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obavezu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zaklјučenja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dugoročnih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ugovora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putem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povećanja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troškova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kupci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</w:rPr>
              <w:t>potrošači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imaju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promeni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sl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.)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propisuju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zahtevi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zahtevi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kvaliteta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koji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prednost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određenim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uspostavlјaju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viši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zahtevi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nego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što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uobičajene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potrebe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kupaca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drugi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način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značajno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povećavaju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troškovi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neke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odnosu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druge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naročito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ako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takva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razlika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pravi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između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dobavlјača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tek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ulaze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postojećih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).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mogućnost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primenu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inovacija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r>
              <w:rPr>
                <w:rFonts w:eastAsia="Times New Roman" w:cs="Arial"/>
                <w:color w:val="000000"/>
              </w:rPr>
              <w:t>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naročito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>: (</w:t>
            </w:r>
            <w:r>
              <w:rPr>
                <w:rFonts w:eastAsia="Times New Roman" w:cs="Arial"/>
                <w:color w:val="000000"/>
              </w:rPr>
              <w:t>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plasman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novih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, (</w:t>
            </w:r>
            <w:r>
              <w:rPr>
                <w:rFonts w:eastAsia="Times New Roman" w:cs="Arial"/>
                <w:color w:val="000000"/>
              </w:rPr>
              <w:t>b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plasman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postojećih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nove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načine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korišćenjem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različitih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trgovinskih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formata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prodajnih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tehnika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), (</w:t>
            </w:r>
            <w:r>
              <w:rPr>
                <w:rFonts w:eastAsia="Times New Roman" w:cs="Arial"/>
                <w:color w:val="000000"/>
              </w:rPr>
              <w:t>v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nabavku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nove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načine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korišćenjem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različitih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kanala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nabavke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).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9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ograničavaju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dostupne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informacije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kupcu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proizvođaču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važne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donošenje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informisane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odluke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kupovini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prodaji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slobode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oglašavanja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uvođenje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pravila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kanalima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marketinga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).</w:t>
            </w:r>
          </w:p>
          <w:p w:rsidR="005F2461" w:rsidRPr="005F2461" w:rsidRDefault="00906239" w:rsidP="000963C4">
            <w:pPr>
              <w:spacing w:after="0"/>
              <w:ind w:leftChars="-10" w:left="-2" w:hangingChars="9" w:hanging="20"/>
              <w:rPr>
                <w:rFonts w:eastAsia="Times New Roman" w:cs="Arial"/>
                <w:lang w:val="sr-Cyrl-RS"/>
              </w:rPr>
            </w:pPr>
            <w:proofErr w:type="spellStart"/>
            <w:r>
              <w:rPr>
                <w:rFonts w:eastAsia="Times New Roman" w:cs="Arial"/>
                <w:lang w:val="sr-Cyrl-RS"/>
              </w:rPr>
              <w:t>Ukoliko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druga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ograničenja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slična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navedenim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, </w:t>
            </w:r>
            <w:r>
              <w:rPr>
                <w:rFonts w:eastAsia="Times New Roman" w:cs="Arial"/>
                <w:lang w:val="sr-Cyrl-RS"/>
              </w:rPr>
              <w:t>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sličnim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dejstvom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treba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dostaviti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 </w:t>
            </w:r>
            <w:proofErr w:type="spellStart"/>
            <w:r>
              <w:rPr>
                <w:rFonts w:eastAsia="Times New Roman" w:cs="Arial"/>
                <w:lang w:val="sr-Cyrl-RS"/>
              </w:rPr>
              <w:t>Komisiji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za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zaštitu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radi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pribavlјanja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mišlјenja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 (</w:t>
            </w:r>
            <w:proofErr w:type="spellStart"/>
            <w:r>
              <w:rPr>
                <w:rFonts w:eastAsia="Times New Roman" w:cs="Arial"/>
                <w:lang w:val="sr-Cyrl-RS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. </w:t>
            </w:r>
            <w:proofErr w:type="spellStart"/>
            <w:r>
              <w:rPr>
                <w:rFonts w:eastAsia="Times New Roman" w:cs="Arial"/>
                <w:lang w:val="sr-Cyrl-RS"/>
              </w:rPr>
              <w:t>određena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privredna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grana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grupa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privrednih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subjekata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potpuno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izuzima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iz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primene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r>
              <w:rPr>
                <w:rFonts w:eastAsia="Times New Roman" w:cs="Arial"/>
                <w:lang w:val="sr-Cyrl-RS"/>
              </w:rPr>
              <w:t>o</w:t>
            </w:r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zaštiti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sr-Cyrl-RS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  <w:lang w:val="sr-Cyrl-RS"/>
              </w:rPr>
              <w:t>).</w:t>
            </w:r>
          </w:p>
          <w:p w:rsidR="005F2461" w:rsidRPr="005F2461" w:rsidRDefault="005F2461" w:rsidP="000963C4">
            <w:pPr>
              <w:spacing w:after="0"/>
              <w:ind w:leftChars="-10" w:left="-2" w:hangingChars="9" w:hanging="20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</w:p>
        </w:tc>
      </w:tr>
      <w:tr w:rsidR="005F2461" w:rsidRPr="00ED28E1" w:rsidTr="000963C4">
        <w:trPr>
          <w:trHeight w:val="568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17"/>
              </w:numPr>
              <w:spacing w:before="0" w:after="0"/>
              <w:contextualSpacing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li</w:t>
            </w:r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predlog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>/</w:t>
            </w:r>
            <w:proofErr w:type="spellStart"/>
            <w:r>
              <w:rPr>
                <w:rFonts w:eastAsia="Times New Roman" w:cs="Arial"/>
                <w:b/>
                <w:bCs/>
              </w:rPr>
              <w:t>nacrt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</w:rPr>
              <w:t>propisa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olakšava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diskriminaciju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određenih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privrednih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subjekata</w:t>
            </w:r>
            <w:proofErr w:type="spellEnd"/>
            <w:r w:rsidR="005F2461" w:rsidRPr="005F2461">
              <w:rPr>
                <w:rFonts w:eastAsia="Times New Roman" w:cs="Arial"/>
                <w:b/>
                <w:bCs/>
                <w:color w:val="000000"/>
              </w:rPr>
              <w:t>?</w:t>
            </w:r>
          </w:p>
          <w:p w:rsidR="005F2461" w:rsidRPr="005F2461" w:rsidRDefault="005F2461" w:rsidP="000963C4">
            <w:pPr>
              <w:pStyle w:val="ListParagraph"/>
              <w:spacing w:after="0"/>
              <w:ind w:left="331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DA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61" w:rsidRPr="005F2461" w:rsidRDefault="00906239" w:rsidP="000963C4">
            <w:pPr>
              <w:spacing w:after="0"/>
              <w:ind w:leftChars="-10" w:left="-2" w:hangingChars="9" w:hanging="20"/>
              <w:jc w:val="center"/>
              <w:rPr>
                <w:rFonts w:eastAsia="Times New Roman" w:cs="Arial"/>
                <w:b/>
                <w:bCs/>
                <w:color w:val="000000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lang w:val="sr-Cyrl-RS"/>
              </w:rPr>
              <w:t>NE</w:t>
            </w:r>
          </w:p>
        </w:tc>
      </w:tr>
      <w:tr w:rsidR="005F2461" w:rsidRPr="00D9782E" w:rsidTr="000963C4">
        <w:trPr>
          <w:trHeight w:val="521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2461" w:rsidRPr="005F2461" w:rsidRDefault="005F2461" w:rsidP="000963C4">
            <w:pPr>
              <w:tabs>
                <w:tab w:val="left" w:pos="422"/>
              </w:tabs>
              <w:spacing w:after="0"/>
              <w:jc w:val="both"/>
              <w:rPr>
                <w:rFonts w:eastAsia="Times New Roman" w:cs="Arial"/>
                <w:color w:val="000000"/>
                <w:lang w:val="sr-Cyrl-RS"/>
              </w:rPr>
            </w:pPr>
          </w:p>
          <w:p w:rsidR="005F2461" w:rsidRPr="005F2461" w:rsidRDefault="00906239" w:rsidP="000963C4">
            <w:pPr>
              <w:tabs>
                <w:tab w:val="left" w:pos="422"/>
              </w:tabs>
              <w:spacing w:after="0"/>
              <w:jc w:val="both"/>
              <w:rPr>
                <w:rFonts w:eastAsia="Times New Roman" w:cs="Arial"/>
                <w:color w:val="000000"/>
                <w:lang w:val="sr-Cyrl-RS"/>
              </w:rPr>
            </w:pP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Odgovorite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„</w:t>
            </w:r>
            <w:r>
              <w:rPr>
                <w:rFonts w:eastAsia="Times New Roman" w:cs="Arial"/>
                <w:color w:val="000000"/>
                <w:lang w:val="sr-Cyrl-RS"/>
              </w:rPr>
              <w:t>DA</w:t>
            </w:r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“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treće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pitanje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ako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navedena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njima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slična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sr-Cyrl-RS"/>
              </w:rPr>
              <w:t>pravila</w:t>
            </w:r>
            <w:proofErr w:type="spellEnd"/>
            <w:r w:rsidR="005F2461" w:rsidRPr="005F2461">
              <w:rPr>
                <w:rFonts w:eastAsia="Times New Roman" w:cs="Arial"/>
                <w:color w:val="000000"/>
                <w:lang w:val="sr-Cyrl-RS"/>
              </w:rPr>
              <w:t>: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20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određeno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pravilo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primenjuje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jednako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odnosu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sve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kategorije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društava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vrši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diskriminacija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novih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stranih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državlјana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malih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preduzeća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društava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privatnom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vlasništvu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), 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20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propisuje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izdavanje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dozvola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licenci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ovlašćenja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imenovanja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sl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čiji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uslovi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izdavanje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nisu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potpunosti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precizno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definisani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njihova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ispunjenost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utvrđuje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osnovu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jasnih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kriterijuma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koji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obezbeđuju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ujednačenost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u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postupanju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20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subvencije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mere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državne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pomoći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podsticajne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mere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pristup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ograničenim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javnim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dobrima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zemlјištu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vodi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frekvencijskom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spektru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) </w:t>
            </w:r>
            <w:proofErr w:type="spellStart"/>
            <w:r>
              <w:rPr>
                <w:rFonts w:eastAsia="Times New Roman" w:cs="Arial"/>
                <w:color w:val="000000"/>
              </w:rPr>
              <w:t>kojima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narušava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načelo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jednakih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uslova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za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sve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učesnike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obezbeđuje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jasna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i</w:t>
            </w:r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delotvorna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politika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pristupa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osnovnoj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infrastrukturi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</w:rPr>
              <w:t>npr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</w:rPr>
              <w:t>ograničava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načelo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odsustva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diskriminacije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</w:rPr>
              <w:t>jasno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određenih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uslova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pristupa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naknade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koje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nisu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zasnovane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neophodnim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troškovima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);</w:t>
            </w:r>
          </w:p>
          <w:p w:rsidR="005F2461" w:rsidRPr="005F2461" w:rsidRDefault="00906239" w:rsidP="000963C4">
            <w:pPr>
              <w:pStyle w:val="ListParagraph"/>
              <w:numPr>
                <w:ilvl w:val="0"/>
                <w:numId w:val="120"/>
              </w:numPr>
              <w:tabs>
                <w:tab w:val="left" w:pos="270"/>
              </w:tabs>
              <w:spacing w:before="0" w:after="0"/>
              <w:contextualSpacing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državnim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institucijama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omogućava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da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nude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robu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ili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usluge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konkurentno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privatnim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učesnicima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tržištu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nad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čijim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radom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vrše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nadzor</w:t>
            </w:r>
            <w:proofErr w:type="spellEnd"/>
            <w:r w:rsidR="005F2461" w:rsidRPr="005F2461">
              <w:rPr>
                <w:rFonts w:eastAsia="Times New Roman" w:cs="Arial"/>
                <w:color w:val="000000"/>
              </w:rPr>
              <w:t>.</w:t>
            </w:r>
          </w:p>
          <w:p w:rsidR="005F2461" w:rsidRPr="005F2461" w:rsidRDefault="00906239" w:rsidP="000963C4">
            <w:pPr>
              <w:pStyle w:val="ListParagraph"/>
              <w:tabs>
                <w:tab w:val="left" w:pos="270"/>
              </w:tabs>
              <w:spacing w:after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Ukoliko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se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uvode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pravila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slična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navedenim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a</w:t>
            </w:r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sa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istim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dejstvom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propis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treba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dostaviti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 </w:t>
            </w:r>
            <w:proofErr w:type="spellStart"/>
            <w:r>
              <w:rPr>
                <w:rFonts w:eastAsia="Times New Roman" w:cs="Arial"/>
              </w:rPr>
              <w:t>Komisiji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za</w:t>
            </w:r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zaštitu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konkurencije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radi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pribavlјanja</w:t>
            </w:r>
            <w:proofErr w:type="spellEnd"/>
            <w:r w:rsidR="005F2461" w:rsidRPr="005F2461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mišlјenja</w:t>
            </w:r>
            <w:proofErr w:type="spellEnd"/>
            <w:r w:rsidR="005F2461" w:rsidRPr="005F2461">
              <w:rPr>
                <w:rFonts w:eastAsia="Times New Roman" w:cs="Arial"/>
              </w:rPr>
              <w:t>.</w:t>
            </w:r>
          </w:p>
        </w:tc>
      </w:tr>
    </w:tbl>
    <w:p w:rsidR="00DB14BB" w:rsidRPr="00DA4A52" w:rsidRDefault="00DB14BB" w:rsidP="00E16DC9">
      <w:pPr>
        <w:pStyle w:val="Heading1"/>
        <w:numPr>
          <w:ilvl w:val="0"/>
          <w:numId w:val="0"/>
        </w:numPr>
        <w:rPr>
          <w:rFonts w:ascii="Arial Narrow" w:hAnsi="Arial Narrow"/>
          <w:lang w:val="sr-Cyrl-RS"/>
        </w:rPr>
      </w:pPr>
      <w:bookmarkStart w:id="0" w:name="_GoBack"/>
      <w:bookmarkEnd w:id="0"/>
    </w:p>
    <w:sectPr w:rsidR="00DB14BB" w:rsidRPr="00DA4A52" w:rsidSect="00E16DC9">
      <w:footerReference w:type="first" r:id="rId11"/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CD" w:rsidRDefault="007004CD" w:rsidP="00B71521">
      <w:r>
        <w:separator/>
      </w:r>
    </w:p>
    <w:p w:rsidR="007004CD" w:rsidRDefault="007004CD" w:rsidP="00B71521"/>
    <w:p w:rsidR="007004CD" w:rsidRDefault="007004CD" w:rsidP="00B71521"/>
  </w:endnote>
  <w:endnote w:type="continuationSeparator" w:id="0">
    <w:p w:rsidR="007004CD" w:rsidRDefault="007004CD" w:rsidP="00B71521">
      <w:r>
        <w:continuationSeparator/>
      </w:r>
    </w:p>
    <w:p w:rsidR="007004CD" w:rsidRDefault="007004CD" w:rsidP="00B71521"/>
    <w:p w:rsidR="007004CD" w:rsidRDefault="007004CD" w:rsidP="00B71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altName w:val="Malgun Gothic"/>
    <w:charset w:val="81"/>
    <w:family w:val="auto"/>
    <w:pitch w:val="variable"/>
    <w:sig w:usb0="00000001" w:usb1="09060000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EA" w:rsidRDefault="00A227EA">
    <w:pPr>
      <w:pStyle w:val="Footer"/>
      <w:jc w:val="right"/>
    </w:pPr>
    <w:r>
      <w:rPr>
        <w:lang w:val="sr-Cyrl-RS"/>
      </w:rPr>
      <w:t>Страна</w:t>
    </w:r>
    <w: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16DC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</w:t>
    </w:r>
    <w:r>
      <w:rPr>
        <w:lang w:val="sr-Cyrl-RS"/>
      </w:rPr>
      <w:t>од</w:t>
    </w:r>
    <w: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16DC9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A227EA" w:rsidRDefault="00A2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CD" w:rsidRDefault="007004CD" w:rsidP="00B71521">
      <w:r>
        <w:separator/>
      </w:r>
    </w:p>
  </w:footnote>
  <w:footnote w:type="continuationSeparator" w:id="0">
    <w:p w:rsidR="007004CD" w:rsidRDefault="007004CD" w:rsidP="00B71521">
      <w:r>
        <w:continuationSeparator/>
      </w:r>
    </w:p>
  </w:footnote>
  <w:footnote w:type="continuationNotice" w:id="1">
    <w:p w:rsidR="007004CD" w:rsidRDefault="007004CD">
      <w:pPr>
        <w:spacing w:after="0"/>
      </w:pPr>
    </w:p>
  </w:footnote>
  <w:footnote w:id="2">
    <w:p w:rsidR="005F2461" w:rsidRPr="00F40C6A" w:rsidRDefault="005F2461" w:rsidP="005F246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40C6A">
        <w:rPr>
          <w:rFonts w:ascii="Times New Roman" w:hAnsi="Times New Roman"/>
          <w:szCs w:val="18"/>
          <w:lang w:val="sr-Cyrl-RS"/>
        </w:rPr>
        <w:t>У складу са чланом 21. став 1. тачка 7) Закона о заштити конкуренције („Службени гласник РС”, бр. 51/09 и 95/13</w:t>
      </w:r>
      <w:r>
        <w:rPr>
          <w:rFonts w:ascii="Times New Roman" w:hAnsi="Times New Roman"/>
          <w:szCs w:val="18"/>
          <w:lang w:val="sr-Cyrl-RS"/>
        </w:rPr>
        <w:t>).</w:t>
      </w:r>
    </w:p>
  </w:footnote>
  <w:footnote w:id="3">
    <w:p w:rsidR="005F2461" w:rsidRPr="00425808" w:rsidRDefault="005F2461" w:rsidP="005F246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25808">
        <w:rPr>
          <w:rFonts w:ascii="Times New Roman" w:hAnsi="Times New Roman"/>
          <w:szCs w:val="18"/>
          <w:lang w:val="sr-Cyrl-RS"/>
        </w:rPr>
        <w:t>Термин</w:t>
      </w:r>
      <w:r>
        <w:rPr>
          <w:rFonts w:ascii="Times New Roman" w:hAnsi="Times New Roman"/>
          <w:szCs w:val="18"/>
          <w:lang w:val="sr-Cyrl-RS"/>
        </w:rPr>
        <w:t xml:space="preserve"> добављач</w:t>
      </w:r>
      <w:r w:rsidRPr="00425808">
        <w:rPr>
          <w:rFonts w:ascii="Times New Roman" w:hAnsi="Times New Roman"/>
          <w:szCs w:val="18"/>
          <w:lang w:val="sr-Cyrl-RS"/>
        </w:rPr>
        <w:t xml:space="preserve"> се односи </w:t>
      </w:r>
      <w:r>
        <w:rPr>
          <w:rFonts w:ascii="Times New Roman" w:hAnsi="Times New Roman"/>
          <w:szCs w:val="18"/>
          <w:lang w:val="sr-Cyrl-RS"/>
        </w:rPr>
        <w:t xml:space="preserve">на </w:t>
      </w:r>
      <w:r w:rsidRPr="00425808">
        <w:rPr>
          <w:rFonts w:ascii="Times New Roman" w:hAnsi="Times New Roman"/>
          <w:szCs w:val="18"/>
          <w:lang w:val="sr-Cyrl-RS"/>
        </w:rPr>
        <w:t>трговце који послују на свим нивоима продаје и који снабдевају тржиште</w:t>
      </w:r>
      <w:r>
        <w:rPr>
          <w:rFonts w:ascii="Times New Roman" w:hAnsi="Times New Roman"/>
          <w:szCs w:val="18"/>
          <w:lang w:val="sr-Cyrl-RS"/>
        </w:rPr>
        <w:t>, а као што су</w:t>
      </w:r>
      <w:r w:rsidRPr="00425808">
        <w:rPr>
          <w:rFonts w:ascii="Times New Roman" w:hAnsi="Times New Roman"/>
          <w:szCs w:val="18"/>
          <w:lang w:val="sr-Cyrl-RS"/>
        </w:rPr>
        <w:t xml:space="preserve"> произвођачи, </w:t>
      </w:r>
      <w:proofErr w:type="spellStart"/>
      <w:r w:rsidRPr="00425808">
        <w:rPr>
          <w:rFonts w:ascii="Times New Roman" w:hAnsi="Times New Roman"/>
          <w:szCs w:val="18"/>
          <w:lang w:val="sr-Cyrl-RS"/>
        </w:rPr>
        <w:t>велепродавци</w:t>
      </w:r>
      <w:proofErr w:type="spellEnd"/>
      <w:r w:rsidRPr="00425808">
        <w:rPr>
          <w:rFonts w:ascii="Times New Roman" w:hAnsi="Times New Roman"/>
          <w:szCs w:val="18"/>
          <w:lang w:val="sr-Cyrl-RS"/>
        </w:rPr>
        <w:t>, дистрибутери, малопродавци и сл.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D42"/>
    <w:multiLevelType w:val="hybridMultilevel"/>
    <w:tmpl w:val="C2665C66"/>
    <w:name w:val="WW8Num4"/>
    <w:lvl w:ilvl="0" w:tplc="15721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C6B9E0" w:tentative="1">
      <w:start w:val="1"/>
      <w:numFmt w:val="lowerLetter"/>
      <w:lvlText w:val="%2."/>
      <w:lvlJc w:val="left"/>
      <w:pPr>
        <w:ind w:left="1080" w:hanging="360"/>
      </w:pPr>
    </w:lvl>
    <w:lvl w:ilvl="2" w:tplc="50DC7E8A" w:tentative="1">
      <w:start w:val="1"/>
      <w:numFmt w:val="lowerRoman"/>
      <w:lvlText w:val="%3."/>
      <w:lvlJc w:val="right"/>
      <w:pPr>
        <w:ind w:left="1800" w:hanging="180"/>
      </w:pPr>
    </w:lvl>
    <w:lvl w:ilvl="3" w:tplc="0ED0B768" w:tentative="1">
      <w:start w:val="1"/>
      <w:numFmt w:val="decimal"/>
      <w:lvlText w:val="%4."/>
      <w:lvlJc w:val="left"/>
      <w:pPr>
        <w:ind w:left="2520" w:hanging="360"/>
      </w:pPr>
    </w:lvl>
    <w:lvl w:ilvl="4" w:tplc="9A84302A" w:tentative="1">
      <w:start w:val="1"/>
      <w:numFmt w:val="lowerLetter"/>
      <w:lvlText w:val="%5."/>
      <w:lvlJc w:val="left"/>
      <w:pPr>
        <w:ind w:left="3240" w:hanging="360"/>
      </w:pPr>
    </w:lvl>
    <w:lvl w:ilvl="5" w:tplc="18EEBB78" w:tentative="1">
      <w:start w:val="1"/>
      <w:numFmt w:val="lowerRoman"/>
      <w:lvlText w:val="%6."/>
      <w:lvlJc w:val="right"/>
      <w:pPr>
        <w:ind w:left="3960" w:hanging="180"/>
      </w:pPr>
    </w:lvl>
    <w:lvl w:ilvl="6" w:tplc="968C0C24" w:tentative="1">
      <w:start w:val="1"/>
      <w:numFmt w:val="decimal"/>
      <w:lvlText w:val="%7."/>
      <w:lvlJc w:val="left"/>
      <w:pPr>
        <w:ind w:left="4680" w:hanging="360"/>
      </w:pPr>
    </w:lvl>
    <w:lvl w:ilvl="7" w:tplc="1DB87C1E" w:tentative="1">
      <w:start w:val="1"/>
      <w:numFmt w:val="lowerLetter"/>
      <w:lvlText w:val="%8."/>
      <w:lvlJc w:val="left"/>
      <w:pPr>
        <w:ind w:left="5400" w:hanging="360"/>
      </w:pPr>
    </w:lvl>
    <w:lvl w:ilvl="8" w:tplc="F70622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F6F2D"/>
    <w:multiLevelType w:val="multilevel"/>
    <w:tmpl w:val="FCD06934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643"/>
        </w:tabs>
        <w:ind w:left="28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B9279C"/>
    <w:multiLevelType w:val="hybridMultilevel"/>
    <w:tmpl w:val="983A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20904"/>
    <w:multiLevelType w:val="hybridMultilevel"/>
    <w:tmpl w:val="2468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BB7"/>
    <w:multiLevelType w:val="hybridMultilevel"/>
    <w:tmpl w:val="C40C9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B2C37"/>
    <w:multiLevelType w:val="hybridMultilevel"/>
    <w:tmpl w:val="D0AAA04A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10C2"/>
    <w:multiLevelType w:val="hybridMultilevel"/>
    <w:tmpl w:val="05F613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E3F04"/>
    <w:multiLevelType w:val="hybridMultilevel"/>
    <w:tmpl w:val="873ECDBC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37ED8"/>
    <w:multiLevelType w:val="hybridMultilevel"/>
    <w:tmpl w:val="E10C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9507B"/>
    <w:multiLevelType w:val="hybridMultilevel"/>
    <w:tmpl w:val="77F0BE8A"/>
    <w:lvl w:ilvl="0" w:tplc="62B66E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u w:val="none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D734A"/>
    <w:multiLevelType w:val="hybridMultilevel"/>
    <w:tmpl w:val="4EEC06F4"/>
    <w:lvl w:ilvl="0" w:tplc="E1D43A7E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0615A"/>
    <w:multiLevelType w:val="hybridMultilevel"/>
    <w:tmpl w:val="2ECE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13BC8"/>
    <w:multiLevelType w:val="hybridMultilevel"/>
    <w:tmpl w:val="32CC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1D72"/>
    <w:multiLevelType w:val="hybridMultilevel"/>
    <w:tmpl w:val="C6CE5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0A1B51"/>
    <w:multiLevelType w:val="hybridMultilevel"/>
    <w:tmpl w:val="390017A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17A75"/>
    <w:multiLevelType w:val="hybridMultilevel"/>
    <w:tmpl w:val="38E4F0E0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271AD"/>
    <w:multiLevelType w:val="hybridMultilevel"/>
    <w:tmpl w:val="85381B4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F2125"/>
    <w:multiLevelType w:val="hybridMultilevel"/>
    <w:tmpl w:val="6E9C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43C2D"/>
    <w:multiLevelType w:val="hybridMultilevel"/>
    <w:tmpl w:val="B0A8C50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B5E30"/>
    <w:multiLevelType w:val="hybridMultilevel"/>
    <w:tmpl w:val="4B3EE844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362F0B"/>
    <w:multiLevelType w:val="hybridMultilevel"/>
    <w:tmpl w:val="EE5CCC10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E4F16"/>
    <w:multiLevelType w:val="hybridMultilevel"/>
    <w:tmpl w:val="7DB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F7802"/>
    <w:multiLevelType w:val="hybridMultilevel"/>
    <w:tmpl w:val="93580008"/>
    <w:lvl w:ilvl="0" w:tplc="47F2A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00A5D"/>
    <w:multiLevelType w:val="hybridMultilevel"/>
    <w:tmpl w:val="937E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309D2"/>
    <w:multiLevelType w:val="hybridMultilevel"/>
    <w:tmpl w:val="D5D25868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37CB3"/>
    <w:multiLevelType w:val="hybridMultilevel"/>
    <w:tmpl w:val="DCE4DB44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543171"/>
    <w:multiLevelType w:val="hybridMultilevel"/>
    <w:tmpl w:val="E9CAA8FC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239BB"/>
    <w:multiLevelType w:val="hybridMultilevel"/>
    <w:tmpl w:val="D0B43E7A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CD7646"/>
    <w:multiLevelType w:val="hybridMultilevel"/>
    <w:tmpl w:val="5C907FF2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0288F"/>
    <w:multiLevelType w:val="hybridMultilevel"/>
    <w:tmpl w:val="D8B89138"/>
    <w:lvl w:ilvl="0" w:tplc="B718A9AE">
      <w:start w:val="1"/>
      <w:numFmt w:val="decimal"/>
      <w:lvlText w:val="%1)"/>
      <w:lvlJc w:val="left"/>
      <w:pPr>
        <w:ind w:left="720" w:hanging="360"/>
      </w:pPr>
      <w:rPr>
        <w:b/>
        <w:color w:val="C0000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B4CE4"/>
    <w:multiLevelType w:val="hybridMultilevel"/>
    <w:tmpl w:val="0F601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AE63B4"/>
    <w:multiLevelType w:val="hybridMultilevel"/>
    <w:tmpl w:val="882C88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 w15:restartNumberingAfterBreak="0">
    <w:nsid w:val="26053969"/>
    <w:multiLevelType w:val="hybridMultilevel"/>
    <w:tmpl w:val="481CCF80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E01092"/>
    <w:multiLevelType w:val="hybridMultilevel"/>
    <w:tmpl w:val="ACDC0866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C007F"/>
    <w:multiLevelType w:val="hybridMultilevel"/>
    <w:tmpl w:val="63E0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8A2579"/>
    <w:multiLevelType w:val="hybridMultilevel"/>
    <w:tmpl w:val="8CDC75D0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F0ABA"/>
    <w:multiLevelType w:val="multilevel"/>
    <w:tmpl w:val="7DA0D5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8323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  <w:rPr>
        <w:b w:val="0"/>
        <w:color w:val="B8323D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b w:val="0"/>
        <w:color w:val="B8323D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olor w:val="B8323D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7CB50E0"/>
    <w:multiLevelType w:val="hybridMultilevel"/>
    <w:tmpl w:val="8F841CAA"/>
    <w:lvl w:ilvl="0" w:tplc="1812ED8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A15FF"/>
    <w:multiLevelType w:val="hybridMultilevel"/>
    <w:tmpl w:val="F42025AA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70287C"/>
    <w:multiLevelType w:val="hybridMultilevel"/>
    <w:tmpl w:val="B3C0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CE39BF"/>
    <w:multiLevelType w:val="hybridMultilevel"/>
    <w:tmpl w:val="383CE480"/>
    <w:lvl w:ilvl="0" w:tplc="82AA1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725A84"/>
    <w:multiLevelType w:val="hybridMultilevel"/>
    <w:tmpl w:val="6848EB0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F5095"/>
    <w:multiLevelType w:val="hybridMultilevel"/>
    <w:tmpl w:val="481E3F20"/>
    <w:lvl w:ilvl="0" w:tplc="47F2A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5219D"/>
    <w:multiLevelType w:val="hybridMultilevel"/>
    <w:tmpl w:val="6916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A05269"/>
    <w:multiLevelType w:val="hybridMultilevel"/>
    <w:tmpl w:val="8D78DA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CC49D3"/>
    <w:multiLevelType w:val="hybridMultilevel"/>
    <w:tmpl w:val="502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748F786">
      <w:start w:val="1"/>
      <w:numFmt w:val="decimal"/>
      <w:lvlText w:val="%2)"/>
      <w:lvlJc w:val="left"/>
      <w:pPr>
        <w:ind w:left="1980" w:hanging="900"/>
      </w:pPr>
      <w:rPr>
        <w:rFonts w:hint="default"/>
        <w:color w:val="B5324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1774EB"/>
    <w:multiLevelType w:val="hybridMultilevel"/>
    <w:tmpl w:val="765E5F1A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6B08CC"/>
    <w:multiLevelType w:val="hybridMultilevel"/>
    <w:tmpl w:val="34A27B9C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BF19C6"/>
    <w:multiLevelType w:val="hybridMultilevel"/>
    <w:tmpl w:val="248A350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0472A"/>
    <w:multiLevelType w:val="hybridMultilevel"/>
    <w:tmpl w:val="9D58DB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54ABC"/>
    <w:multiLevelType w:val="hybridMultilevel"/>
    <w:tmpl w:val="9EC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EC30E5"/>
    <w:multiLevelType w:val="hybridMultilevel"/>
    <w:tmpl w:val="0A12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6D6BB8"/>
    <w:multiLevelType w:val="hybridMultilevel"/>
    <w:tmpl w:val="68B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8104E9"/>
    <w:multiLevelType w:val="hybridMultilevel"/>
    <w:tmpl w:val="F5ECE244"/>
    <w:lvl w:ilvl="0" w:tplc="EF7AB3EA">
      <w:start w:val="1"/>
      <w:numFmt w:val="decimal"/>
      <w:lvlText w:val="%1)"/>
      <w:lvlJc w:val="left"/>
      <w:pPr>
        <w:ind w:left="720" w:hanging="360"/>
      </w:pPr>
      <w:rPr>
        <w:b/>
        <w:color w:val="B8323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4F2FF4"/>
    <w:multiLevelType w:val="hybridMultilevel"/>
    <w:tmpl w:val="E59AFA9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C567C4"/>
    <w:multiLevelType w:val="hybridMultilevel"/>
    <w:tmpl w:val="093ED458"/>
    <w:lvl w:ilvl="0" w:tplc="43E64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6A08FF"/>
    <w:multiLevelType w:val="hybridMultilevel"/>
    <w:tmpl w:val="84EE324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315D43"/>
    <w:multiLevelType w:val="hybridMultilevel"/>
    <w:tmpl w:val="4B9AAF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 w15:restartNumberingAfterBreak="0">
    <w:nsid w:val="3D11043F"/>
    <w:multiLevelType w:val="hybridMultilevel"/>
    <w:tmpl w:val="3A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15215D"/>
    <w:multiLevelType w:val="hybridMultilevel"/>
    <w:tmpl w:val="2FE279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B8323D"/>
      </w:rPr>
    </w:lvl>
    <w:lvl w:ilvl="1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60" w15:restartNumberingAfterBreak="0">
    <w:nsid w:val="3D620C55"/>
    <w:multiLevelType w:val="hybridMultilevel"/>
    <w:tmpl w:val="A3B6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2B46D2"/>
    <w:multiLevelType w:val="hybridMultilevel"/>
    <w:tmpl w:val="33966F3A"/>
    <w:lvl w:ilvl="0" w:tplc="62B66E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u w:val="none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BE4390"/>
    <w:multiLevelType w:val="hybridMultilevel"/>
    <w:tmpl w:val="455E86DC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E5330A"/>
    <w:multiLevelType w:val="hybridMultilevel"/>
    <w:tmpl w:val="6EBA3112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3D5D06"/>
    <w:multiLevelType w:val="hybridMultilevel"/>
    <w:tmpl w:val="F29ABE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6C10FA7"/>
    <w:multiLevelType w:val="hybridMultilevel"/>
    <w:tmpl w:val="75141B04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BC1C6C"/>
    <w:multiLevelType w:val="hybridMultilevel"/>
    <w:tmpl w:val="316C799A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7634D9"/>
    <w:multiLevelType w:val="hybridMultilevel"/>
    <w:tmpl w:val="0FC8D42A"/>
    <w:lvl w:ilvl="0" w:tplc="093473F6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8" w15:restartNumberingAfterBreak="0">
    <w:nsid w:val="4DA036D1"/>
    <w:multiLevelType w:val="hybridMultilevel"/>
    <w:tmpl w:val="47141D54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AE2BB6"/>
    <w:multiLevelType w:val="hybridMultilevel"/>
    <w:tmpl w:val="576ADFE4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941EE8"/>
    <w:multiLevelType w:val="hybridMultilevel"/>
    <w:tmpl w:val="AC84C5A4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382F12"/>
    <w:multiLevelType w:val="hybridMultilevel"/>
    <w:tmpl w:val="1D361F54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602E1F"/>
    <w:multiLevelType w:val="hybridMultilevel"/>
    <w:tmpl w:val="4F443F6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A640E7"/>
    <w:multiLevelType w:val="hybridMultilevel"/>
    <w:tmpl w:val="37648252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F8787D"/>
    <w:multiLevelType w:val="hybridMultilevel"/>
    <w:tmpl w:val="55981560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224E98"/>
    <w:multiLevelType w:val="hybridMultilevel"/>
    <w:tmpl w:val="5B66E3C6"/>
    <w:lvl w:ilvl="0" w:tplc="E1D43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8323D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FF39E6"/>
    <w:multiLevelType w:val="hybridMultilevel"/>
    <w:tmpl w:val="E814CB4C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353ACE"/>
    <w:multiLevelType w:val="hybridMultilevel"/>
    <w:tmpl w:val="827A18F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8" w15:restartNumberingAfterBreak="0">
    <w:nsid w:val="56194902"/>
    <w:multiLevelType w:val="hybridMultilevel"/>
    <w:tmpl w:val="0B46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8C7D40"/>
    <w:multiLevelType w:val="hybridMultilevel"/>
    <w:tmpl w:val="502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748F786">
      <w:start w:val="1"/>
      <w:numFmt w:val="decimal"/>
      <w:lvlText w:val="%2)"/>
      <w:lvlJc w:val="left"/>
      <w:pPr>
        <w:ind w:left="1980" w:hanging="900"/>
      </w:pPr>
      <w:rPr>
        <w:rFonts w:hint="default"/>
        <w:color w:val="B5324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5C239E"/>
    <w:multiLevelType w:val="hybridMultilevel"/>
    <w:tmpl w:val="2048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BD0FE8"/>
    <w:multiLevelType w:val="hybridMultilevel"/>
    <w:tmpl w:val="F1DAC6D4"/>
    <w:lvl w:ilvl="0" w:tplc="30D4A64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ED21A7"/>
    <w:multiLevelType w:val="hybridMultilevel"/>
    <w:tmpl w:val="5A969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A7762D2"/>
    <w:multiLevelType w:val="hybridMultilevel"/>
    <w:tmpl w:val="8F8C7224"/>
    <w:lvl w:ilvl="0" w:tplc="D87830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4" w15:restartNumberingAfterBreak="0">
    <w:nsid w:val="5A78698D"/>
    <w:multiLevelType w:val="hybridMultilevel"/>
    <w:tmpl w:val="3786A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AF77A52"/>
    <w:multiLevelType w:val="hybridMultilevel"/>
    <w:tmpl w:val="E6E8E0B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C32463"/>
    <w:multiLevelType w:val="hybridMultilevel"/>
    <w:tmpl w:val="661CD850"/>
    <w:lvl w:ilvl="0" w:tplc="43E64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B16901"/>
    <w:multiLevelType w:val="hybridMultilevel"/>
    <w:tmpl w:val="100857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3391C"/>
    <w:multiLevelType w:val="hybridMultilevel"/>
    <w:tmpl w:val="6EA6733E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6137CF"/>
    <w:multiLevelType w:val="hybridMultilevel"/>
    <w:tmpl w:val="6A52221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A01350"/>
    <w:multiLevelType w:val="hybridMultilevel"/>
    <w:tmpl w:val="3154E5AA"/>
    <w:lvl w:ilvl="0" w:tplc="62B66E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u w:val="none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AD5557"/>
    <w:multiLevelType w:val="hybridMultilevel"/>
    <w:tmpl w:val="4022E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2C853A9"/>
    <w:multiLevelType w:val="hybridMultilevel"/>
    <w:tmpl w:val="8C623508"/>
    <w:lvl w:ilvl="0" w:tplc="2A627E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B4F40C">
      <w:numFmt w:val="bullet"/>
      <w:lvlText w:val="-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D144A3"/>
    <w:multiLevelType w:val="hybridMultilevel"/>
    <w:tmpl w:val="C798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207E0E"/>
    <w:multiLevelType w:val="hybridMultilevel"/>
    <w:tmpl w:val="5B14A2E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F22F6F"/>
    <w:multiLevelType w:val="hybridMultilevel"/>
    <w:tmpl w:val="C84486AC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544EC8"/>
    <w:multiLevelType w:val="hybridMultilevel"/>
    <w:tmpl w:val="38A6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F44722"/>
    <w:multiLevelType w:val="hybridMultilevel"/>
    <w:tmpl w:val="10224FDC"/>
    <w:lvl w:ilvl="0" w:tplc="356A8180">
      <w:start w:val="1"/>
      <w:numFmt w:val="decimal"/>
      <w:lvlText w:val="%1."/>
      <w:lvlJc w:val="left"/>
      <w:pPr>
        <w:ind w:left="720" w:hanging="360"/>
      </w:pPr>
      <w:rPr>
        <w:b/>
        <w:color w:val="B5324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A072AD"/>
    <w:multiLevelType w:val="hybridMultilevel"/>
    <w:tmpl w:val="2A10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100F96"/>
    <w:multiLevelType w:val="hybridMultilevel"/>
    <w:tmpl w:val="170C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01F0D"/>
    <w:multiLevelType w:val="hybridMultilevel"/>
    <w:tmpl w:val="5D029BE2"/>
    <w:lvl w:ilvl="0" w:tplc="CD467858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73" w:hanging="360"/>
      </w:pPr>
    </w:lvl>
    <w:lvl w:ilvl="2" w:tplc="141A001B" w:tentative="1">
      <w:start w:val="1"/>
      <w:numFmt w:val="lowerRoman"/>
      <w:lvlText w:val="%3."/>
      <w:lvlJc w:val="right"/>
      <w:pPr>
        <w:ind w:left="2093" w:hanging="180"/>
      </w:pPr>
    </w:lvl>
    <w:lvl w:ilvl="3" w:tplc="141A000F" w:tentative="1">
      <w:start w:val="1"/>
      <w:numFmt w:val="decimal"/>
      <w:lvlText w:val="%4."/>
      <w:lvlJc w:val="left"/>
      <w:pPr>
        <w:ind w:left="2813" w:hanging="360"/>
      </w:pPr>
    </w:lvl>
    <w:lvl w:ilvl="4" w:tplc="141A0019" w:tentative="1">
      <w:start w:val="1"/>
      <w:numFmt w:val="lowerLetter"/>
      <w:lvlText w:val="%5."/>
      <w:lvlJc w:val="left"/>
      <w:pPr>
        <w:ind w:left="3533" w:hanging="360"/>
      </w:pPr>
    </w:lvl>
    <w:lvl w:ilvl="5" w:tplc="141A001B" w:tentative="1">
      <w:start w:val="1"/>
      <w:numFmt w:val="lowerRoman"/>
      <w:lvlText w:val="%6."/>
      <w:lvlJc w:val="right"/>
      <w:pPr>
        <w:ind w:left="4253" w:hanging="180"/>
      </w:pPr>
    </w:lvl>
    <w:lvl w:ilvl="6" w:tplc="141A000F" w:tentative="1">
      <w:start w:val="1"/>
      <w:numFmt w:val="decimal"/>
      <w:lvlText w:val="%7."/>
      <w:lvlJc w:val="left"/>
      <w:pPr>
        <w:ind w:left="4973" w:hanging="360"/>
      </w:pPr>
    </w:lvl>
    <w:lvl w:ilvl="7" w:tplc="141A0019" w:tentative="1">
      <w:start w:val="1"/>
      <w:numFmt w:val="lowerLetter"/>
      <w:lvlText w:val="%8."/>
      <w:lvlJc w:val="left"/>
      <w:pPr>
        <w:ind w:left="5693" w:hanging="360"/>
      </w:pPr>
    </w:lvl>
    <w:lvl w:ilvl="8" w:tplc="141A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1" w15:restartNumberingAfterBreak="0">
    <w:nsid w:val="6CFA0CF3"/>
    <w:multiLevelType w:val="hybridMultilevel"/>
    <w:tmpl w:val="F8A80CF2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A40AA4"/>
    <w:multiLevelType w:val="hybridMultilevel"/>
    <w:tmpl w:val="D1BA5E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B75E0"/>
    <w:multiLevelType w:val="hybridMultilevel"/>
    <w:tmpl w:val="D1C2B07C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F569DD"/>
    <w:multiLevelType w:val="hybridMultilevel"/>
    <w:tmpl w:val="3A7AABC0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414279"/>
    <w:multiLevelType w:val="hybridMultilevel"/>
    <w:tmpl w:val="8A94B9B6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873697"/>
    <w:multiLevelType w:val="hybridMultilevel"/>
    <w:tmpl w:val="10D0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825DAA"/>
    <w:multiLevelType w:val="hybridMultilevel"/>
    <w:tmpl w:val="27B49278"/>
    <w:lvl w:ilvl="0" w:tplc="E1D43A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08" w15:restartNumberingAfterBreak="0">
    <w:nsid w:val="722C4EB0"/>
    <w:multiLevelType w:val="hybridMultilevel"/>
    <w:tmpl w:val="08029FDE"/>
    <w:lvl w:ilvl="0" w:tplc="5D24BA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B7313D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976067"/>
    <w:multiLevelType w:val="hybridMultilevel"/>
    <w:tmpl w:val="4A2ABF1E"/>
    <w:lvl w:ilvl="0" w:tplc="E1D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6B2CFF"/>
    <w:multiLevelType w:val="hybridMultilevel"/>
    <w:tmpl w:val="EBCCB49C"/>
    <w:lvl w:ilvl="0" w:tplc="8E30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6D4709"/>
    <w:multiLevelType w:val="hybridMultilevel"/>
    <w:tmpl w:val="B7A0EBE2"/>
    <w:lvl w:ilvl="0" w:tplc="E1D43A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B8323D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2" w15:restartNumberingAfterBreak="0">
    <w:nsid w:val="74E11C15"/>
    <w:multiLevelType w:val="hybridMultilevel"/>
    <w:tmpl w:val="190C3C1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3" w15:restartNumberingAfterBreak="0">
    <w:nsid w:val="766B47D6"/>
    <w:multiLevelType w:val="hybridMultilevel"/>
    <w:tmpl w:val="4DA046A6"/>
    <w:lvl w:ilvl="0" w:tplc="CFB4E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217ADA"/>
    <w:multiLevelType w:val="hybridMultilevel"/>
    <w:tmpl w:val="A036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CE727B"/>
    <w:multiLevelType w:val="hybridMultilevel"/>
    <w:tmpl w:val="D3E48EF2"/>
    <w:lvl w:ilvl="0" w:tplc="281A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B8323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E00A90"/>
    <w:multiLevelType w:val="hybridMultilevel"/>
    <w:tmpl w:val="AEE06492"/>
    <w:lvl w:ilvl="0" w:tplc="40B8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8954B9"/>
    <w:multiLevelType w:val="hybridMultilevel"/>
    <w:tmpl w:val="C8E6D356"/>
    <w:lvl w:ilvl="0" w:tplc="1FC2A8B6">
      <w:start w:val="1"/>
      <w:numFmt w:val="decimal"/>
      <w:lvlText w:val="%1."/>
      <w:lvlJc w:val="left"/>
      <w:pPr>
        <w:ind w:left="720" w:hanging="360"/>
      </w:pPr>
      <w:rPr>
        <w:b/>
        <w:color w:val="B832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BF5CC7"/>
    <w:multiLevelType w:val="hybridMultilevel"/>
    <w:tmpl w:val="F47CE2A0"/>
    <w:lvl w:ilvl="0" w:tplc="0809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19" w15:restartNumberingAfterBreak="0">
    <w:nsid w:val="7D0F6C88"/>
    <w:multiLevelType w:val="hybridMultilevel"/>
    <w:tmpl w:val="D730DF2C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96E47"/>
    <w:multiLevelType w:val="hybridMultilevel"/>
    <w:tmpl w:val="AD10AE7C"/>
    <w:lvl w:ilvl="0" w:tplc="E1D43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B8323D"/>
        <w:sz w:val="24"/>
        <w:u w:val="none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91"/>
  </w:num>
  <w:num w:numId="4">
    <w:abstractNumId w:val="51"/>
  </w:num>
  <w:num w:numId="5">
    <w:abstractNumId w:val="58"/>
  </w:num>
  <w:num w:numId="6">
    <w:abstractNumId w:val="29"/>
  </w:num>
  <w:num w:numId="7">
    <w:abstractNumId w:val="25"/>
  </w:num>
  <w:num w:numId="8">
    <w:abstractNumId w:val="48"/>
  </w:num>
  <w:num w:numId="9">
    <w:abstractNumId w:val="80"/>
  </w:num>
  <w:num w:numId="10">
    <w:abstractNumId w:val="98"/>
  </w:num>
  <w:num w:numId="11">
    <w:abstractNumId w:val="6"/>
  </w:num>
  <w:num w:numId="12">
    <w:abstractNumId w:val="52"/>
  </w:num>
  <w:num w:numId="13">
    <w:abstractNumId w:val="102"/>
  </w:num>
  <w:num w:numId="14">
    <w:abstractNumId w:val="97"/>
  </w:num>
  <w:num w:numId="15">
    <w:abstractNumId w:val="99"/>
  </w:num>
  <w:num w:numId="16">
    <w:abstractNumId w:val="64"/>
  </w:num>
  <w:num w:numId="17">
    <w:abstractNumId w:val="50"/>
  </w:num>
  <w:num w:numId="18">
    <w:abstractNumId w:val="85"/>
  </w:num>
  <w:num w:numId="19">
    <w:abstractNumId w:val="46"/>
  </w:num>
  <w:num w:numId="20">
    <w:abstractNumId w:val="119"/>
  </w:num>
  <w:num w:numId="21">
    <w:abstractNumId w:val="41"/>
  </w:num>
  <w:num w:numId="22">
    <w:abstractNumId w:val="88"/>
  </w:num>
  <w:num w:numId="23">
    <w:abstractNumId w:val="33"/>
  </w:num>
  <w:num w:numId="24">
    <w:abstractNumId w:val="2"/>
  </w:num>
  <w:num w:numId="25">
    <w:abstractNumId w:val="21"/>
  </w:num>
  <w:num w:numId="26">
    <w:abstractNumId w:val="70"/>
  </w:num>
  <w:num w:numId="27">
    <w:abstractNumId w:val="13"/>
  </w:num>
  <w:num w:numId="28">
    <w:abstractNumId w:val="110"/>
  </w:num>
  <w:num w:numId="29">
    <w:abstractNumId w:val="92"/>
  </w:num>
  <w:num w:numId="30">
    <w:abstractNumId w:val="14"/>
  </w:num>
  <w:num w:numId="31">
    <w:abstractNumId w:val="90"/>
  </w:num>
  <w:num w:numId="32">
    <w:abstractNumId w:val="120"/>
  </w:num>
  <w:num w:numId="33">
    <w:abstractNumId w:val="94"/>
  </w:num>
  <w:num w:numId="34">
    <w:abstractNumId w:val="44"/>
  </w:num>
  <w:num w:numId="35">
    <w:abstractNumId w:val="61"/>
  </w:num>
  <w:num w:numId="36">
    <w:abstractNumId w:val="43"/>
  </w:num>
  <w:num w:numId="37">
    <w:abstractNumId w:val="113"/>
  </w:num>
  <w:num w:numId="38">
    <w:abstractNumId w:val="9"/>
  </w:num>
  <w:num w:numId="39">
    <w:abstractNumId w:val="28"/>
  </w:num>
  <w:num w:numId="40">
    <w:abstractNumId w:val="7"/>
  </w:num>
  <w:num w:numId="41">
    <w:abstractNumId w:val="24"/>
  </w:num>
  <w:num w:numId="42">
    <w:abstractNumId w:val="76"/>
  </w:num>
  <w:num w:numId="43">
    <w:abstractNumId w:val="108"/>
  </w:num>
  <w:num w:numId="44">
    <w:abstractNumId w:val="15"/>
  </w:num>
  <w:num w:numId="45">
    <w:abstractNumId w:val="74"/>
  </w:num>
  <w:num w:numId="46">
    <w:abstractNumId w:val="89"/>
  </w:num>
  <w:num w:numId="47">
    <w:abstractNumId w:val="93"/>
  </w:num>
  <w:num w:numId="48">
    <w:abstractNumId w:val="82"/>
  </w:num>
  <w:num w:numId="49">
    <w:abstractNumId w:val="75"/>
  </w:num>
  <w:num w:numId="50">
    <w:abstractNumId w:val="19"/>
  </w:num>
  <w:num w:numId="51">
    <w:abstractNumId w:val="111"/>
  </w:num>
  <w:num w:numId="52">
    <w:abstractNumId w:val="10"/>
  </w:num>
  <w:num w:numId="53">
    <w:abstractNumId w:val="104"/>
  </w:num>
  <w:num w:numId="54">
    <w:abstractNumId w:val="115"/>
  </w:num>
  <w:num w:numId="55">
    <w:abstractNumId w:val="47"/>
  </w:num>
  <w:num w:numId="56">
    <w:abstractNumId w:val="42"/>
  </w:num>
  <w:num w:numId="57">
    <w:abstractNumId w:val="72"/>
  </w:num>
  <w:num w:numId="58">
    <w:abstractNumId w:val="117"/>
  </w:num>
  <w:num w:numId="59">
    <w:abstractNumId w:val="66"/>
  </w:num>
  <w:num w:numId="60">
    <w:abstractNumId w:val="20"/>
  </w:num>
  <w:num w:numId="61">
    <w:abstractNumId w:val="5"/>
  </w:num>
  <w:num w:numId="62">
    <w:abstractNumId w:val="107"/>
  </w:num>
  <w:num w:numId="63">
    <w:abstractNumId w:val="22"/>
  </w:num>
  <w:num w:numId="64">
    <w:abstractNumId w:val="96"/>
  </w:num>
  <w:num w:numId="65">
    <w:abstractNumId w:val="101"/>
  </w:num>
  <w:num w:numId="66">
    <w:abstractNumId w:val="105"/>
  </w:num>
  <w:num w:numId="67">
    <w:abstractNumId w:val="103"/>
  </w:num>
  <w:num w:numId="68">
    <w:abstractNumId w:val="18"/>
  </w:num>
  <w:num w:numId="69">
    <w:abstractNumId w:val="56"/>
  </w:num>
  <w:num w:numId="70">
    <w:abstractNumId w:val="27"/>
  </w:num>
  <w:num w:numId="71">
    <w:abstractNumId w:val="79"/>
  </w:num>
  <w:num w:numId="72">
    <w:abstractNumId w:val="71"/>
  </w:num>
  <w:num w:numId="73">
    <w:abstractNumId w:val="26"/>
  </w:num>
  <w:num w:numId="74">
    <w:abstractNumId w:val="3"/>
  </w:num>
  <w:num w:numId="75">
    <w:abstractNumId w:val="62"/>
  </w:num>
  <w:num w:numId="76">
    <w:abstractNumId w:val="30"/>
  </w:num>
  <w:num w:numId="77">
    <w:abstractNumId w:val="81"/>
  </w:num>
  <w:num w:numId="78">
    <w:abstractNumId w:val="53"/>
  </w:num>
  <w:num w:numId="79">
    <w:abstractNumId w:val="109"/>
  </w:num>
  <w:num w:numId="80">
    <w:abstractNumId w:val="106"/>
  </w:num>
  <w:num w:numId="81">
    <w:abstractNumId w:val="49"/>
  </w:num>
  <w:num w:numId="82">
    <w:abstractNumId w:val="17"/>
  </w:num>
  <w:num w:numId="83">
    <w:abstractNumId w:val="95"/>
  </w:num>
  <w:num w:numId="84">
    <w:abstractNumId w:val="54"/>
  </w:num>
  <w:num w:numId="85">
    <w:abstractNumId w:val="87"/>
  </w:num>
  <w:num w:numId="86">
    <w:abstractNumId w:val="116"/>
  </w:num>
  <w:num w:numId="87">
    <w:abstractNumId w:val="35"/>
  </w:num>
  <w:num w:numId="88">
    <w:abstractNumId w:val="38"/>
  </w:num>
  <w:num w:numId="89">
    <w:abstractNumId w:val="60"/>
  </w:num>
  <w:num w:numId="90">
    <w:abstractNumId w:val="86"/>
  </w:num>
  <w:num w:numId="91">
    <w:abstractNumId w:val="100"/>
  </w:num>
  <w:num w:numId="92">
    <w:abstractNumId w:val="55"/>
  </w:num>
  <w:num w:numId="93">
    <w:abstractNumId w:val="37"/>
  </w:num>
  <w:num w:numId="94">
    <w:abstractNumId w:val="69"/>
  </w:num>
  <w:num w:numId="95">
    <w:abstractNumId w:val="73"/>
  </w:num>
  <w:num w:numId="96">
    <w:abstractNumId w:val="68"/>
  </w:num>
  <w:num w:numId="97">
    <w:abstractNumId w:val="84"/>
  </w:num>
  <w:num w:numId="98">
    <w:abstractNumId w:val="65"/>
  </w:num>
  <w:num w:numId="99">
    <w:abstractNumId w:val="59"/>
  </w:num>
  <w:num w:numId="100">
    <w:abstractNumId w:val="32"/>
  </w:num>
  <w:num w:numId="101">
    <w:abstractNumId w:val="45"/>
  </w:num>
  <w:num w:numId="102">
    <w:abstractNumId w:val="11"/>
  </w:num>
  <w:num w:numId="103">
    <w:abstractNumId w:val="118"/>
  </w:num>
  <w:num w:numId="104">
    <w:abstractNumId w:val="34"/>
  </w:num>
  <w:num w:numId="105">
    <w:abstractNumId w:val="16"/>
  </w:num>
  <w:num w:numId="106">
    <w:abstractNumId w:val="63"/>
  </w:num>
  <w:num w:numId="107">
    <w:abstractNumId w:val="39"/>
  </w:num>
  <w:num w:numId="108">
    <w:abstractNumId w:val="12"/>
  </w:num>
  <w:num w:numId="109">
    <w:abstractNumId w:val="114"/>
  </w:num>
  <w:num w:numId="110">
    <w:abstractNumId w:val="8"/>
  </w:num>
  <w:num w:numId="111">
    <w:abstractNumId w:val="23"/>
  </w:num>
  <w:num w:numId="112">
    <w:abstractNumId w:val="78"/>
  </w:num>
  <w:num w:numId="113">
    <w:abstractNumId w:val="4"/>
  </w:num>
  <w:num w:numId="114">
    <w:abstractNumId w:val="57"/>
  </w:num>
  <w:num w:numId="115">
    <w:abstractNumId w:val="40"/>
  </w:num>
  <w:num w:numId="116">
    <w:abstractNumId w:val="67"/>
  </w:num>
  <w:num w:numId="117">
    <w:abstractNumId w:val="83"/>
  </w:num>
  <w:num w:numId="118">
    <w:abstractNumId w:val="77"/>
  </w:num>
  <w:num w:numId="119">
    <w:abstractNumId w:val="112"/>
  </w:num>
  <w:num w:numId="120">
    <w:abstractNumId w:val="3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A"/>
    <w:rsid w:val="00000207"/>
    <w:rsid w:val="00001B0E"/>
    <w:rsid w:val="00001DC7"/>
    <w:rsid w:val="00002A78"/>
    <w:rsid w:val="00003DFC"/>
    <w:rsid w:val="00003E43"/>
    <w:rsid w:val="000065DD"/>
    <w:rsid w:val="00006D06"/>
    <w:rsid w:val="00006F27"/>
    <w:rsid w:val="00006F4B"/>
    <w:rsid w:val="0000768C"/>
    <w:rsid w:val="00010080"/>
    <w:rsid w:val="00010AE6"/>
    <w:rsid w:val="0001119A"/>
    <w:rsid w:val="0001186C"/>
    <w:rsid w:val="00011B7C"/>
    <w:rsid w:val="0001330A"/>
    <w:rsid w:val="00014695"/>
    <w:rsid w:val="00014975"/>
    <w:rsid w:val="00014EF6"/>
    <w:rsid w:val="0001686D"/>
    <w:rsid w:val="000175CB"/>
    <w:rsid w:val="00020863"/>
    <w:rsid w:val="000209DE"/>
    <w:rsid w:val="000212E9"/>
    <w:rsid w:val="00021628"/>
    <w:rsid w:val="00021780"/>
    <w:rsid w:val="00023090"/>
    <w:rsid w:val="0002312C"/>
    <w:rsid w:val="000232FB"/>
    <w:rsid w:val="00023FB8"/>
    <w:rsid w:val="000252BF"/>
    <w:rsid w:val="00025857"/>
    <w:rsid w:val="00025C60"/>
    <w:rsid w:val="00026D5A"/>
    <w:rsid w:val="00026FBB"/>
    <w:rsid w:val="000277B6"/>
    <w:rsid w:val="000300EB"/>
    <w:rsid w:val="00030BA7"/>
    <w:rsid w:val="00030F2D"/>
    <w:rsid w:val="00031CB0"/>
    <w:rsid w:val="00031EC6"/>
    <w:rsid w:val="00032581"/>
    <w:rsid w:val="000329A7"/>
    <w:rsid w:val="00032BE1"/>
    <w:rsid w:val="00033A39"/>
    <w:rsid w:val="00035292"/>
    <w:rsid w:val="00036851"/>
    <w:rsid w:val="000369E8"/>
    <w:rsid w:val="00036D44"/>
    <w:rsid w:val="000405B6"/>
    <w:rsid w:val="000407C6"/>
    <w:rsid w:val="000408E2"/>
    <w:rsid w:val="000411C2"/>
    <w:rsid w:val="00041BC1"/>
    <w:rsid w:val="00042500"/>
    <w:rsid w:val="00043E89"/>
    <w:rsid w:val="00044203"/>
    <w:rsid w:val="00044EAB"/>
    <w:rsid w:val="0004597F"/>
    <w:rsid w:val="00045ACC"/>
    <w:rsid w:val="00045CC7"/>
    <w:rsid w:val="000474CE"/>
    <w:rsid w:val="00047EDE"/>
    <w:rsid w:val="00050718"/>
    <w:rsid w:val="00050772"/>
    <w:rsid w:val="00051BAA"/>
    <w:rsid w:val="00052D4E"/>
    <w:rsid w:val="00052F68"/>
    <w:rsid w:val="000532AC"/>
    <w:rsid w:val="00054AB2"/>
    <w:rsid w:val="00054C19"/>
    <w:rsid w:val="00054E76"/>
    <w:rsid w:val="0005587E"/>
    <w:rsid w:val="00056852"/>
    <w:rsid w:val="00057D79"/>
    <w:rsid w:val="00060038"/>
    <w:rsid w:val="0006091C"/>
    <w:rsid w:val="00061794"/>
    <w:rsid w:val="00061CC7"/>
    <w:rsid w:val="00061DEA"/>
    <w:rsid w:val="00061F2B"/>
    <w:rsid w:val="00063004"/>
    <w:rsid w:val="000633BA"/>
    <w:rsid w:val="0006357D"/>
    <w:rsid w:val="00063D39"/>
    <w:rsid w:val="00064A40"/>
    <w:rsid w:val="00065253"/>
    <w:rsid w:val="00065BE6"/>
    <w:rsid w:val="00066B2D"/>
    <w:rsid w:val="00067F55"/>
    <w:rsid w:val="0007056C"/>
    <w:rsid w:val="0007265F"/>
    <w:rsid w:val="00072779"/>
    <w:rsid w:val="000742F8"/>
    <w:rsid w:val="00074423"/>
    <w:rsid w:val="00074487"/>
    <w:rsid w:val="00074807"/>
    <w:rsid w:val="00074A51"/>
    <w:rsid w:val="00074E9E"/>
    <w:rsid w:val="00075449"/>
    <w:rsid w:val="00075CD7"/>
    <w:rsid w:val="000760FB"/>
    <w:rsid w:val="000770A6"/>
    <w:rsid w:val="0007791F"/>
    <w:rsid w:val="00077BDE"/>
    <w:rsid w:val="00080303"/>
    <w:rsid w:val="0008056D"/>
    <w:rsid w:val="00080846"/>
    <w:rsid w:val="00080A53"/>
    <w:rsid w:val="00080EF2"/>
    <w:rsid w:val="000816FE"/>
    <w:rsid w:val="00081B89"/>
    <w:rsid w:val="00081E31"/>
    <w:rsid w:val="000821DC"/>
    <w:rsid w:val="000823F1"/>
    <w:rsid w:val="000825B8"/>
    <w:rsid w:val="0008414A"/>
    <w:rsid w:val="000846A3"/>
    <w:rsid w:val="0008577E"/>
    <w:rsid w:val="00085C1C"/>
    <w:rsid w:val="00085D5E"/>
    <w:rsid w:val="000865D3"/>
    <w:rsid w:val="00086A61"/>
    <w:rsid w:val="0009054D"/>
    <w:rsid w:val="00091AF2"/>
    <w:rsid w:val="00091FE0"/>
    <w:rsid w:val="00092140"/>
    <w:rsid w:val="000926A1"/>
    <w:rsid w:val="00092AF8"/>
    <w:rsid w:val="00092E27"/>
    <w:rsid w:val="00093506"/>
    <w:rsid w:val="00093B81"/>
    <w:rsid w:val="00093D64"/>
    <w:rsid w:val="000945D5"/>
    <w:rsid w:val="00094602"/>
    <w:rsid w:val="00094797"/>
    <w:rsid w:val="0009553A"/>
    <w:rsid w:val="00095928"/>
    <w:rsid w:val="00095B41"/>
    <w:rsid w:val="00095C21"/>
    <w:rsid w:val="0009620B"/>
    <w:rsid w:val="000963C4"/>
    <w:rsid w:val="0009690E"/>
    <w:rsid w:val="00096CF2"/>
    <w:rsid w:val="00097714"/>
    <w:rsid w:val="00097768"/>
    <w:rsid w:val="00097841"/>
    <w:rsid w:val="000A0914"/>
    <w:rsid w:val="000A102E"/>
    <w:rsid w:val="000A119C"/>
    <w:rsid w:val="000A1297"/>
    <w:rsid w:val="000A1332"/>
    <w:rsid w:val="000A1F8A"/>
    <w:rsid w:val="000A20C9"/>
    <w:rsid w:val="000A2BE0"/>
    <w:rsid w:val="000A317E"/>
    <w:rsid w:val="000A374F"/>
    <w:rsid w:val="000A3AA6"/>
    <w:rsid w:val="000A4227"/>
    <w:rsid w:val="000A4867"/>
    <w:rsid w:val="000A4B35"/>
    <w:rsid w:val="000A4BF0"/>
    <w:rsid w:val="000A4C49"/>
    <w:rsid w:val="000A4E42"/>
    <w:rsid w:val="000A5DFA"/>
    <w:rsid w:val="000A5E85"/>
    <w:rsid w:val="000A5EEE"/>
    <w:rsid w:val="000A6813"/>
    <w:rsid w:val="000A7627"/>
    <w:rsid w:val="000A7E0F"/>
    <w:rsid w:val="000A7F96"/>
    <w:rsid w:val="000B0029"/>
    <w:rsid w:val="000B05A2"/>
    <w:rsid w:val="000B0771"/>
    <w:rsid w:val="000B079E"/>
    <w:rsid w:val="000B087A"/>
    <w:rsid w:val="000B088D"/>
    <w:rsid w:val="000B0C4E"/>
    <w:rsid w:val="000B30AA"/>
    <w:rsid w:val="000B37A1"/>
    <w:rsid w:val="000B3A6E"/>
    <w:rsid w:val="000B5346"/>
    <w:rsid w:val="000B5551"/>
    <w:rsid w:val="000B5E3B"/>
    <w:rsid w:val="000B6846"/>
    <w:rsid w:val="000B6F8B"/>
    <w:rsid w:val="000B7E11"/>
    <w:rsid w:val="000C10EE"/>
    <w:rsid w:val="000C145F"/>
    <w:rsid w:val="000C16B0"/>
    <w:rsid w:val="000C26B5"/>
    <w:rsid w:val="000C2C09"/>
    <w:rsid w:val="000C2E75"/>
    <w:rsid w:val="000C4CB5"/>
    <w:rsid w:val="000C5B59"/>
    <w:rsid w:val="000C6435"/>
    <w:rsid w:val="000C64DF"/>
    <w:rsid w:val="000C686D"/>
    <w:rsid w:val="000C6C17"/>
    <w:rsid w:val="000C70DC"/>
    <w:rsid w:val="000C7476"/>
    <w:rsid w:val="000D0204"/>
    <w:rsid w:val="000D0931"/>
    <w:rsid w:val="000D093C"/>
    <w:rsid w:val="000D1664"/>
    <w:rsid w:val="000D1C27"/>
    <w:rsid w:val="000D2DD7"/>
    <w:rsid w:val="000D3431"/>
    <w:rsid w:val="000D3975"/>
    <w:rsid w:val="000D3E1E"/>
    <w:rsid w:val="000D53DC"/>
    <w:rsid w:val="000D56E8"/>
    <w:rsid w:val="000D56F4"/>
    <w:rsid w:val="000D59D9"/>
    <w:rsid w:val="000D630D"/>
    <w:rsid w:val="000D63DF"/>
    <w:rsid w:val="000D6AFC"/>
    <w:rsid w:val="000D76D1"/>
    <w:rsid w:val="000E1B46"/>
    <w:rsid w:val="000E203B"/>
    <w:rsid w:val="000E23F1"/>
    <w:rsid w:val="000E295A"/>
    <w:rsid w:val="000E3442"/>
    <w:rsid w:val="000E406E"/>
    <w:rsid w:val="000E46A1"/>
    <w:rsid w:val="000E6938"/>
    <w:rsid w:val="000E7EE3"/>
    <w:rsid w:val="000F01F7"/>
    <w:rsid w:val="000F05BD"/>
    <w:rsid w:val="000F097C"/>
    <w:rsid w:val="000F09DC"/>
    <w:rsid w:val="000F0EAB"/>
    <w:rsid w:val="000F155A"/>
    <w:rsid w:val="000F189E"/>
    <w:rsid w:val="000F1A81"/>
    <w:rsid w:val="000F21F2"/>
    <w:rsid w:val="000F297D"/>
    <w:rsid w:val="000F29A5"/>
    <w:rsid w:val="000F2AB2"/>
    <w:rsid w:val="000F2F9A"/>
    <w:rsid w:val="000F33E3"/>
    <w:rsid w:val="000F40C5"/>
    <w:rsid w:val="000F48EC"/>
    <w:rsid w:val="000F5BA0"/>
    <w:rsid w:val="000F5FA4"/>
    <w:rsid w:val="000F628F"/>
    <w:rsid w:val="000F685A"/>
    <w:rsid w:val="000F6953"/>
    <w:rsid w:val="000F6B13"/>
    <w:rsid w:val="000F7EE0"/>
    <w:rsid w:val="001003E2"/>
    <w:rsid w:val="00100A24"/>
    <w:rsid w:val="0010100E"/>
    <w:rsid w:val="00101E49"/>
    <w:rsid w:val="00102052"/>
    <w:rsid w:val="00102461"/>
    <w:rsid w:val="001031B7"/>
    <w:rsid w:val="001049DD"/>
    <w:rsid w:val="00106B40"/>
    <w:rsid w:val="00106DCD"/>
    <w:rsid w:val="00107E3F"/>
    <w:rsid w:val="00110237"/>
    <w:rsid w:val="0011064D"/>
    <w:rsid w:val="001106A8"/>
    <w:rsid w:val="00110A2A"/>
    <w:rsid w:val="00110D6E"/>
    <w:rsid w:val="001110D5"/>
    <w:rsid w:val="001113A4"/>
    <w:rsid w:val="001114D9"/>
    <w:rsid w:val="00111580"/>
    <w:rsid w:val="00111961"/>
    <w:rsid w:val="001119E7"/>
    <w:rsid w:val="00111EDF"/>
    <w:rsid w:val="00111FBF"/>
    <w:rsid w:val="00112F37"/>
    <w:rsid w:val="00114905"/>
    <w:rsid w:val="001149B1"/>
    <w:rsid w:val="00114AAF"/>
    <w:rsid w:val="00115029"/>
    <w:rsid w:val="00115904"/>
    <w:rsid w:val="00115986"/>
    <w:rsid w:val="00116111"/>
    <w:rsid w:val="00116FAC"/>
    <w:rsid w:val="001175B4"/>
    <w:rsid w:val="001176E0"/>
    <w:rsid w:val="00117E03"/>
    <w:rsid w:val="00120185"/>
    <w:rsid w:val="001203FC"/>
    <w:rsid w:val="001207B5"/>
    <w:rsid w:val="00121482"/>
    <w:rsid w:val="00121A18"/>
    <w:rsid w:val="00121AB7"/>
    <w:rsid w:val="00122611"/>
    <w:rsid w:val="00123CD4"/>
    <w:rsid w:val="00123DA4"/>
    <w:rsid w:val="001243BB"/>
    <w:rsid w:val="00125A61"/>
    <w:rsid w:val="00125B6C"/>
    <w:rsid w:val="00125ED6"/>
    <w:rsid w:val="00125FCD"/>
    <w:rsid w:val="0012656A"/>
    <w:rsid w:val="0012694A"/>
    <w:rsid w:val="001270E4"/>
    <w:rsid w:val="00127B4A"/>
    <w:rsid w:val="00131467"/>
    <w:rsid w:val="001314AE"/>
    <w:rsid w:val="001315E5"/>
    <w:rsid w:val="001325F0"/>
    <w:rsid w:val="0013313E"/>
    <w:rsid w:val="00133229"/>
    <w:rsid w:val="00133F8C"/>
    <w:rsid w:val="00134D3C"/>
    <w:rsid w:val="0013559A"/>
    <w:rsid w:val="001361A6"/>
    <w:rsid w:val="0013677D"/>
    <w:rsid w:val="00136A0F"/>
    <w:rsid w:val="00136C90"/>
    <w:rsid w:val="001371DA"/>
    <w:rsid w:val="0013734F"/>
    <w:rsid w:val="00137449"/>
    <w:rsid w:val="0013797B"/>
    <w:rsid w:val="00140390"/>
    <w:rsid w:val="00141065"/>
    <w:rsid w:val="00141570"/>
    <w:rsid w:val="00141771"/>
    <w:rsid w:val="001423D5"/>
    <w:rsid w:val="00143AEE"/>
    <w:rsid w:val="001444D1"/>
    <w:rsid w:val="00144BBA"/>
    <w:rsid w:val="001450EE"/>
    <w:rsid w:val="001454E8"/>
    <w:rsid w:val="001455CC"/>
    <w:rsid w:val="00145B4E"/>
    <w:rsid w:val="00146BB2"/>
    <w:rsid w:val="001472FF"/>
    <w:rsid w:val="0014748B"/>
    <w:rsid w:val="00147975"/>
    <w:rsid w:val="00147CB9"/>
    <w:rsid w:val="00150C02"/>
    <w:rsid w:val="00150E22"/>
    <w:rsid w:val="0015128A"/>
    <w:rsid w:val="00151615"/>
    <w:rsid w:val="00151AA8"/>
    <w:rsid w:val="00151C98"/>
    <w:rsid w:val="00152133"/>
    <w:rsid w:val="001525A7"/>
    <w:rsid w:val="00152611"/>
    <w:rsid w:val="00152817"/>
    <w:rsid w:val="00152B9D"/>
    <w:rsid w:val="00152FCD"/>
    <w:rsid w:val="0015461E"/>
    <w:rsid w:val="001548A9"/>
    <w:rsid w:val="00154CFC"/>
    <w:rsid w:val="00155205"/>
    <w:rsid w:val="001555C6"/>
    <w:rsid w:val="00155717"/>
    <w:rsid w:val="00156881"/>
    <w:rsid w:val="00157024"/>
    <w:rsid w:val="00157E45"/>
    <w:rsid w:val="0016077E"/>
    <w:rsid w:val="0016085B"/>
    <w:rsid w:val="00160C37"/>
    <w:rsid w:val="00160D28"/>
    <w:rsid w:val="00161252"/>
    <w:rsid w:val="00161D0E"/>
    <w:rsid w:val="00162AEB"/>
    <w:rsid w:val="0016358A"/>
    <w:rsid w:val="001638F7"/>
    <w:rsid w:val="0016397E"/>
    <w:rsid w:val="00163A61"/>
    <w:rsid w:val="00163BA6"/>
    <w:rsid w:val="00163CD4"/>
    <w:rsid w:val="00163DDD"/>
    <w:rsid w:val="00165170"/>
    <w:rsid w:val="00166569"/>
    <w:rsid w:val="00167279"/>
    <w:rsid w:val="0016750E"/>
    <w:rsid w:val="001679D8"/>
    <w:rsid w:val="00167A1D"/>
    <w:rsid w:val="00167C0D"/>
    <w:rsid w:val="00170CAD"/>
    <w:rsid w:val="001719D2"/>
    <w:rsid w:val="00171BC5"/>
    <w:rsid w:val="0017225A"/>
    <w:rsid w:val="00172A1E"/>
    <w:rsid w:val="00172AA5"/>
    <w:rsid w:val="001743CC"/>
    <w:rsid w:val="00174A1B"/>
    <w:rsid w:val="00174C97"/>
    <w:rsid w:val="00174CF6"/>
    <w:rsid w:val="0017608F"/>
    <w:rsid w:val="001778AC"/>
    <w:rsid w:val="001779CC"/>
    <w:rsid w:val="00177E85"/>
    <w:rsid w:val="00177E8F"/>
    <w:rsid w:val="00180E96"/>
    <w:rsid w:val="00180F4E"/>
    <w:rsid w:val="00181046"/>
    <w:rsid w:val="001811FD"/>
    <w:rsid w:val="00181293"/>
    <w:rsid w:val="001817EE"/>
    <w:rsid w:val="00181B59"/>
    <w:rsid w:val="001832E6"/>
    <w:rsid w:val="00183B4D"/>
    <w:rsid w:val="00185BCB"/>
    <w:rsid w:val="00185BD5"/>
    <w:rsid w:val="001863B7"/>
    <w:rsid w:val="001877FB"/>
    <w:rsid w:val="00187A6C"/>
    <w:rsid w:val="0019008B"/>
    <w:rsid w:val="00191A9C"/>
    <w:rsid w:val="00192300"/>
    <w:rsid w:val="001937E8"/>
    <w:rsid w:val="00194311"/>
    <w:rsid w:val="00194645"/>
    <w:rsid w:val="00194FEC"/>
    <w:rsid w:val="0019616F"/>
    <w:rsid w:val="00196797"/>
    <w:rsid w:val="00196DDC"/>
    <w:rsid w:val="001971FB"/>
    <w:rsid w:val="001973A6"/>
    <w:rsid w:val="0019764A"/>
    <w:rsid w:val="00197EF6"/>
    <w:rsid w:val="001A007D"/>
    <w:rsid w:val="001A02B3"/>
    <w:rsid w:val="001A03A0"/>
    <w:rsid w:val="001A06B0"/>
    <w:rsid w:val="001A0706"/>
    <w:rsid w:val="001A108E"/>
    <w:rsid w:val="001A1811"/>
    <w:rsid w:val="001A1F4A"/>
    <w:rsid w:val="001A3929"/>
    <w:rsid w:val="001A3A47"/>
    <w:rsid w:val="001A3D78"/>
    <w:rsid w:val="001A408F"/>
    <w:rsid w:val="001A5D7A"/>
    <w:rsid w:val="001A5EFB"/>
    <w:rsid w:val="001A6C9D"/>
    <w:rsid w:val="001B023D"/>
    <w:rsid w:val="001B0683"/>
    <w:rsid w:val="001B1F04"/>
    <w:rsid w:val="001B22ED"/>
    <w:rsid w:val="001B23F9"/>
    <w:rsid w:val="001B4024"/>
    <w:rsid w:val="001B4DB5"/>
    <w:rsid w:val="001B514A"/>
    <w:rsid w:val="001B51BD"/>
    <w:rsid w:val="001B53EF"/>
    <w:rsid w:val="001B60DB"/>
    <w:rsid w:val="001B6D9A"/>
    <w:rsid w:val="001C081E"/>
    <w:rsid w:val="001C09E6"/>
    <w:rsid w:val="001C15D6"/>
    <w:rsid w:val="001C1D89"/>
    <w:rsid w:val="001C1F2D"/>
    <w:rsid w:val="001C2C80"/>
    <w:rsid w:val="001C3752"/>
    <w:rsid w:val="001C4360"/>
    <w:rsid w:val="001C50B1"/>
    <w:rsid w:val="001C5CEA"/>
    <w:rsid w:val="001C5D75"/>
    <w:rsid w:val="001C6156"/>
    <w:rsid w:val="001C6723"/>
    <w:rsid w:val="001C7BBA"/>
    <w:rsid w:val="001D020D"/>
    <w:rsid w:val="001D1D34"/>
    <w:rsid w:val="001D23E7"/>
    <w:rsid w:val="001D3758"/>
    <w:rsid w:val="001D3CED"/>
    <w:rsid w:val="001D55D9"/>
    <w:rsid w:val="001D67CF"/>
    <w:rsid w:val="001D6962"/>
    <w:rsid w:val="001D699C"/>
    <w:rsid w:val="001D6E0F"/>
    <w:rsid w:val="001D6E3A"/>
    <w:rsid w:val="001D6E81"/>
    <w:rsid w:val="001D6FEC"/>
    <w:rsid w:val="001D75FD"/>
    <w:rsid w:val="001E032E"/>
    <w:rsid w:val="001E10F6"/>
    <w:rsid w:val="001E1C3E"/>
    <w:rsid w:val="001E2C88"/>
    <w:rsid w:val="001E2E72"/>
    <w:rsid w:val="001E3253"/>
    <w:rsid w:val="001E33C2"/>
    <w:rsid w:val="001E342D"/>
    <w:rsid w:val="001E36F0"/>
    <w:rsid w:val="001E37E9"/>
    <w:rsid w:val="001E53A0"/>
    <w:rsid w:val="001E550C"/>
    <w:rsid w:val="001E5639"/>
    <w:rsid w:val="001E5B42"/>
    <w:rsid w:val="001E7759"/>
    <w:rsid w:val="001E7D42"/>
    <w:rsid w:val="001F040C"/>
    <w:rsid w:val="001F1600"/>
    <w:rsid w:val="001F1B0F"/>
    <w:rsid w:val="001F4B32"/>
    <w:rsid w:val="001F4B55"/>
    <w:rsid w:val="001F4FC1"/>
    <w:rsid w:val="001F513C"/>
    <w:rsid w:val="001F6AAB"/>
    <w:rsid w:val="001F70AD"/>
    <w:rsid w:val="001F72A8"/>
    <w:rsid w:val="001F765D"/>
    <w:rsid w:val="001F7CBC"/>
    <w:rsid w:val="00200129"/>
    <w:rsid w:val="002006E4"/>
    <w:rsid w:val="00200AB2"/>
    <w:rsid w:val="002016A0"/>
    <w:rsid w:val="00202406"/>
    <w:rsid w:val="00202440"/>
    <w:rsid w:val="0020254D"/>
    <w:rsid w:val="00202631"/>
    <w:rsid w:val="00202D82"/>
    <w:rsid w:val="00204496"/>
    <w:rsid w:val="002044CF"/>
    <w:rsid w:val="00205241"/>
    <w:rsid w:val="00205BAD"/>
    <w:rsid w:val="00205E21"/>
    <w:rsid w:val="002060DC"/>
    <w:rsid w:val="00206B31"/>
    <w:rsid w:val="00207177"/>
    <w:rsid w:val="00207A3D"/>
    <w:rsid w:val="00207C16"/>
    <w:rsid w:val="00207C44"/>
    <w:rsid w:val="002101AE"/>
    <w:rsid w:val="00210D2E"/>
    <w:rsid w:val="002118DE"/>
    <w:rsid w:val="0021286B"/>
    <w:rsid w:val="002136AB"/>
    <w:rsid w:val="00213BD4"/>
    <w:rsid w:val="0021420D"/>
    <w:rsid w:val="002144CC"/>
    <w:rsid w:val="00214857"/>
    <w:rsid w:val="00215948"/>
    <w:rsid w:val="00216A4E"/>
    <w:rsid w:val="00216F41"/>
    <w:rsid w:val="00220DA3"/>
    <w:rsid w:val="0022158D"/>
    <w:rsid w:val="00221854"/>
    <w:rsid w:val="002218B6"/>
    <w:rsid w:val="002218CE"/>
    <w:rsid w:val="00222862"/>
    <w:rsid w:val="002232A3"/>
    <w:rsid w:val="002233BE"/>
    <w:rsid w:val="00223E02"/>
    <w:rsid w:val="00223F40"/>
    <w:rsid w:val="00224316"/>
    <w:rsid w:val="002247E8"/>
    <w:rsid w:val="00224991"/>
    <w:rsid w:val="00224BEA"/>
    <w:rsid w:val="00224C4D"/>
    <w:rsid w:val="00225045"/>
    <w:rsid w:val="002251DA"/>
    <w:rsid w:val="0022674C"/>
    <w:rsid w:val="002267D6"/>
    <w:rsid w:val="00227271"/>
    <w:rsid w:val="00227C21"/>
    <w:rsid w:val="00230814"/>
    <w:rsid w:val="00230BE3"/>
    <w:rsid w:val="002312EB"/>
    <w:rsid w:val="0023184C"/>
    <w:rsid w:val="00231972"/>
    <w:rsid w:val="00231BA0"/>
    <w:rsid w:val="00231D80"/>
    <w:rsid w:val="00231ECC"/>
    <w:rsid w:val="00232261"/>
    <w:rsid w:val="00232758"/>
    <w:rsid w:val="00233E69"/>
    <w:rsid w:val="0023405C"/>
    <w:rsid w:val="00234C61"/>
    <w:rsid w:val="00235027"/>
    <w:rsid w:val="002365C9"/>
    <w:rsid w:val="00236DF2"/>
    <w:rsid w:val="00236EDC"/>
    <w:rsid w:val="00237EA6"/>
    <w:rsid w:val="0024012F"/>
    <w:rsid w:val="00240941"/>
    <w:rsid w:val="00240C4C"/>
    <w:rsid w:val="00240C78"/>
    <w:rsid w:val="002411BB"/>
    <w:rsid w:val="0024156C"/>
    <w:rsid w:val="002424BF"/>
    <w:rsid w:val="00242FDF"/>
    <w:rsid w:val="00244C9A"/>
    <w:rsid w:val="00244E29"/>
    <w:rsid w:val="002453C7"/>
    <w:rsid w:val="00245A06"/>
    <w:rsid w:val="00246C9A"/>
    <w:rsid w:val="00246D36"/>
    <w:rsid w:val="00250ACD"/>
    <w:rsid w:val="002512C5"/>
    <w:rsid w:val="00252210"/>
    <w:rsid w:val="00252EBE"/>
    <w:rsid w:val="00253677"/>
    <w:rsid w:val="0025398C"/>
    <w:rsid w:val="00253E18"/>
    <w:rsid w:val="002555BA"/>
    <w:rsid w:val="002559CE"/>
    <w:rsid w:val="002560B1"/>
    <w:rsid w:val="002566C9"/>
    <w:rsid w:val="002568B8"/>
    <w:rsid w:val="00257182"/>
    <w:rsid w:val="00260008"/>
    <w:rsid w:val="002606D8"/>
    <w:rsid w:val="002609DC"/>
    <w:rsid w:val="00260A5C"/>
    <w:rsid w:val="00260C3E"/>
    <w:rsid w:val="00261792"/>
    <w:rsid w:val="00261A34"/>
    <w:rsid w:val="00261E81"/>
    <w:rsid w:val="00263BB2"/>
    <w:rsid w:val="00263D5F"/>
    <w:rsid w:val="00264095"/>
    <w:rsid w:val="00264F6D"/>
    <w:rsid w:val="0026556F"/>
    <w:rsid w:val="0026636B"/>
    <w:rsid w:val="00266683"/>
    <w:rsid w:val="00266B87"/>
    <w:rsid w:val="002677E8"/>
    <w:rsid w:val="002711D7"/>
    <w:rsid w:val="00271905"/>
    <w:rsid w:val="002721C3"/>
    <w:rsid w:val="00272482"/>
    <w:rsid w:val="0027292B"/>
    <w:rsid w:val="00273267"/>
    <w:rsid w:val="00273723"/>
    <w:rsid w:val="00273BC8"/>
    <w:rsid w:val="00274119"/>
    <w:rsid w:val="00274262"/>
    <w:rsid w:val="002742B8"/>
    <w:rsid w:val="002745A6"/>
    <w:rsid w:val="002749AB"/>
    <w:rsid w:val="00274CAB"/>
    <w:rsid w:val="0027534D"/>
    <w:rsid w:val="00275AA2"/>
    <w:rsid w:val="00275F3A"/>
    <w:rsid w:val="00276056"/>
    <w:rsid w:val="0027678D"/>
    <w:rsid w:val="00277181"/>
    <w:rsid w:val="0027785F"/>
    <w:rsid w:val="00280512"/>
    <w:rsid w:val="00280564"/>
    <w:rsid w:val="00281441"/>
    <w:rsid w:val="0028285B"/>
    <w:rsid w:val="00282D04"/>
    <w:rsid w:val="002843A1"/>
    <w:rsid w:val="00284481"/>
    <w:rsid w:val="00284B6D"/>
    <w:rsid w:val="002866D5"/>
    <w:rsid w:val="00287542"/>
    <w:rsid w:val="00287B4E"/>
    <w:rsid w:val="0029046E"/>
    <w:rsid w:val="00290E22"/>
    <w:rsid w:val="00290FC6"/>
    <w:rsid w:val="00291755"/>
    <w:rsid w:val="00292A29"/>
    <w:rsid w:val="00292CB5"/>
    <w:rsid w:val="00293AB2"/>
    <w:rsid w:val="00293D98"/>
    <w:rsid w:val="002967FA"/>
    <w:rsid w:val="00296F70"/>
    <w:rsid w:val="002971A9"/>
    <w:rsid w:val="00297639"/>
    <w:rsid w:val="002A1002"/>
    <w:rsid w:val="002A1362"/>
    <w:rsid w:val="002A1466"/>
    <w:rsid w:val="002A1823"/>
    <w:rsid w:val="002A18D9"/>
    <w:rsid w:val="002A2215"/>
    <w:rsid w:val="002A28A7"/>
    <w:rsid w:val="002A3783"/>
    <w:rsid w:val="002A3CAC"/>
    <w:rsid w:val="002A423F"/>
    <w:rsid w:val="002A4982"/>
    <w:rsid w:val="002A545A"/>
    <w:rsid w:val="002A5F2F"/>
    <w:rsid w:val="002A6004"/>
    <w:rsid w:val="002A664A"/>
    <w:rsid w:val="002A669D"/>
    <w:rsid w:val="002A6928"/>
    <w:rsid w:val="002A77FB"/>
    <w:rsid w:val="002A7991"/>
    <w:rsid w:val="002B04D3"/>
    <w:rsid w:val="002B0556"/>
    <w:rsid w:val="002B0E4F"/>
    <w:rsid w:val="002B123C"/>
    <w:rsid w:val="002B13D0"/>
    <w:rsid w:val="002B15FB"/>
    <w:rsid w:val="002B1CEB"/>
    <w:rsid w:val="002B234B"/>
    <w:rsid w:val="002B26DE"/>
    <w:rsid w:val="002B2AEC"/>
    <w:rsid w:val="002B3775"/>
    <w:rsid w:val="002B416D"/>
    <w:rsid w:val="002B48F7"/>
    <w:rsid w:val="002B49C3"/>
    <w:rsid w:val="002B4C1B"/>
    <w:rsid w:val="002B4C56"/>
    <w:rsid w:val="002B5354"/>
    <w:rsid w:val="002B55B9"/>
    <w:rsid w:val="002B63FA"/>
    <w:rsid w:val="002C0891"/>
    <w:rsid w:val="002C09B8"/>
    <w:rsid w:val="002C0ECB"/>
    <w:rsid w:val="002C193B"/>
    <w:rsid w:val="002C1EF2"/>
    <w:rsid w:val="002C2A01"/>
    <w:rsid w:val="002C2F0F"/>
    <w:rsid w:val="002C3198"/>
    <w:rsid w:val="002C37C1"/>
    <w:rsid w:val="002C3AFC"/>
    <w:rsid w:val="002C3E02"/>
    <w:rsid w:val="002C4602"/>
    <w:rsid w:val="002C5546"/>
    <w:rsid w:val="002C59CF"/>
    <w:rsid w:val="002C686E"/>
    <w:rsid w:val="002C6F18"/>
    <w:rsid w:val="002C7E24"/>
    <w:rsid w:val="002D015B"/>
    <w:rsid w:val="002D0A96"/>
    <w:rsid w:val="002D13C8"/>
    <w:rsid w:val="002D149F"/>
    <w:rsid w:val="002D1645"/>
    <w:rsid w:val="002D20DD"/>
    <w:rsid w:val="002D251E"/>
    <w:rsid w:val="002D2751"/>
    <w:rsid w:val="002D2BFE"/>
    <w:rsid w:val="002D4C94"/>
    <w:rsid w:val="002D5184"/>
    <w:rsid w:val="002D5365"/>
    <w:rsid w:val="002D55A1"/>
    <w:rsid w:val="002D6411"/>
    <w:rsid w:val="002D64EC"/>
    <w:rsid w:val="002D65FB"/>
    <w:rsid w:val="002E074A"/>
    <w:rsid w:val="002E0DC2"/>
    <w:rsid w:val="002E14B6"/>
    <w:rsid w:val="002E18CA"/>
    <w:rsid w:val="002E369D"/>
    <w:rsid w:val="002E3C1D"/>
    <w:rsid w:val="002E3D8F"/>
    <w:rsid w:val="002E4D5A"/>
    <w:rsid w:val="002E4EC9"/>
    <w:rsid w:val="002E4F88"/>
    <w:rsid w:val="002E56A3"/>
    <w:rsid w:val="002E5E46"/>
    <w:rsid w:val="002E645B"/>
    <w:rsid w:val="002E7450"/>
    <w:rsid w:val="002E76EF"/>
    <w:rsid w:val="002E7939"/>
    <w:rsid w:val="002F02ED"/>
    <w:rsid w:val="002F0C5D"/>
    <w:rsid w:val="002F1553"/>
    <w:rsid w:val="002F19C5"/>
    <w:rsid w:val="002F1CF9"/>
    <w:rsid w:val="002F63A6"/>
    <w:rsid w:val="002F6F22"/>
    <w:rsid w:val="00300AB8"/>
    <w:rsid w:val="003012AA"/>
    <w:rsid w:val="00301632"/>
    <w:rsid w:val="00301BAA"/>
    <w:rsid w:val="00302083"/>
    <w:rsid w:val="00302106"/>
    <w:rsid w:val="003029A7"/>
    <w:rsid w:val="00303C9B"/>
    <w:rsid w:val="003041FE"/>
    <w:rsid w:val="003047E9"/>
    <w:rsid w:val="0030491F"/>
    <w:rsid w:val="00304E50"/>
    <w:rsid w:val="00307360"/>
    <w:rsid w:val="003077D1"/>
    <w:rsid w:val="00307962"/>
    <w:rsid w:val="00307EE2"/>
    <w:rsid w:val="003100D2"/>
    <w:rsid w:val="00310303"/>
    <w:rsid w:val="00310456"/>
    <w:rsid w:val="00310CCF"/>
    <w:rsid w:val="00311822"/>
    <w:rsid w:val="00311C9E"/>
    <w:rsid w:val="00311F2A"/>
    <w:rsid w:val="00311F9D"/>
    <w:rsid w:val="003128B1"/>
    <w:rsid w:val="003135EB"/>
    <w:rsid w:val="00313999"/>
    <w:rsid w:val="0031491D"/>
    <w:rsid w:val="00315118"/>
    <w:rsid w:val="003166DD"/>
    <w:rsid w:val="00316972"/>
    <w:rsid w:val="00316B44"/>
    <w:rsid w:val="00316F24"/>
    <w:rsid w:val="0031743B"/>
    <w:rsid w:val="003176F6"/>
    <w:rsid w:val="00317DF8"/>
    <w:rsid w:val="00321F7D"/>
    <w:rsid w:val="0032271E"/>
    <w:rsid w:val="00323072"/>
    <w:rsid w:val="0032426A"/>
    <w:rsid w:val="00325071"/>
    <w:rsid w:val="003251D4"/>
    <w:rsid w:val="0032528F"/>
    <w:rsid w:val="0032536D"/>
    <w:rsid w:val="00326CAF"/>
    <w:rsid w:val="00326F00"/>
    <w:rsid w:val="0033010A"/>
    <w:rsid w:val="0033051C"/>
    <w:rsid w:val="003308C5"/>
    <w:rsid w:val="00330C56"/>
    <w:rsid w:val="003312E0"/>
    <w:rsid w:val="00331E90"/>
    <w:rsid w:val="003320BA"/>
    <w:rsid w:val="003321F1"/>
    <w:rsid w:val="003324BD"/>
    <w:rsid w:val="00332C1E"/>
    <w:rsid w:val="0033413C"/>
    <w:rsid w:val="003345CB"/>
    <w:rsid w:val="00334B3E"/>
    <w:rsid w:val="0033616A"/>
    <w:rsid w:val="00337240"/>
    <w:rsid w:val="0033724F"/>
    <w:rsid w:val="003379F3"/>
    <w:rsid w:val="0034051D"/>
    <w:rsid w:val="00340B08"/>
    <w:rsid w:val="003412E5"/>
    <w:rsid w:val="003416F1"/>
    <w:rsid w:val="00341F7F"/>
    <w:rsid w:val="003426B5"/>
    <w:rsid w:val="003429C6"/>
    <w:rsid w:val="0034316F"/>
    <w:rsid w:val="003432E1"/>
    <w:rsid w:val="00343A04"/>
    <w:rsid w:val="00343B39"/>
    <w:rsid w:val="003450B7"/>
    <w:rsid w:val="00345B81"/>
    <w:rsid w:val="00347ABE"/>
    <w:rsid w:val="003501A1"/>
    <w:rsid w:val="003501DB"/>
    <w:rsid w:val="00350302"/>
    <w:rsid w:val="00350A36"/>
    <w:rsid w:val="00350CE9"/>
    <w:rsid w:val="00351484"/>
    <w:rsid w:val="00351ACA"/>
    <w:rsid w:val="00352FEF"/>
    <w:rsid w:val="00354AE7"/>
    <w:rsid w:val="00355199"/>
    <w:rsid w:val="00355B7E"/>
    <w:rsid w:val="00355EE0"/>
    <w:rsid w:val="00356412"/>
    <w:rsid w:val="003568BB"/>
    <w:rsid w:val="0035711C"/>
    <w:rsid w:val="00357473"/>
    <w:rsid w:val="003575C8"/>
    <w:rsid w:val="00357A05"/>
    <w:rsid w:val="003603F9"/>
    <w:rsid w:val="00360ABD"/>
    <w:rsid w:val="003612A7"/>
    <w:rsid w:val="003616E0"/>
    <w:rsid w:val="003617D2"/>
    <w:rsid w:val="0036183A"/>
    <w:rsid w:val="003631D8"/>
    <w:rsid w:val="0036427C"/>
    <w:rsid w:val="0036433A"/>
    <w:rsid w:val="003649F5"/>
    <w:rsid w:val="00364CDC"/>
    <w:rsid w:val="00365008"/>
    <w:rsid w:val="00365A67"/>
    <w:rsid w:val="00366AB8"/>
    <w:rsid w:val="00367981"/>
    <w:rsid w:val="00371057"/>
    <w:rsid w:val="00372460"/>
    <w:rsid w:val="0037285D"/>
    <w:rsid w:val="00373D9A"/>
    <w:rsid w:val="00373EA3"/>
    <w:rsid w:val="003744F8"/>
    <w:rsid w:val="00375C26"/>
    <w:rsid w:val="00375C3B"/>
    <w:rsid w:val="00376A7A"/>
    <w:rsid w:val="00376E89"/>
    <w:rsid w:val="00376F4E"/>
    <w:rsid w:val="00377338"/>
    <w:rsid w:val="0038149E"/>
    <w:rsid w:val="00381B13"/>
    <w:rsid w:val="00381BF0"/>
    <w:rsid w:val="00381C76"/>
    <w:rsid w:val="00381CE4"/>
    <w:rsid w:val="00382B17"/>
    <w:rsid w:val="00382F4D"/>
    <w:rsid w:val="003835A2"/>
    <w:rsid w:val="003835C2"/>
    <w:rsid w:val="00383AA8"/>
    <w:rsid w:val="003841F2"/>
    <w:rsid w:val="003844DF"/>
    <w:rsid w:val="00384970"/>
    <w:rsid w:val="00384E6A"/>
    <w:rsid w:val="00384F62"/>
    <w:rsid w:val="003852C1"/>
    <w:rsid w:val="003855E2"/>
    <w:rsid w:val="003855FF"/>
    <w:rsid w:val="00385609"/>
    <w:rsid w:val="00385B91"/>
    <w:rsid w:val="003867EB"/>
    <w:rsid w:val="00387854"/>
    <w:rsid w:val="00390A8F"/>
    <w:rsid w:val="0039171A"/>
    <w:rsid w:val="00391AB2"/>
    <w:rsid w:val="00392148"/>
    <w:rsid w:val="003925F4"/>
    <w:rsid w:val="00392967"/>
    <w:rsid w:val="00392A6B"/>
    <w:rsid w:val="00393257"/>
    <w:rsid w:val="00393BF8"/>
    <w:rsid w:val="0039484B"/>
    <w:rsid w:val="0039521B"/>
    <w:rsid w:val="00395566"/>
    <w:rsid w:val="00396DFE"/>
    <w:rsid w:val="00397AC9"/>
    <w:rsid w:val="00397DA3"/>
    <w:rsid w:val="00397E79"/>
    <w:rsid w:val="003A0496"/>
    <w:rsid w:val="003A079D"/>
    <w:rsid w:val="003A08C8"/>
    <w:rsid w:val="003A0D3F"/>
    <w:rsid w:val="003A14F4"/>
    <w:rsid w:val="003A21E9"/>
    <w:rsid w:val="003A2525"/>
    <w:rsid w:val="003A2642"/>
    <w:rsid w:val="003A2B8B"/>
    <w:rsid w:val="003A2E86"/>
    <w:rsid w:val="003A2E8D"/>
    <w:rsid w:val="003A55CA"/>
    <w:rsid w:val="003A5920"/>
    <w:rsid w:val="003A6612"/>
    <w:rsid w:val="003A6BD4"/>
    <w:rsid w:val="003A70F0"/>
    <w:rsid w:val="003A718C"/>
    <w:rsid w:val="003A77CD"/>
    <w:rsid w:val="003B034B"/>
    <w:rsid w:val="003B08FA"/>
    <w:rsid w:val="003B093F"/>
    <w:rsid w:val="003B0C86"/>
    <w:rsid w:val="003B1070"/>
    <w:rsid w:val="003B19B9"/>
    <w:rsid w:val="003B20D4"/>
    <w:rsid w:val="003B2D8F"/>
    <w:rsid w:val="003B2EC1"/>
    <w:rsid w:val="003B349F"/>
    <w:rsid w:val="003B387A"/>
    <w:rsid w:val="003B3FF6"/>
    <w:rsid w:val="003B47B1"/>
    <w:rsid w:val="003B4B92"/>
    <w:rsid w:val="003B4BA8"/>
    <w:rsid w:val="003B5253"/>
    <w:rsid w:val="003B68DD"/>
    <w:rsid w:val="003B6E74"/>
    <w:rsid w:val="003B74CC"/>
    <w:rsid w:val="003B76FE"/>
    <w:rsid w:val="003B7E76"/>
    <w:rsid w:val="003C076C"/>
    <w:rsid w:val="003C1A59"/>
    <w:rsid w:val="003C20BA"/>
    <w:rsid w:val="003C2E56"/>
    <w:rsid w:val="003C3D22"/>
    <w:rsid w:val="003C4C77"/>
    <w:rsid w:val="003C5021"/>
    <w:rsid w:val="003C5579"/>
    <w:rsid w:val="003C58F1"/>
    <w:rsid w:val="003C60F0"/>
    <w:rsid w:val="003C67C4"/>
    <w:rsid w:val="003C6BC9"/>
    <w:rsid w:val="003C71A8"/>
    <w:rsid w:val="003D0268"/>
    <w:rsid w:val="003D09BA"/>
    <w:rsid w:val="003D0B5D"/>
    <w:rsid w:val="003D1A3D"/>
    <w:rsid w:val="003D2174"/>
    <w:rsid w:val="003D21B1"/>
    <w:rsid w:val="003D2258"/>
    <w:rsid w:val="003D25E7"/>
    <w:rsid w:val="003D2679"/>
    <w:rsid w:val="003D2F97"/>
    <w:rsid w:val="003D3E19"/>
    <w:rsid w:val="003D48E3"/>
    <w:rsid w:val="003D5EDF"/>
    <w:rsid w:val="003D6349"/>
    <w:rsid w:val="003D6DD2"/>
    <w:rsid w:val="003D7568"/>
    <w:rsid w:val="003D7E71"/>
    <w:rsid w:val="003E0476"/>
    <w:rsid w:val="003E07DE"/>
    <w:rsid w:val="003E088E"/>
    <w:rsid w:val="003E0C8C"/>
    <w:rsid w:val="003E145E"/>
    <w:rsid w:val="003E1CB8"/>
    <w:rsid w:val="003E1DBC"/>
    <w:rsid w:val="003E2F0E"/>
    <w:rsid w:val="003E370E"/>
    <w:rsid w:val="003E4E64"/>
    <w:rsid w:val="003E578A"/>
    <w:rsid w:val="003E6870"/>
    <w:rsid w:val="003E6FA1"/>
    <w:rsid w:val="003E7685"/>
    <w:rsid w:val="003E7876"/>
    <w:rsid w:val="003E7F90"/>
    <w:rsid w:val="003F03E0"/>
    <w:rsid w:val="003F09BB"/>
    <w:rsid w:val="003F1787"/>
    <w:rsid w:val="003F1A1B"/>
    <w:rsid w:val="003F2767"/>
    <w:rsid w:val="003F277B"/>
    <w:rsid w:val="003F2834"/>
    <w:rsid w:val="003F3870"/>
    <w:rsid w:val="003F39E9"/>
    <w:rsid w:val="003F3E98"/>
    <w:rsid w:val="003F52CB"/>
    <w:rsid w:val="003F5524"/>
    <w:rsid w:val="003F55C6"/>
    <w:rsid w:val="003F5DDA"/>
    <w:rsid w:val="003F677E"/>
    <w:rsid w:val="003F731F"/>
    <w:rsid w:val="003F7E2B"/>
    <w:rsid w:val="004003D4"/>
    <w:rsid w:val="00400AE3"/>
    <w:rsid w:val="00400AF1"/>
    <w:rsid w:val="00402F46"/>
    <w:rsid w:val="00403653"/>
    <w:rsid w:val="00404AA4"/>
    <w:rsid w:val="00404AE7"/>
    <w:rsid w:val="004052A6"/>
    <w:rsid w:val="00405AE0"/>
    <w:rsid w:val="00405C5C"/>
    <w:rsid w:val="00405D00"/>
    <w:rsid w:val="004060EA"/>
    <w:rsid w:val="004064F0"/>
    <w:rsid w:val="004073F4"/>
    <w:rsid w:val="0040759E"/>
    <w:rsid w:val="00410E9F"/>
    <w:rsid w:val="004114C0"/>
    <w:rsid w:val="004115DC"/>
    <w:rsid w:val="00411D5B"/>
    <w:rsid w:val="004120E1"/>
    <w:rsid w:val="004136A6"/>
    <w:rsid w:val="00414032"/>
    <w:rsid w:val="0041449C"/>
    <w:rsid w:val="00414BE1"/>
    <w:rsid w:val="004165CB"/>
    <w:rsid w:val="00416BA4"/>
    <w:rsid w:val="004173EC"/>
    <w:rsid w:val="00417C49"/>
    <w:rsid w:val="004208F0"/>
    <w:rsid w:val="00421432"/>
    <w:rsid w:val="004214A2"/>
    <w:rsid w:val="0042176F"/>
    <w:rsid w:val="0042198E"/>
    <w:rsid w:val="00422235"/>
    <w:rsid w:val="0042354C"/>
    <w:rsid w:val="00423949"/>
    <w:rsid w:val="00425433"/>
    <w:rsid w:val="00425CF7"/>
    <w:rsid w:val="00426A09"/>
    <w:rsid w:val="00426A9F"/>
    <w:rsid w:val="00427B8C"/>
    <w:rsid w:val="00431432"/>
    <w:rsid w:val="004318BA"/>
    <w:rsid w:val="00433800"/>
    <w:rsid w:val="004341B7"/>
    <w:rsid w:val="00434994"/>
    <w:rsid w:val="00434E22"/>
    <w:rsid w:val="00434E2F"/>
    <w:rsid w:val="004359F8"/>
    <w:rsid w:val="004362C9"/>
    <w:rsid w:val="004376E0"/>
    <w:rsid w:val="0044042D"/>
    <w:rsid w:val="004407AC"/>
    <w:rsid w:val="00440B09"/>
    <w:rsid w:val="00440F91"/>
    <w:rsid w:val="004419EB"/>
    <w:rsid w:val="00441AE0"/>
    <w:rsid w:val="00441E7B"/>
    <w:rsid w:val="0044285E"/>
    <w:rsid w:val="004437F5"/>
    <w:rsid w:val="00443D44"/>
    <w:rsid w:val="004440AB"/>
    <w:rsid w:val="004446E9"/>
    <w:rsid w:val="00444A6C"/>
    <w:rsid w:val="0044500E"/>
    <w:rsid w:val="004452F6"/>
    <w:rsid w:val="0044596F"/>
    <w:rsid w:val="00446D5F"/>
    <w:rsid w:val="00446FD5"/>
    <w:rsid w:val="0044754E"/>
    <w:rsid w:val="00447F15"/>
    <w:rsid w:val="004500B2"/>
    <w:rsid w:val="0045049F"/>
    <w:rsid w:val="004506F3"/>
    <w:rsid w:val="00450D40"/>
    <w:rsid w:val="00451012"/>
    <w:rsid w:val="004514F2"/>
    <w:rsid w:val="00451A67"/>
    <w:rsid w:val="00452CE2"/>
    <w:rsid w:val="004530B0"/>
    <w:rsid w:val="0045470C"/>
    <w:rsid w:val="00454BB2"/>
    <w:rsid w:val="0045681A"/>
    <w:rsid w:val="00456EF1"/>
    <w:rsid w:val="0045773D"/>
    <w:rsid w:val="00461756"/>
    <w:rsid w:val="004624A6"/>
    <w:rsid w:val="00463BE5"/>
    <w:rsid w:val="00463F06"/>
    <w:rsid w:val="0046465E"/>
    <w:rsid w:val="00465114"/>
    <w:rsid w:val="00466CCB"/>
    <w:rsid w:val="00467267"/>
    <w:rsid w:val="00467AC9"/>
    <w:rsid w:val="004700D5"/>
    <w:rsid w:val="00470503"/>
    <w:rsid w:val="004706D8"/>
    <w:rsid w:val="00470AC4"/>
    <w:rsid w:val="00472EE6"/>
    <w:rsid w:val="004730DD"/>
    <w:rsid w:val="004748F9"/>
    <w:rsid w:val="004752D6"/>
    <w:rsid w:val="004762D3"/>
    <w:rsid w:val="00476724"/>
    <w:rsid w:val="00477AAB"/>
    <w:rsid w:val="0048007F"/>
    <w:rsid w:val="004805E3"/>
    <w:rsid w:val="00480750"/>
    <w:rsid w:val="00481079"/>
    <w:rsid w:val="0048137E"/>
    <w:rsid w:val="004831E1"/>
    <w:rsid w:val="004833E1"/>
    <w:rsid w:val="00483513"/>
    <w:rsid w:val="00483E2C"/>
    <w:rsid w:val="0048419A"/>
    <w:rsid w:val="00484447"/>
    <w:rsid w:val="00484FD1"/>
    <w:rsid w:val="00485146"/>
    <w:rsid w:val="0048590D"/>
    <w:rsid w:val="004859DE"/>
    <w:rsid w:val="00485B72"/>
    <w:rsid w:val="00485EF1"/>
    <w:rsid w:val="00486022"/>
    <w:rsid w:val="004860EA"/>
    <w:rsid w:val="00486D24"/>
    <w:rsid w:val="0048762C"/>
    <w:rsid w:val="00487860"/>
    <w:rsid w:val="0048798D"/>
    <w:rsid w:val="00490582"/>
    <w:rsid w:val="00490DD9"/>
    <w:rsid w:val="00491214"/>
    <w:rsid w:val="004917AD"/>
    <w:rsid w:val="004919B8"/>
    <w:rsid w:val="00492220"/>
    <w:rsid w:val="0049231B"/>
    <w:rsid w:val="00493A13"/>
    <w:rsid w:val="00494001"/>
    <w:rsid w:val="0049456B"/>
    <w:rsid w:val="0049547F"/>
    <w:rsid w:val="00495693"/>
    <w:rsid w:val="00495ECA"/>
    <w:rsid w:val="00496658"/>
    <w:rsid w:val="00497A8C"/>
    <w:rsid w:val="004A0531"/>
    <w:rsid w:val="004A0C71"/>
    <w:rsid w:val="004A37C8"/>
    <w:rsid w:val="004A3D86"/>
    <w:rsid w:val="004A3DA2"/>
    <w:rsid w:val="004A3E71"/>
    <w:rsid w:val="004A4516"/>
    <w:rsid w:val="004A467F"/>
    <w:rsid w:val="004A4F7F"/>
    <w:rsid w:val="004A5586"/>
    <w:rsid w:val="004A693F"/>
    <w:rsid w:val="004A731C"/>
    <w:rsid w:val="004A7FC1"/>
    <w:rsid w:val="004B044B"/>
    <w:rsid w:val="004B1C0B"/>
    <w:rsid w:val="004B29A6"/>
    <w:rsid w:val="004B2D77"/>
    <w:rsid w:val="004B563C"/>
    <w:rsid w:val="004B5E46"/>
    <w:rsid w:val="004B6556"/>
    <w:rsid w:val="004B6DF8"/>
    <w:rsid w:val="004B6EC0"/>
    <w:rsid w:val="004B7DE2"/>
    <w:rsid w:val="004C0C96"/>
    <w:rsid w:val="004C0F97"/>
    <w:rsid w:val="004C106F"/>
    <w:rsid w:val="004C131E"/>
    <w:rsid w:val="004C1371"/>
    <w:rsid w:val="004C1479"/>
    <w:rsid w:val="004C1E3B"/>
    <w:rsid w:val="004C2852"/>
    <w:rsid w:val="004C29E1"/>
    <w:rsid w:val="004C2B7B"/>
    <w:rsid w:val="004C2CB2"/>
    <w:rsid w:val="004C3C16"/>
    <w:rsid w:val="004C59FC"/>
    <w:rsid w:val="004C5A53"/>
    <w:rsid w:val="004C60A2"/>
    <w:rsid w:val="004C62D0"/>
    <w:rsid w:val="004C6D57"/>
    <w:rsid w:val="004C7999"/>
    <w:rsid w:val="004C7A1D"/>
    <w:rsid w:val="004D0A76"/>
    <w:rsid w:val="004D0E16"/>
    <w:rsid w:val="004D17CA"/>
    <w:rsid w:val="004D18C3"/>
    <w:rsid w:val="004D1A52"/>
    <w:rsid w:val="004D21FD"/>
    <w:rsid w:val="004D2574"/>
    <w:rsid w:val="004D36AE"/>
    <w:rsid w:val="004D380C"/>
    <w:rsid w:val="004D39FF"/>
    <w:rsid w:val="004D44ED"/>
    <w:rsid w:val="004D4C3D"/>
    <w:rsid w:val="004D60B3"/>
    <w:rsid w:val="004D65BA"/>
    <w:rsid w:val="004D69E7"/>
    <w:rsid w:val="004D6E87"/>
    <w:rsid w:val="004D7682"/>
    <w:rsid w:val="004D7E22"/>
    <w:rsid w:val="004D7F0B"/>
    <w:rsid w:val="004E15F2"/>
    <w:rsid w:val="004E2067"/>
    <w:rsid w:val="004E29B2"/>
    <w:rsid w:val="004E2D4C"/>
    <w:rsid w:val="004E2D55"/>
    <w:rsid w:val="004E3323"/>
    <w:rsid w:val="004E39BA"/>
    <w:rsid w:val="004E46CD"/>
    <w:rsid w:val="004E55DD"/>
    <w:rsid w:val="004E599A"/>
    <w:rsid w:val="004E5AA7"/>
    <w:rsid w:val="004E6B31"/>
    <w:rsid w:val="004F06A6"/>
    <w:rsid w:val="004F1130"/>
    <w:rsid w:val="004F1790"/>
    <w:rsid w:val="004F1A12"/>
    <w:rsid w:val="004F2049"/>
    <w:rsid w:val="004F2419"/>
    <w:rsid w:val="004F29EB"/>
    <w:rsid w:val="004F34B8"/>
    <w:rsid w:val="004F4229"/>
    <w:rsid w:val="004F4730"/>
    <w:rsid w:val="004F4CA3"/>
    <w:rsid w:val="004F5559"/>
    <w:rsid w:val="004F5D49"/>
    <w:rsid w:val="004F70B9"/>
    <w:rsid w:val="004F7FBC"/>
    <w:rsid w:val="004F7FF8"/>
    <w:rsid w:val="0050008D"/>
    <w:rsid w:val="00502AB4"/>
    <w:rsid w:val="00502BB1"/>
    <w:rsid w:val="00502CFE"/>
    <w:rsid w:val="0050357E"/>
    <w:rsid w:val="00503B91"/>
    <w:rsid w:val="00504850"/>
    <w:rsid w:val="0050505D"/>
    <w:rsid w:val="00506217"/>
    <w:rsid w:val="00506442"/>
    <w:rsid w:val="005066E8"/>
    <w:rsid w:val="00506C9C"/>
    <w:rsid w:val="00506CE8"/>
    <w:rsid w:val="00506DBB"/>
    <w:rsid w:val="00507C54"/>
    <w:rsid w:val="005116AE"/>
    <w:rsid w:val="005128EE"/>
    <w:rsid w:val="005131E7"/>
    <w:rsid w:val="005139A7"/>
    <w:rsid w:val="00514B78"/>
    <w:rsid w:val="0051543C"/>
    <w:rsid w:val="00515ADE"/>
    <w:rsid w:val="00516F98"/>
    <w:rsid w:val="00517437"/>
    <w:rsid w:val="00517639"/>
    <w:rsid w:val="00517739"/>
    <w:rsid w:val="00520396"/>
    <w:rsid w:val="005204CB"/>
    <w:rsid w:val="00521240"/>
    <w:rsid w:val="005215C2"/>
    <w:rsid w:val="005218E1"/>
    <w:rsid w:val="00521DD8"/>
    <w:rsid w:val="0052205F"/>
    <w:rsid w:val="005228BE"/>
    <w:rsid w:val="005234B0"/>
    <w:rsid w:val="00524C39"/>
    <w:rsid w:val="00526006"/>
    <w:rsid w:val="00526056"/>
    <w:rsid w:val="00526BA8"/>
    <w:rsid w:val="00527849"/>
    <w:rsid w:val="00531110"/>
    <w:rsid w:val="005318B6"/>
    <w:rsid w:val="00531A54"/>
    <w:rsid w:val="00531B7A"/>
    <w:rsid w:val="00532299"/>
    <w:rsid w:val="005329DE"/>
    <w:rsid w:val="00532B27"/>
    <w:rsid w:val="00532D05"/>
    <w:rsid w:val="0053313F"/>
    <w:rsid w:val="00533186"/>
    <w:rsid w:val="005332BF"/>
    <w:rsid w:val="005338F9"/>
    <w:rsid w:val="00534B94"/>
    <w:rsid w:val="005356CA"/>
    <w:rsid w:val="00535CE9"/>
    <w:rsid w:val="00536701"/>
    <w:rsid w:val="00536791"/>
    <w:rsid w:val="00536C42"/>
    <w:rsid w:val="0054062A"/>
    <w:rsid w:val="005407FF"/>
    <w:rsid w:val="00540B77"/>
    <w:rsid w:val="00541089"/>
    <w:rsid w:val="00541328"/>
    <w:rsid w:val="00542CA1"/>
    <w:rsid w:val="005433AE"/>
    <w:rsid w:val="00543CB9"/>
    <w:rsid w:val="005448ED"/>
    <w:rsid w:val="00544D47"/>
    <w:rsid w:val="00545C36"/>
    <w:rsid w:val="00546878"/>
    <w:rsid w:val="00550D06"/>
    <w:rsid w:val="00551CAF"/>
    <w:rsid w:val="00551EDC"/>
    <w:rsid w:val="00552526"/>
    <w:rsid w:val="005532ED"/>
    <w:rsid w:val="00553D59"/>
    <w:rsid w:val="0055408A"/>
    <w:rsid w:val="0055479F"/>
    <w:rsid w:val="005548C3"/>
    <w:rsid w:val="0055764D"/>
    <w:rsid w:val="00557BC3"/>
    <w:rsid w:val="00560557"/>
    <w:rsid w:val="005607E3"/>
    <w:rsid w:val="005628F9"/>
    <w:rsid w:val="0056292B"/>
    <w:rsid w:val="00562C4C"/>
    <w:rsid w:val="00563297"/>
    <w:rsid w:val="005643E8"/>
    <w:rsid w:val="0056473D"/>
    <w:rsid w:val="00564A9E"/>
    <w:rsid w:val="00564FA8"/>
    <w:rsid w:val="00565490"/>
    <w:rsid w:val="0056550B"/>
    <w:rsid w:val="00565AD3"/>
    <w:rsid w:val="005667D2"/>
    <w:rsid w:val="005671BB"/>
    <w:rsid w:val="005675EA"/>
    <w:rsid w:val="00567FDD"/>
    <w:rsid w:val="005702B8"/>
    <w:rsid w:val="0057057F"/>
    <w:rsid w:val="00570D0D"/>
    <w:rsid w:val="005715CA"/>
    <w:rsid w:val="00572019"/>
    <w:rsid w:val="00572A30"/>
    <w:rsid w:val="00573652"/>
    <w:rsid w:val="00573E67"/>
    <w:rsid w:val="005746E9"/>
    <w:rsid w:val="005769A1"/>
    <w:rsid w:val="0058095A"/>
    <w:rsid w:val="00580FC6"/>
    <w:rsid w:val="00581423"/>
    <w:rsid w:val="00583462"/>
    <w:rsid w:val="00583C91"/>
    <w:rsid w:val="00583CDC"/>
    <w:rsid w:val="005841E8"/>
    <w:rsid w:val="00584F94"/>
    <w:rsid w:val="005856AE"/>
    <w:rsid w:val="0058573E"/>
    <w:rsid w:val="005860BF"/>
    <w:rsid w:val="00586258"/>
    <w:rsid w:val="00586A2C"/>
    <w:rsid w:val="005870F3"/>
    <w:rsid w:val="005873CF"/>
    <w:rsid w:val="00590D99"/>
    <w:rsid w:val="0059117E"/>
    <w:rsid w:val="00591593"/>
    <w:rsid w:val="00593735"/>
    <w:rsid w:val="00595977"/>
    <w:rsid w:val="00595B3F"/>
    <w:rsid w:val="00595B8B"/>
    <w:rsid w:val="00596306"/>
    <w:rsid w:val="00596872"/>
    <w:rsid w:val="00596AF4"/>
    <w:rsid w:val="00596DB6"/>
    <w:rsid w:val="005973ED"/>
    <w:rsid w:val="00597CD0"/>
    <w:rsid w:val="00597E4C"/>
    <w:rsid w:val="00597F8E"/>
    <w:rsid w:val="005A035E"/>
    <w:rsid w:val="005A120A"/>
    <w:rsid w:val="005A14E0"/>
    <w:rsid w:val="005A165C"/>
    <w:rsid w:val="005A298F"/>
    <w:rsid w:val="005A2A15"/>
    <w:rsid w:val="005A2DE1"/>
    <w:rsid w:val="005A3D1D"/>
    <w:rsid w:val="005A3F32"/>
    <w:rsid w:val="005A4529"/>
    <w:rsid w:val="005A5499"/>
    <w:rsid w:val="005A5EEC"/>
    <w:rsid w:val="005A63AA"/>
    <w:rsid w:val="005A6AFD"/>
    <w:rsid w:val="005A7067"/>
    <w:rsid w:val="005B0B27"/>
    <w:rsid w:val="005B1162"/>
    <w:rsid w:val="005B1229"/>
    <w:rsid w:val="005B1371"/>
    <w:rsid w:val="005B14B0"/>
    <w:rsid w:val="005B1988"/>
    <w:rsid w:val="005B3041"/>
    <w:rsid w:val="005B35DA"/>
    <w:rsid w:val="005B363F"/>
    <w:rsid w:val="005B3B66"/>
    <w:rsid w:val="005B3BA1"/>
    <w:rsid w:val="005B3FA0"/>
    <w:rsid w:val="005B4E00"/>
    <w:rsid w:val="005B5188"/>
    <w:rsid w:val="005B5858"/>
    <w:rsid w:val="005B600E"/>
    <w:rsid w:val="005B792A"/>
    <w:rsid w:val="005B7DC3"/>
    <w:rsid w:val="005B7DF7"/>
    <w:rsid w:val="005B7FA6"/>
    <w:rsid w:val="005C0E36"/>
    <w:rsid w:val="005C19F9"/>
    <w:rsid w:val="005C237E"/>
    <w:rsid w:val="005C2725"/>
    <w:rsid w:val="005C27D5"/>
    <w:rsid w:val="005C32CF"/>
    <w:rsid w:val="005C3C50"/>
    <w:rsid w:val="005C431E"/>
    <w:rsid w:val="005C4B69"/>
    <w:rsid w:val="005C57B6"/>
    <w:rsid w:val="005C5F44"/>
    <w:rsid w:val="005C63ED"/>
    <w:rsid w:val="005C6513"/>
    <w:rsid w:val="005C6545"/>
    <w:rsid w:val="005C68B1"/>
    <w:rsid w:val="005C6E33"/>
    <w:rsid w:val="005C718F"/>
    <w:rsid w:val="005C7CF8"/>
    <w:rsid w:val="005D0800"/>
    <w:rsid w:val="005D0A00"/>
    <w:rsid w:val="005D0A56"/>
    <w:rsid w:val="005D0AF6"/>
    <w:rsid w:val="005D16BF"/>
    <w:rsid w:val="005D16F2"/>
    <w:rsid w:val="005D1D3B"/>
    <w:rsid w:val="005D2936"/>
    <w:rsid w:val="005D2DD0"/>
    <w:rsid w:val="005D2E71"/>
    <w:rsid w:val="005D33D9"/>
    <w:rsid w:val="005D4223"/>
    <w:rsid w:val="005D62F3"/>
    <w:rsid w:val="005D65B6"/>
    <w:rsid w:val="005D6A02"/>
    <w:rsid w:val="005D6DE0"/>
    <w:rsid w:val="005D7772"/>
    <w:rsid w:val="005E0433"/>
    <w:rsid w:val="005E2F9B"/>
    <w:rsid w:val="005E34A6"/>
    <w:rsid w:val="005E38F3"/>
    <w:rsid w:val="005E3ACF"/>
    <w:rsid w:val="005E47A1"/>
    <w:rsid w:val="005E4A54"/>
    <w:rsid w:val="005E5FB8"/>
    <w:rsid w:val="005E73A2"/>
    <w:rsid w:val="005E7952"/>
    <w:rsid w:val="005E7A9F"/>
    <w:rsid w:val="005E7CCA"/>
    <w:rsid w:val="005F1B49"/>
    <w:rsid w:val="005F1D3E"/>
    <w:rsid w:val="005F2427"/>
    <w:rsid w:val="005F2461"/>
    <w:rsid w:val="005F24D7"/>
    <w:rsid w:val="005F26DF"/>
    <w:rsid w:val="005F27DD"/>
    <w:rsid w:val="005F2838"/>
    <w:rsid w:val="005F341E"/>
    <w:rsid w:val="005F41EC"/>
    <w:rsid w:val="005F5F0A"/>
    <w:rsid w:val="005F6056"/>
    <w:rsid w:val="005F60BD"/>
    <w:rsid w:val="005F6811"/>
    <w:rsid w:val="005F7456"/>
    <w:rsid w:val="005F7919"/>
    <w:rsid w:val="00601003"/>
    <w:rsid w:val="00601469"/>
    <w:rsid w:val="00602710"/>
    <w:rsid w:val="00602720"/>
    <w:rsid w:val="006057D6"/>
    <w:rsid w:val="00605C43"/>
    <w:rsid w:val="006065C8"/>
    <w:rsid w:val="00607329"/>
    <w:rsid w:val="0060791C"/>
    <w:rsid w:val="00607AC3"/>
    <w:rsid w:val="0061023A"/>
    <w:rsid w:val="00611AE0"/>
    <w:rsid w:val="00612840"/>
    <w:rsid w:val="0061298F"/>
    <w:rsid w:val="00613E50"/>
    <w:rsid w:val="00614576"/>
    <w:rsid w:val="006145BC"/>
    <w:rsid w:val="00615423"/>
    <w:rsid w:val="00615503"/>
    <w:rsid w:val="00615738"/>
    <w:rsid w:val="0061632A"/>
    <w:rsid w:val="00616349"/>
    <w:rsid w:val="00616630"/>
    <w:rsid w:val="006168DD"/>
    <w:rsid w:val="00616F92"/>
    <w:rsid w:val="00617C68"/>
    <w:rsid w:val="00621639"/>
    <w:rsid w:val="006218C8"/>
    <w:rsid w:val="006219DB"/>
    <w:rsid w:val="006221D0"/>
    <w:rsid w:val="006224AD"/>
    <w:rsid w:val="0062373B"/>
    <w:rsid w:val="006240D3"/>
    <w:rsid w:val="006247EE"/>
    <w:rsid w:val="00625075"/>
    <w:rsid w:val="006254D3"/>
    <w:rsid w:val="0062647A"/>
    <w:rsid w:val="00626C1C"/>
    <w:rsid w:val="0062749B"/>
    <w:rsid w:val="00627676"/>
    <w:rsid w:val="00627ECB"/>
    <w:rsid w:val="0063003B"/>
    <w:rsid w:val="00630479"/>
    <w:rsid w:val="006313B4"/>
    <w:rsid w:val="00631B4E"/>
    <w:rsid w:val="00631F31"/>
    <w:rsid w:val="00632005"/>
    <w:rsid w:val="00632CD9"/>
    <w:rsid w:val="00632ED1"/>
    <w:rsid w:val="00633131"/>
    <w:rsid w:val="006342EA"/>
    <w:rsid w:val="006344F6"/>
    <w:rsid w:val="006352D3"/>
    <w:rsid w:val="00635805"/>
    <w:rsid w:val="0063618C"/>
    <w:rsid w:val="0063752D"/>
    <w:rsid w:val="00637942"/>
    <w:rsid w:val="00640731"/>
    <w:rsid w:val="0064174F"/>
    <w:rsid w:val="00641BF6"/>
    <w:rsid w:val="006443EB"/>
    <w:rsid w:val="00644636"/>
    <w:rsid w:val="00644D8B"/>
    <w:rsid w:val="006454AE"/>
    <w:rsid w:val="00645C3B"/>
    <w:rsid w:val="00645ECD"/>
    <w:rsid w:val="00645F54"/>
    <w:rsid w:val="00647639"/>
    <w:rsid w:val="0064772B"/>
    <w:rsid w:val="006479C0"/>
    <w:rsid w:val="00647A6C"/>
    <w:rsid w:val="00647BFD"/>
    <w:rsid w:val="006504EF"/>
    <w:rsid w:val="006507C3"/>
    <w:rsid w:val="00650AC1"/>
    <w:rsid w:val="00650DC3"/>
    <w:rsid w:val="0065183D"/>
    <w:rsid w:val="00651AE8"/>
    <w:rsid w:val="006522E3"/>
    <w:rsid w:val="00652A00"/>
    <w:rsid w:val="0065386B"/>
    <w:rsid w:val="006542D2"/>
    <w:rsid w:val="00654811"/>
    <w:rsid w:val="00655A17"/>
    <w:rsid w:val="00655FA3"/>
    <w:rsid w:val="00656700"/>
    <w:rsid w:val="00656A49"/>
    <w:rsid w:val="00656A91"/>
    <w:rsid w:val="00656C23"/>
    <w:rsid w:val="0065711A"/>
    <w:rsid w:val="00660343"/>
    <w:rsid w:val="00660398"/>
    <w:rsid w:val="006604A3"/>
    <w:rsid w:val="00660D5D"/>
    <w:rsid w:val="00660DB4"/>
    <w:rsid w:val="006628DB"/>
    <w:rsid w:val="006629FB"/>
    <w:rsid w:val="00662A1D"/>
    <w:rsid w:val="006634B9"/>
    <w:rsid w:val="006640AD"/>
    <w:rsid w:val="00664130"/>
    <w:rsid w:val="00664E5B"/>
    <w:rsid w:val="00664FC5"/>
    <w:rsid w:val="00664FE8"/>
    <w:rsid w:val="006650D6"/>
    <w:rsid w:val="0066519E"/>
    <w:rsid w:val="00666049"/>
    <w:rsid w:val="00666C3B"/>
    <w:rsid w:val="00666C73"/>
    <w:rsid w:val="00670B25"/>
    <w:rsid w:val="00671A3B"/>
    <w:rsid w:val="00671AC3"/>
    <w:rsid w:val="00671BB6"/>
    <w:rsid w:val="0067410A"/>
    <w:rsid w:val="00674248"/>
    <w:rsid w:val="00674738"/>
    <w:rsid w:val="00674D76"/>
    <w:rsid w:val="00675AA7"/>
    <w:rsid w:val="00676410"/>
    <w:rsid w:val="00676F5A"/>
    <w:rsid w:val="00677E66"/>
    <w:rsid w:val="00677F6B"/>
    <w:rsid w:val="00680B11"/>
    <w:rsid w:val="00681452"/>
    <w:rsid w:val="00681C35"/>
    <w:rsid w:val="006822EB"/>
    <w:rsid w:val="00683295"/>
    <w:rsid w:val="00683896"/>
    <w:rsid w:val="00683A20"/>
    <w:rsid w:val="00683C94"/>
    <w:rsid w:val="00684A08"/>
    <w:rsid w:val="00684A10"/>
    <w:rsid w:val="00684DF3"/>
    <w:rsid w:val="00686453"/>
    <w:rsid w:val="006875EA"/>
    <w:rsid w:val="0068775C"/>
    <w:rsid w:val="00687856"/>
    <w:rsid w:val="00690713"/>
    <w:rsid w:val="006907D4"/>
    <w:rsid w:val="00690E3E"/>
    <w:rsid w:val="0069161A"/>
    <w:rsid w:val="00691A60"/>
    <w:rsid w:val="00691D5C"/>
    <w:rsid w:val="006923DF"/>
    <w:rsid w:val="00693C1D"/>
    <w:rsid w:val="00693FB2"/>
    <w:rsid w:val="00694632"/>
    <w:rsid w:val="00694922"/>
    <w:rsid w:val="0069496C"/>
    <w:rsid w:val="006951E5"/>
    <w:rsid w:val="006953BA"/>
    <w:rsid w:val="00695C53"/>
    <w:rsid w:val="00695CE1"/>
    <w:rsid w:val="00695F53"/>
    <w:rsid w:val="00696708"/>
    <w:rsid w:val="00696F38"/>
    <w:rsid w:val="0069708A"/>
    <w:rsid w:val="006A0646"/>
    <w:rsid w:val="006A11DD"/>
    <w:rsid w:val="006A18C8"/>
    <w:rsid w:val="006A1F24"/>
    <w:rsid w:val="006A20F7"/>
    <w:rsid w:val="006A22E1"/>
    <w:rsid w:val="006A2DFE"/>
    <w:rsid w:val="006A35D3"/>
    <w:rsid w:val="006A3C45"/>
    <w:rsid w:val="006A44FD"/>
    <w:rsid w:val="006A52B1"/>
    <w:rsid w:val="006A60A1"/>
    <w:rsid w:val="006A7156"/>
    <w:rsid w:val="006A7AFD"/>
    <w:rsid w:val="006B0225"/>
    <w:rsid w:val="006B02F5"/>
    <w:rsid w:val="006B0806"/>
    <w:rsid w:val="006B143B"/>
    <w:rsid w:val="006B1893"/>
    <w:rsid w:val="006B2120"/>
    <w:rsid w:val="006B37C2"/>
    <w:rsid w:val="006B3941"/>
    <w:rsid w:val="006B67FC"/>
    <w:rsid w:val="006B7796"/>
    <w:rsid w:val="006B7BC5"/>
    <w:rsid w:val="006C0111"/>
    <w:rsid w:val="006C113F"/>
    <w:rsid w:val="006C1285"/>
    <w:rsid w:val="006C1665"/>
    <w:rsid w:val="006C214F"/>
    <w:rsid w:val="006C265A"/>
    <w:rsid w:val="006C2C93"/>
    <w:rsid w:val="006C3ACB"/>
    <w:rsid w:val="006C3AD7"/>
    <w:rsid w:val="006C3FF8"/>
    <w:rsid w:val="006C4F70"/>
    <w:rsid w:val="006C5554"/>
    <w:rsid w:val="006C598C"/>
    <w:rsid w:val="006C64AC"/>
    <w:rsid w:val="006D1275"/>
    <w:rsid w:val="006D127C"/>
    <w:rsid w:val="006D2456"/>
    <w:rsid w:val="006D25F6"/>
    <w:rsid w:val="006D3880"/>
    <w:rsid w:val="006D38D6"/>
    <w:rsid w:val="006D38D7"/>
    <w:rsid w:val="006D38DB"/>
    <w:rsid w:val="006D44B3"/>
    <w:rsid w:val="006D4CB7"/>
    <w:rsid w:val="006D4D38"/>
    <w:rsid w:val="006D5510"/>
    <w:rsid w:val="006D66FA"/>
    <w:rsid w:val="006D6C13"/>
    <w:rsid w:val="006D703D"/>
    <w:rsid w:val="006D7414"/>
    <w:rsid w:val="006D7AA8"/>
    <w:rsid w:val="006D7ECB"/>
    <w:rsid w:val="006E0437"/>
    <w:rsid w:val="006E0EAE"/>
    <w:rsid w:val="006E23F2"/>
    <w:rsid w:val="006E2C10"/>
    <w:rsid w:val="006E38C2"/>
    <w:rsid w:val="006E3A81"/>
    <w:rsid w:val="006E4409"/>
    <w:rsid w:val="006E4E7E"/>
    <w:rsid w:val="006E5328"/>
    <w:rsid w:val="006E541D"/>
    <w:rsid w:val="006E5473"/>
    <w:rsid w:val="006E5544"/>
    <w:rsid w:val="006E58CA"/>
    <w:rsid w:val="006E5CDD"/>
    <w:rsid w:val="006E650B"/>
    <w:rsid w:val="006E797A"/>
    <w:rsid w:val="006F0A0E"/>
    <w:rsid w:val="006F0B3A"/>
    <w:rsid w:val="006F14B9"/>
    <w:rsid w:val="006F27C6"/>
    <w:rsid w:val="006F3244"/>
    <w:rsid w:val="006F4427"/>
    <w:rsid w:val="006F4486"/>
    <w:rsid w:val="006F4525"/>
    <w:rsid w:val="006F4769"/>
    <w:rsid w:val="006F4FD7"/>
    <w:rsid w:val="006F595B"/>
    <w:rsid w:val="006F5F63"/>
    <w:rsid w:val="006F5F76"/>
    <w:rsid w:val="006F6484"/>
    <w:rsid w:val="006F6533"/>
    <w:rsid w:val="006F72DC"/>
    <w:rsid w:val="007004CD"/>
    <w:rsid w:val="00701772"/>
    <w:rsid w:val="00701FAD"/>
    <w:rsid w:val="0070390A"/>
    <w:rsid w:val="00703EF8"/>
    <w:rsid w:val="00704382"/>
    <w:rsid w:val="007044BD"/>
    <w:rsid w:val="007045F0"/>
    <w:rsid w:val="00704C28"/>
    <w:rsid w:val="00704E6C"/>
    <w:rsid w:val="00705718"/>
    <w:rsid w:val="00706831"/>
    <w:rsid w:val="00706FCB"/>
    <w:rsid w:val="0070756F"/>
    <w:rsid w:val="00707DAD"/>
    <w:rsid w:val="00707F48"/>
    <w:rsid w:val="00711117"/>
    <w:rsid w:val="007114C0"/>
    <w:rsid w:val="00712085"/>
    <w:rsid w:val="00712094"/>
    <w:rsid w:val="0071224B"/>
    <w:rsid w:val="0071236B"/>
    <w:rsid w:val="00712594"/>
    <w:rsid w:val="00712A38"/>
    <w:rsid w:val="00712B3F"/>
    <w:rsid w:val="0071300A"/>
    <w:rsid w:val="00713D29"/>
    <w:rsid w:val="007145B5"/>
    <w:rsid w:val="00715992"/>
    <w:rsid w:val="007170A9"/>
    <w:rsid w:val="0071794F"/>
    <w:rsid w:val="0072124C"/>
    <w:rsid w:val="007217EB"/>
    <w:rsid w:val="007218A2"/>
    <w:rsid w:val="007229CA"/>
    <w:rsid w:val="0072498C"/>
    <w:rsid w:val="007251E7"/>
    <w:rsid w:val="00725AC6"/>
    <w:rsid w:val="00725EF6"/>
    <w:rsid w:val="00726ACD"/>
    <w:rsid w:val="00727BC4"/>
    <w:rsid w:val="007300F1"/>
    <w:rsid w:val="00730698"/>
    <w:rsid w:val="00731AD1"/>
    <w:rsid w:val="00731B49"/>
    <w:rsid w:val="00733060"/>
    <w:rsid w:val="00733C32"/>
    <w:rsid w:val="00733F74"/>
    <w:rsid w:val="0073475B"/>
    <w:rsid w:val="00734DEB"/>
    <w:rsid w:val="00735AD1"/>
    <w:rsid w:val="00735F1D"/>
    <w:rsid w:val="0073689F"/>
    <w:rsid w:val="007377A3"/>
    <w:rsid w:val="007406E3"/>
    <w:rsid w:val="00740E72"/>
    <w:rsid w:val="00741758"/>
    <w:rsid w:val="00743FED"/>
    <w:rsid w:val="0074428F"/>
    <w:rsid w:val="00744A23"/>
    <w:rsid w:val="007466E9"/>
    <w:rsid w:val="007467C7"/>
    <w:rsid w:val="00746BC0"/>
    <w:rsid w:val="007472CB"/>
    <w:rsid w:val="00750120"/>
    <w:rsid w:val="00750D5E"/>
    <w:rsid w:val="00750F52"/>
    <w:rsid w:val="007520F7"/>
    <w:rsid w:val="007528E1"/>
    <w:rsid w:val="00752E75"/>
    <w:rsid w:val="00753294"/>
    <w:rsid w:val="00753E08"/>
    <w:rsid w:val="00753E81"/>
    <w:rsid w:val="00754188"/>
    <w:rsid w:val="007541CB"/>
    <w:rsid w:val="0075497D"/>
    <w:rsid w:val="007549AE"/>
    <w:rsid w:val="00754EEA"/>
    <w:rsid w:val="00755C52"/>
    <w:rsid w:val="00756933"/>
    <w:rsid w:val="00756BF3"/>
    <w:rsid w:val="00757664"/>
    <w:rsid w:val="00757C0D"/>
    <w:rsid w:val="00762CB6"/>
    <w:rsid w:val="007638C9"/>
    <w:rsid w:val="00763C76"/>
    <w:rsid w:val="00763F18"/>
    <w:rsid w:val="007647BE"/>
    <w:rsid w:val="007650FE"/>
    <w:rsid w:val="007656C9"/>
    <w:rsid w:val="00765EB1"/>
    <w:rsid w:val="0076613A"/>
    <w:rsid w:val="00766861"/>
    <w:rsid w:val="00766D61"/>
    <w:rsid w:val="00766E29"/>
    <w:rsid w:val="00767989"/>
    <w:rsid w:val="007701CB"/>
    <w:rsid w:val="00771054"/>
    <w:rsid w:val="00771428"/>
    <w:rsid w:val="007714A3"/>
    <w:rsid w:val="007719D7"/>
    <w:rsid w:val="007725AA"/>
    <w:rsid w:val="00772A8D"/>
    <w:rsid w:val="00772F1E"/>
    <w:rsid w:val="00772FED"/>
    <w:rsid w:val="0077305A"/>
    <w:rsid w:val="0077372F"/>
    <w:rsid w:val="007752E5"/>
    <w:rsid w:val="0077561E"/>
    <w:rsid w:val="007756A9"/>
    <w:rsid w:val="00777640"/>
    <w:rsid w:val="00777B55"/>
    <w:rsid w:val="007815FB"/>
    <w:rsid w:val="0078193C"/>
    <w:rsid w:val="00782CE3"/>
    <w:rsid w:val="007830E0"/>
    <w:rsid w:val="00783BCE"/>
    <w:rsid w:val="0078568A"/>
    <w:rsid w:val="00785FF4"/>
    <w:rsid w:val="007863E2"/>
    <w:rsid w:val="007865C1"/>
    <w:rsid w:val="00787279"/>
    <w:rsid w:val="0079152A"/>
    <w:rsid w:val="00792069"/>
    <w:rsid w:val="00792F53"/>
    <w:rsid w:val="00793921"/>
    <w:rsid w:val="00793DBB"/>
    <w:rsid w:val="00794833"/>
    <w:rsid w:val="00794FFC"/>
    <w:rsid w:val="007955D3"/>
    <w:rsid w:val="007959EF"/>
    <w:rsid w:val="00795A98"/>
    <w:rsid w:val="00795B4B"/>
    <w:rsid w:val="00795CD9"/>
    <w:rsid w:val="0079670F"/>
    <w:rsid w:val="0079674C"/>
    <w:rsid w:val="007972C2"/>
    <w:rsid w:val="00797E9E"/>
    <w:rsid w:val="007A0091"/>
    <w:rsid w:val="007A0415"/>
    <w:rsid w:val="007A0BBE"/>
    <w:rsid w:val="007A1C20"/>
    <w:rsid w:val="007A2CC1"/>
    <w:rsid w:val="007A2D9D"/>
    <w:rsid w:val="007A46F5"/>
    <w:rsid w:val="007A48DB"/>
    <w:rsid w:val="007A558F"/>
    <w:rsid w:val="007A5FD5"/>
    <w:rsid w:val="007A61FE"/>
    <w:rsid w:val="007A7755"/>
    <w:rsid w:val="007A7CFA"/>
    <w:rsid w:val="007B0257"/>
    <w:rsid w:val="007B0596"/>
    <w:rsid w:val="007B1101"/>
    <w:rsid w:val="007B1E6B"/>
    <w:rsid w:val="007B26B1"/>
    <w:rsid w:val="007B26DC"/>
    <w:rsid w:val="007B29F2"/>
    <w:rsid w:val="007B2AE6"/>
    <w:rsid w:val="007B3443"/>
    <w:rsid w:val="007B384A"/>
    <w:rsid w:val="007B3938"/>
    <w:rsid w:val="007B3B84"/>
    <w:rsid w:val="007B4AAD"/>
    <w:rsid w:val="007B4C59"/>
    <w:rsid w:val="007B55C5"/>
    <w:rsid w:val="007B5E2B"/>
    <w:rsid w:val="007B6AEB"/>
    <w:rsid w:val="007B6B41"/>
    <w:rsid w:val="007B6C81"/>
    <w:rsid w:val="007B767E"/>
    <w:rsid w:val="007B7DDA"/>
    <w:rsid w:val="007B7E33"/>
    <w:rsid w:val="007C09ED"/>
    <w:rsid w:val="007C1BAF"/>
    <w:rsid w:val="007C2556"/>
    <w:rsid w:val="007C2C13"/>
    <w:rsid w:val="007C2EF4"/>
    <w:rsid w:val="007C359E"/>
    <w:rsid w:val="007C35F1"/>
    <w:rsid w:val="007C37C1"/>
    <w:rsid w:val="007C48EE"/>
    <w:rsid w:val="007C4AF0"/>
    <w:rsid w:val="007C4E7B"/>
    <w:rsid w:val="007C52B5"/>
    <w:rsid w:val="007C5C2D"/>
    <w:rsid w:val="007C706E"/>
    <w:rsid w:val="007C73E2"/>
    <w:rsid w:val="007D0C5B"/>
    <w:rsid w:val="007D0D13"/>
    <w:rsid w:val="007D1582"/>
    <w:rsid w:val="007D1BFF"/>
    <w:rsid w:val="007D207A"/>
    <w:rsid w:val="007D26D6"/>
    <w:rsid w:val="007D2A6F"/>
    <w:rsid w:val="007D34CE"/>
    <w:rsid w:val="007D397C"/>
    <w:rsid w:val="007D442B"/>
    <w:rsid w:val="007D49B1"/>
    <w:rsid w:val="007D4EF1"/>
    <w:rsid w:val="007D519C"/>
    <w:rsid w:val="007D548C"/>
    <w:rsid w:val="007D594C"/>
    <w:rsid w:val="007D7197"/>
    <w:rsid w:val="007D7BDE"/>
    <w:rsid w:val="007E0BD8"/>
    <w:rsid w:val="007E148C"/>
    <w:rsid w:val="007E2D95"/>
    <w:rsid w:val="007E3093"/>
    <w:rsid w:val="007E36C8"/>
    <w:rsid w:val="007E3886"/>
    <w:rsid w:val="007E46AD"/>
    <w:rsid w:val="007E474A"/>
    <w:rsid w:val="007E5815"/>
    <w:rsid w:val="007E62E0"/>
    <w:rsid w:val="007E6A82"/>
    <w:rsid w:val="007E6DC9"/>
    <w:rsid w:val="007E792C"/>
    <w:rsid w:val="007F03DD"/>
    <w:rsid w:val="007F0452"/>
    <w:rsid w:val="007F0F40"/>
    <w:rsid w:val="007F1BD6"/>
    <w:rsid w:val="007F2117"/>
    <w:rsid w:val="007F2292"/>
    <w:rsid w:val="007F2431"/>
    <w:rsid w:val="007F2EB2"/>
    <w:rsid w:val="007F3935"/>
    <w:rsid w:val="007F3C78"/>
    <w:rsid w:val="007F4614"/>
    <w:rsid w:val="007F698E"/>
    <w:rsid w:val="007F69BE"/>
    <w:rsid w:val="007F6DDE"/>
    <w:rsid w:val="007F7171"/>
    <w:rsid w:val="007F7E53"/>
    <w:rsid w:val="00800485"/>
    <w:rsid w:val="00800AA0"/>
    <w:rsid w:val="008014A2"/>
    <w:rsid w:val="008025AA"/>
    <w:rsid w:val="00804851"/>
    <w:rsid w:val="0080516E"/>
    <w:rsid w:val="00805271"/>
    <w:rsid w:val="00805D83"/>
    <w:rsid w:val="008063D2"/>
    <w:rsid w:val="00806BDC"/>
    <w:rsid w:val="00810A59"/>
    <w:rsid w:val="00811AE6"/>
    <w:rsid w:val="0081209B"/>
    <w:rsid w:val="00812E9C"/>
    <w:rsid w:val="0081309B"/>
    <w:rsid w:val="0081312D"/>
    <w:rsid w:val="00813CD7"/>
    <w:rsid w:val="00813D49"/>
    <w:rsid w:val="00813D54"/>
    <w:rsid w:val="00814D81"/>
    <w:rsid w:val="0081516B"/>
    <w:rsid w:val="0081536A"/>
    <w:rsid w:val="00815A67"/>
    <w:rsid w:val="00815CFA"/>
    <w:rsid w:val="00815ED6"/>
    <w:rsid w:val="008160CE"/>
    <w:rsid w:val="00816164"/>
    <w:rsid w:val="00816585"/>
    <w:rsid w:val="00816CCD"/>
    <w:rsid w:val="00816CE5"/>
    <w:rsid w:val="00816DB5"/>
    <w:rsid w:val="00816E0F"/>
    <w:rsid w:val="00817479"/>
    <w:rsid w:val="00817C96"/>
    <w:rsid w:val="00817F10"/>
    <w:rsid w:val="00820071"/>
    <w:rsid w:val="008209BA"/>
    <w:rsid w:val="00820DFE"/>
    <w:rsid w:val="008210F2"/>
    <w:rsid w:val="00821A69"/>
    <w:rsid w:val="00822446"/>
    <w:rsid w:val="00822C26"/>
    <w:rsid w:val="0082349A"/>
    <w:rsid w:val="00824FF5"/>
    <w:rsid w:val="008250B1"/>
    <w:rsid w:val="00825A47"/>
    <w:rsid w:val="00827C3B"/>
    <w:rsid w:val="0083116A"/>
    <w:rsid w:val="008313C9"/>
    <w:rsid w:val="008314E7"/>
    <w:rsid w:val="00831E18"/>
    <w:rsid w:val="00833F00"/>
    <w:rsid w:val="0083502F"/>
    <w:rsid w:val="00835545"/>
    <w:rsid w:val="00835EDC"/>
    <w:rsid w:val="008360A9"/>
    <w:rsid w:val="00836111"/>
    <w:rsid w:val="008363FB"/>
    <w:rsid w:val="008367D3"/>
    <w:rsid w:val="00836E1A"/>
    <w:rsid w:val="00837A1A"/>
    <w:rsid w:val="008400D9"/>
    <w:rsid w:val="00840BE0"/>
    <w:rsid w:val="00841EB6"/>
    <w:rsid w:val="00842715"/>
    <w:rsid w:val="00842724"/>
    <w:rsid w:val="00842EB0"/>
    <w:rsid w:val="008447B2"/>
    <w:rsid w:val="008447CD"/>
    <w:rsid w:val="008449A0"/>
    <w:rsid w:val="008449BA"/>
    <w:rsid w:val="008451B2"/>
    <w:rsid w:val="00845DF3"/>
    <w:rsid w:val="00846417"/>
    <w:rsid w:val="008469FF"/>
    <w:rsid w:val="00846D3E"/>
    <w:rsid w:val="0084744D"/>
    <w:rsid w:val="008505A0"/>
    <w:rsid w:val="00850CF3"/>
    <w:rsid w:val="008518C2"/>
    <w:rsid w:val="00851928"/>
    <w:rsid w:val="00851D13"/>
    <w:rsid w:val="00851EFC"/>
    <w:rsid w:val="00852324"/>
    <w:rsid w:val="00854709"/>
    <w:rsid w:val="0085653B"/>
    <w:rsid w:val="00857AA0"/>
    <w:rsid w:val="00860552"/>
    <w:rsid w:val="00861147"/>
    <w:rsid w:val="0086136A"/>
    <w:rsid w:val="0086160B"/>
    <w:rsid w:val="00861A66"/>
    <w:rsid w:val="00863122"/>
    <w:rsid w:val="00863204"/>
    <w:rsid w:val="00863FD7"/>
    <w:rsid w:val="00864578"/>
    <w:rsid w:val="00864D08"/>
    <w:rsid w:val="00865FD3"/>
    <w:rsid w:val="00866975"/>
    <w:rsid w:val="008672FE"/>
    <w:rsid w:val="008707AC"/>
    <w:rsid w:val="00871822"/>
    <w:rsid w:val="00871C4B"/>
    <w:rsid w:val="00872220"/>
    <w:rsid w:val="0087339D"/>
    <w:rsid w:val="00873A83"/>
    <w:rsid w:val="00873B83"/>
    <w:rsid w:val="0087475F"/>
    <w:rsid w:val="00874AFC"/>
    <w:rsid w:val="00875D18"/>
    <w:rsid w:val="00875F4F"/>
    <w:rsid w:val="00876585"/>
    <w:rsid w:val="0087668D"/>
    <w:rsid w:val="00876E0D"/>
    <w:rsid w:val="00877D9B"/>
    <w:rsid w:val="0088029B"/>
    <w:rsid w:val="00880309"/>
    <w:rsid w:val="00880E8F"/>
    <w:rsid w:val="00881532"/>
    <w:rsid w:val="00881D2A"/>
    <w:rsid w:val="0088203C"/>
    <w:rsid w:val="00882A8F"/>
    <w:rsid w:val="00882AA6"/>
    <w:rsid w:val="008846F8"/>
    <w:rsid w:val="00884FA2"/>
    <w:rsid w:val="00886555"/>
    <w:rsid w:val="00886B0F"/>
    <w:rsid w:val="00886DAD"/>
    <w:rsid w:val="008876BF"/>
    <w:rsid w:val="00887798"/>
    <w:rsid w:val="00887D9D"/>
    <w:rsid w:val="00890317"/>
    <w:rsid w:val="0089068F"/>
    <w:rsid w:val="008908A2"/>
    <w:rsid w:val="00890D33"/>
    <w:rsid w:val="00891864"/>
    <w:rsid w:val="008936C4"/>
    <w:rsid w:val="00893856"/>
    <w:rsid w:val="00894BE4"/>
    <w:rsid w:val="00896A01"/>
    <w:rsid w:val="00896CF9"/>
    <w:rsid w:val="008977B5"/>
    <w:rsid w:val="008A04F3"/>
    <w:rsid w:val="008A11A7"/>
    <w:rsid w:val="008A12C3"/>
    <w:rsid w:val="008A1533"/>
    <w:rsid w:val="008A2B35"/>
    <w:rsid w:val="008A3C5E"/>
    <w:rsid w:val="008A5686"/>
    <w:rsid w:val="008A698B"/>
    <w:rsid w:val="008A76E1"/>
    <w:rsid w:val="008B0B7F"/>
    <w:rsid w:val="008B1B9D"/>
    <w:rsid w:val="008B2D92"/>
    <w:rsid w:val="008B3E6A"/>
    <w:rsid w:val="008B42A5"/>
    <w:rsid w:val="008B4612"/>
    <w:rsid w:val="008B491C"/>
    <w:rsid w:val="008B50E6"/>
    <w:rsid w:val="008B5838"/>
    <w:rsid w:val="008B5C08"/>
    <w:rsid w:val="008B609D"/>
    <w:rsid w:val="008B6AAC"/>
    <w:rsid w:val="008B7F8C"/>
    <w:rsid w:val="008C00A9"/>
    <w:rsid w:val="008C03B1"/>
    <w:rsid w:val="008C0565"/>
    <w:rsid w:val="008C05E5"/>
    <w:rsid w:val="008C160B"/>
    <w:rsid w:val="008C18C8"/>
    <w:rsid w:val="008C257A"/>
    <w:rsid w:val="008C43E5"/>
    <w:rsid w:val="008C4480"/>
    <w:rsid w:val="008C4B48"/>
    <w:rsid w:val="008C4EE0"/>
    <w:rsid w:val="008C5134"/>
    <w:rsid w:val="008C55FF"/>
    <w:rsid w:val="008C5B3B"/>
    <w:rsid w:val="008C5E85"/>
    <w:rsid w:val="008C6E5E"/>
    <w:rsid w:val="008D082D"/>
    <w:rsid w:val="008D0E0A"/>
    <w:rsid w:val="008D10B6"/>
    <w:rsid w:val="008D1A44"/>
    <w:rsid w:val="008D1E89"/>
    <w:rsid w:val="008D2BB5"/>
    <w:rsid w:val="008D3527"/>
    <w:rsid w:val="008D35BF"/>
    <w:rsid w:val="008D4963"/>
    <w:rsid w:val="008D501E"/>
    <w:rsid w:val="008D56D1"/>
    <w:rsid w:val="008D5E30"/>
    <w:rsid w:val="008D6747"/>
    <w:rsid w:val="008D6D76"/>
    <w:rsid w:val="008D6F70"/>
    <w:rsid w:val="008D708A"/>
    <w:rsid w:val="008D7385"/>
    <w:rsid w:val="008E015A"/>
    <w:rsid w:val="008E171F"/>
    <w:rsid w:val="008E2164"/>
    <w:rsid w:val="008E29B6"/>
    <w:rsid w:val="008E30B5"/>
    <w:rsid w:val="008E3497"/>
    <w:rsid w:val="008E4022"/>
    <w:rsid w:val="008E465C"/>
    <w:rsid w:val="008E48BC"/>
    <w:rsid w:val="008E55C9"/>
    <w:rsid w:val="008E569B"/>
    <w:rsid w:val="008E57E2"/>
    <w:rsid w:val="008E5824"/>
    <w:rsid w:val="008E5E32"/>
    <w:rsid w:val="008E6FC1"/>
    <w:rsid w:val="008E7627"/>
    <w:rsid w:val="008E7EB9"/>
    <w:rsid w:val="008F0C78"/>
    <w:rsid w:val="008F0F76"/>
    <w:rsid w:val="008F2627"/>
    <w:rsid w:val="008F2AEE"/>
    <w:rsid w:val="008F2D84"/>
    <w:rsid w:val="008F2E4D"/>
    <w:rsid w:val="008F383C"/>
    <w:rsid w:val="008F38C7"/>
    <w:rsid w:val="008F3AC0"/>
    <w:rsid w:val="008F3C32"/>
    <w:rsid w:val="008F3E60"/>
    <w:rsid w:val="008F45A3"/>
    <w:rsid w:val="008F47A2"/>
    <w:rsid w:val="008F53EC"/>
    <w:rsid w:val="008F576B"/>
    <w:rsid w:val="008F59EA"/>
    <w:rsid w:val="008F6D7D"/>
    <w:rsid w:val="008F6F89"/>
    <w:rsid w:val="008F7149"/>
    <w:rsid w:val="00900532"/>
    <w:rsid w:val="00900657"/>
    <w:rsid w:val="00900DE2"/>
    <w:rsid w:val="009023B5"/>
    <w:rsid w:val="009026F3"/>
    <w:rsid w:val="00902999"/>
    <w:rsid w:val="00903448"/>
    <w:rsid w:val="00903F68"/>
    <w:rsid w:val="00904B0D"/>
    <w:rsid w:val="009055FD"/>
    <w:rsid w:val="00905915"/>
    <w:rsid w:val="00906239"/>
    <w:rsid w:val="0090641E"/>
    <w:rsid w:val="009064B1"/>
    <w:rsid w:val="00906712"/>
    <w:rsid w:val="00906A4E"/>
    <w:rsid w:val="00906D65"/>
    <w:rsid w:val="009074FE"/>
    <w:rsid w:val="009104A6"/>
    <w:rsid w:val="00910BD4"/>
    <w:rsid w:val="009133E1"/>
    <w:rsid w:val="009137E7"/>
    <w:rsid w:val="00914031"/>
    <w:rsid w:val="00915128"/>
    <w:rsid w:val="009178C3"/>
    <w:rsid w:val="00917F6C"/>
    <w:rsid w:val="00920474"/>
    <w:rsid w:val="009207C2"/>
    <w:rsid w:val="00920C46"/>
    <w:rsid w:val="00921087"/>
    <w:rsid w:val="0092230D"/>
    <w:rsid w:val="00922443"/>
    <w:rsid w:val="009234C2"/>
    <w:rsid w:val="009234CE"/>
    <w:rsid w:val="00923554"/>
    <w:rsid w:val="0092429F"/>
    <w:rsid w:val="0092489F"/>
    <w:rsid w:val="009250D7"/>
    <w:rsid w:val="00926DFA"/>
    <w:rsid w:val="00926FED"/>
    <w:rsid w:val="009271BF"/>
    <w:rsid w:val="009279B0"/>
    <w:rsid w:val="009302DC"/>
    <w:rsid w:val="00930983"/>
    <w:rsid w:val="00930BA1"/>
    <w:rsid w:val="00930F79"/>
    <w:rsid w:val="0093197E"/>
    <w:rsid w:val="00932070"/>
    <w:rsid w:val="00932910"/>
    <w:rsid w:val="00933460"/>
    <w:rsid w:val="00933E9D"/>
    <w:rsid w:val="00934557"/>
    <w:rsid w:val="009357F6"/>
    <w:rsid w:val="00935A9B"/>
    <w:rsid w:val="00935C9F"/>
    <w:rsid w:val="0093655F"/>
    <w:rsid w:val="009367A7"/>
    <w:rsid w:val="0093684F"/>
    <w:rsid w:val="00937070"/>
    <w:rsid w:val="00937707"/>
    <w:rsid w:val="00937810"/>
    <w:rsid w:val="00940508"/>
    <w:rsid w:val="00941114"/>
    <w:rsid w:val="00941AF9"/>
    <w:rsid w:val="009421F6"/>
    <w:rsid w:val="00942DC0"/>
    <w:rsid w:val="00943692"/>
    <w:rsid w:val="00943DDE"/>
    <w:rsid w:val="00944AA5"/>
    <w:rsid w:val="00945476"/>
    <w:rsid w:val="00945773"/>
    <w:rsid w:val="00945A04"/>
    <w:rsid w:val="0094709A"/>
    <w:rsid w:val="009474DB"/>
    <w:rsid w:val="0094768B"/>
    <w:rsid w:val="00947CA1"/>
    <w:rsid w:val="00950248"/>
    <w:rsid w:val="00950826"/>
    <w:rsid w:val="00950B04"/>
    <w:rsid w:val="00952394"/>
    <w:rsid w:val="00952F75"/>
    <w:rsid w:val="0095500D"/>
    <w:rsid w:val="00955C04"/>
    <w:rsid w:val="00956A90"/>
    <w:rsid w:val="00956BC6"/>
    <w:rsid w:val="0095796D"/>
    <w:rsid w:val="009600C0"/>
    <w:rsid w:val="00960F52"/>
    <w:rsid w:val="00961338"/>
    <w:rsid w:val="009616F0"/>
    <w:rsid w:val="0096250F"/>
    <w:rsid w:val="00963090"/>
    <w:rsid w:val="00963939"/>
    <w:rsid w:val="00963965"/>
    <w:rsid w:val="00964BD0"/>
    <w:rsid w:val="009661AB"/>
    <w:rsid w:val="00966643"/>
    <w:rsid w:val="00967EEB"/>
    <w:rsid w:val="00970485"/>
    <w:rsid w:val="00970E90"/>
    <w:rsid w:val="00971166"/>
    <w:rsid w:val="009713C6"/>
    <w:rsid w:val="009713CB"/>
    <w:rsid w:val="00971D4A"/>
    <w:rsid w:val="00972285"/>
    <w:rsid w:val="0097245C"/>
    <w:rsid w:val="00972938"/>
    <w:rsid w:val="00972CF6"/>
    <w:rsid w:val="0097353E"/>
    <w:rsid w:val="00974842"/>
    <w:rsid w:val="00975D6C"/>
    <w:rsid w:val="00976414"/>
    <w:rsid w:val="0097683B"/>
    <w:rsid w:val="009768D1"/>
    <w:rsid w:val="00976CD6"/>
    <w:rsid w:val="00980AD1"/>
    <w:rsid w:val="0098144F"/>
    <w:rsid w:val="009818E2"/>
    <w:rsid w:val="009829CC"/>
    <w:rsid w:val="00982FC5"/>
    <w:rsid w:val="009848D8"/>
    <w:rsid w:val="00985705"/>
    <w:rsid w:val="00985E01"/>
    <w:rsid w:val="00986895"/>
    <w:rsid w:val="00986AA1"/>
    <w:rsid w:val="00986BC9"/>
    <w:rsid w:val="00987077"/>
    <w:rsid w:val="00987416"/>
    <w:rsid w:val="0098742C"/>
    <w:rsid w:val="00987786"/>
    <w:rsid w:val="00990AEA"/>
    <w:rsid w:val="00990F46"/>
    <w:rsid w:val="0099150B"/>
    <w:rsid w:val="00992801"/>
    <w:rsid w:val="00993067"/>
    <w:rsid w:val="009939F2"/>
    <w:rsid w:val="00993DFF"/>
    <w:rsid w:val="009944E7"/>
    <w:rsid w:val="0099499B"/>
    <w:rsid w:val="00995570"/>
    <w:rsid w:val="00995970"/>
    <w:rsid w:val="00995FEE"/>
    <w:rsid w:val="00996531"/>
    <w:rsid w:val="00996CCD"/>
    <w:rsid w:val="00996DE1"/>
    <w:rsid w:val="00996F20"/>
    <w:rsid w:val="00997AB1"/>
    <w:rsid w:val="00997CDA"/>
    <w:rsid w:val="009A1542"/>
    <w:rsid w:val="009A167B"/>
    <w:rsid w:val="009A4E8E"/>
    <w:rsid w:val="009A4EBC"/>
    <w:rsid w:val="009A5C12"/>
    <w:rsid w:val="009A6419"/>
    <w:rsid w:val="009A64E7"/>
    <w:rsid w:val="009A6BF4"/>
    <w:rsid w:val="009A73E9"/>
    <w:rsid w:val="009A749F"/>
    <w:rsid w:val="009A7D75"/>
    <w:rsid w:val="009B004B"/>
    <w:rsid w:val="009B0702"/>
    <w:rsid w:val="009B092A"/>
    <w:rsid w:val="009B0CF3"/>
    <w:rsid w:val="009B244F"/>
    <w:rsid w:val="009B2551"/>
    <w:rsid w:val="009B296B"/>
    <w:rsid w:val="009B2C16"/>
    <w:rsid w:val="009B344D"/>
    <w:rsid w:val="009B3939"/>
    <w:rsid w:val="009B4832"/>
    <w:rsid w:val="009B5278"/>
    <w:rsid w:val="009B533E"/>
    <w:rsid w:val="009B5F09"/>
    <w:rsid w:val="009B6A8E"/>
    <w:rsid w:val="009B6C57"/>
    <w:rsid w:val="009B78D4"/>
    <w:rsid w:val="009C092C"/>
    <w:rsid w:val="009C0CED"/>
    <w:rsid w:val="009C1979"/>
    <w:rsid w:val="009C1E62"/>
    <w:rsid w:val="009C3000"/>
    <w:rsid w:val="009C3769"/>
    <w:rsid w:val="009C4B04"/>
    <w:rsid w:val="009C4D48"/>
    <w:rsid w:val="009C50E7"/>
    <w:rsid w:val="009C621A"/>
    <w:rsid w:val="009C64DE"/>
    <w:rsid w:val="009C7ED4"/>
    <w:rsid w:val="009C7F6C"/>
    <w:rsid w:val="009D05D4"/>
    <w:rsid w:val="009D13A8"/>
    <w:rsid w:val="009D1E41"/>
    <w:rsid w:val="009D20BE"/>
    <w:rsid w:val="009D269E"/>
    <w:rsid w:val="009D2D4B"/>
    <w:rsid w:val="009D3009"/>
    <w:rsid w:val="009D3770"/>
    <w:rsid w:val="009D3C1C"/>
    <w:rsid w:val="009D3CF7"/>
    <w:rsid w:val="009D4A6B"/>
    <w:rsid w:val="009D4C00"/>
    <w:rsid w:val="009D5113"/>
    <w:rsid w:val="009D53E3"/>
    <w:rsid w:val="009D5928"/>
    <w:rsid w:val="009E028D"/>
    <w:rsid w:val="009E0A24"/>
    <w:rsid w:val="009E115D"/>
    <w:rsid w:val="009E219F"/>
    <w:rsid w:val="009E2207"/>
    <w:rsid w:val="009E2336"/>
    <w:rsid w:val="009E2923"/>
    <w:rsid w:val="009E4082"/>
    <w:rsid w:val="009E4A47"/>
    <w:rsid w:val="009E6527"/>
    <w:rsid w:val="009E671B"/>
    <w:rsid w:val="009E7998"/>
    <w:rsid w:val="009F135F"/>
    <w:rsid w:val="009F1382"/>
    <w:rsid w:val="009F1A7E"/>
    <w:rsid w:val="009F1AE3"/>
    <w:rsid w:val="009F20A0"/>
    <w:rsid w:val="009F20B1"/>
    <w:rsid w:val="009F27D3"/>
    <w:rsid w:val="009F31B9"/>
    <w:rsid w:val="009F3C3C"/>
    <w:rsid w:val="009F42CE"/>
    <w:rsid w:val="009F5EB0"/>
    <w:rsid w:val="009F681C"/>
    <w:rsid w:val="009F6D8E"/>
    <w:rsid w:val="009F6E92"/>
    <w:rsid w:val="009F6FA5"/>
    <w:rsid w:val="00A006A6"/>
    <w:rsid w:val="00A00C3A"/>
    <w:rsid w:val="00A00FD0"/>
    <w:rsid w:val="00A01245"/>
    <w:rsid w:val="00A036FF"/>
    <w:rsid w:val="00A039D0"/>
    <w:rsid w:val="00A03CBB"/>
    <w:rsid w:val="00A041F8"/>
    <w:rsid w:val="00A0526F"/>
    <w:rsid w:val="00A05BD3"/>
    <w:rsid w:val="00A05F9C"/>
    <w:rsid w:val="00A061D2"/>
    <w:rsid w:val="00A067F9"/>
    <w:rsid w:val="00A06B24"/>
    <w:rsid w:val="00A06BEF"/>
    <w:rsid w:val="00A06CA3"/>
    <w:rsid w:val="00A07BBF"/>
    <w:rsid w:val="00A07D43"/>
    <w:rsid w:val="00A10C19"/>
    <w:rsid w:val="00A10D43"/>
    <w:rsid w:val="00A10F0F"/>
    <w:rsid w:val="00A11448"/>
    <w:rsid w:val="00A11547"/>
    <w:rsid w:val="00A11AF7"/>
    <w:rsid w:val="00A121A0"/>
    <w:rsid w:val="00A12358"/>
    <w:rsid w:val="00A125E4"/>
    <w:rsid w:val="00A12E8D"/>
    <w:rsid w:val="00A1389F"/>
    <w:rsid w:val="00A13D3E"/>
    <w:rsid w:val="00A13F8F"/>
    <w:rsid w:val="00A14D80"/>
    <w:rsid w:val="00A14DAD"/>
    <w:rsid w:val="00A15790"/>
    <w:rsid w:val="00A159EA"/>
    <w:rsid w:val="00A15DDA"/>
    <w:rsid w:val="00A16BC8"/>
    <w:rsid w:val="00A170AF"/>
    <w:rsid w:val="00A17709"/>
    <w:rsid w:val="00A17945"/>
    <w:rsid w:val="00A179A7"/>
    <w:rsid w:val="00A20A07"/>
    <w:rsid w:val="00A20DF7"/>
    <w:rsid w:val="00A2100F"/>
    <w:rsid w:val="00A21463"/>
    <w:rsid w:val="00A21FB8"/>
    <w:rsid w:val="00A227C8"/>
    <w:rsid w:val="00A227EA"/>
    <w:rsid w:val="00A252ED"/>
    <w:rsid w:val="00A25379"/>
    <w:rsid w:val="00A256F1"/>
    <w:rsid w:val="00A26BD6"/>
    <w:rsid w:val="00A27B00"/>
    <w:rsid w:val="00A30261"/>
    <w:rsid w:val="00A3112A"/>
    <w:rsid w:val="00A3164D"/>
    <w:rsid w:val="00A31988"/>
    <w:rsid w:val="00A31F00"/>
    <w:rsid w:val="00A32BC3"/>
    <w:rsid w:val="00A32DBC"/>
    <w:rsid w:val="00A32F5F"/>
    <w:rsid w:val="00A343C4"/>
    <w:rsid w:val="00A3477E"/>
    <w:rsid w:val="00A3482B"/>
    <w:rsid w:val="00A34B3D"/>
    <w:rsid w:val="00A34C8F"/>
    <w:rsid w:val="00A34F67"/>
    <w:rsid w:val="00A35218"/>
    <w:rsid w:val="00A35974"/>
    <w:rsid w:val="00A36643"/>
    <w:rsid w:val="00A368D1"/>
    <w:rsid w:val="00A36C90"/>
    <w:rsid w:val="00A37355"/>
    <w:rsid w:val="00A37A9C"/>
    <w:rsid w:val="00A37C5D"/>
    <w:rsid w:val="00A37C8A"/>
    <w:rsid w:val="00A37F0C"/>
    <w:rsid w:val="00A37FEC"/>
    <w:rsid w:val="00A417D7"/>
    <w:rsid w:val="00A41BEB"/>
    <w:rsid w:val="00A41FBD"/>
    <w:rsid w:val="00A42D29"/>
    <w:rsid w:val="00A43181"/>
    <w:rsid w:val="00A432EE"/>
    <w:rsid w:val="00A43F35"/>
    <w:rsid w:val="00A4432E"/>
    <w:rsid w:val="00A44A41"/>
    <w:rsid w:val="00A44BD3"/>
    <w:rsid w:val="00A4576E"/>
    <w:rsid w:val="00A45D5F"/>
    <w:rsid w:val="00A46686"/>
    <w:rsid w:val="00A466B9"/>
    <w:rsid w:val="00A468C4"/>
    <w:rsid w:val="00A46AE1"/>
    <w:rsid w:val="00A46CD1"/>
    <w:rsid w:val="00A47529"/>
    <w:rsid w:val="00A5025D"/>
    <w:rsid w:val="00A51D3F"/>
    <w:rsid w:val="00A525CB"/>
    <w:rsid w:val="00A52A18"/>
    <w:rsid w:val="00A52D75"/>
    <w:rsid w:val="00A537EC"/>
    <w:rsid w:val="00A53F4B"/>
    <w:rsid w:val="00A53F97"/>
    <w:rsid w:val="00A54838"/>
    <w:rsid w:val="00A5586B"/>
    <w:rsid w:val="00A55E89"/>
    <w:rsid w:val="00A56445"/>
    <w:rsid w:val="00A56720"/>
    <w:rsid w:val="00A57247"/>
    <w:rsid w:val="00A57735"/>
    <w:rsid w:val="00A5773E"/>
    <w:rsid w:val="00A57C02"/>
    <w:rsid w:val="00A6096A"/>
    <w:rsid w:val="00A60982"/>
    <w:rsid w:val="00A60BC3"/>
    <w:rsid w:val="00A61E7C"/>
    <w:rsid w:val="00A627DF"/>
    <w:rsid w:val="00A62991"/>
    <w:rsid w:val="00A62AC7"/>
    <w:rsid w:val="00A62CF1"/>
    <w:rsid w:val="00A6548A"/>
    <w:rsid w:val="00A655E0"/>
    <w:rsid w:val="00A65DDC"/>
    <w:rsid w:val="00A66519"/>
    <w:rsid w:val="00A66C85"/>
    <w:rsid w:val="00A67067"/>
    <w:rsid w:val="00A67C27"/>
    <w:rsid w:val="00A70310"/>
    <w:rsid w:val="00A70467"/>
    <w:rsid w:val="00A70503"/>
    <w:rsid w:val="00A7090C"/>
    <w:rsid w:val="00A71063"/>
    <w:rsid w:val="00A7142E"/>
    <w:rsid w:val="00A71B85"/>
    <w:rsid w:val="00A7247B"/>
    <w:rsid w:val="00A73374"/>
    <w:rsid w:val="00A739B5"/>
    <w:rsid w:val="00A73A64"/>
    <w:rsid w:val="00A7643F"/>
    <w:rsid w:val="00A773AF"/>
    <w:rsid w:val="00A80B4F"/>
    <w:rsid w:val="00A80F0C"/>
    <w:rsid w:val="00A81382"/>
    <w:rsid w:val="00A82115"/>
    <w:rsid w:val="00A82ED7"/>
    <w:rsid w:val="00A84C69"/>
    <w:rsid w:val="00A853E2"/>
    <w:rsid w:val="00A87110"/>
    <w:rsid w:val="00A8769D"/>
    <w:rsid w:val="00A87AE5"/>
    <w:rsid w:val="00A90287"/>
    <w:rsid w:val="00A90496"/>
    <w:rsid w:val="00A924B5"/>
    <w:rsid w:val="00A93A35"/>
    <w:rsid w:val="00A94506"/>
    <w:rsid w:val="00A95670"/>
    <w:rsid w:val="00A95888"/>
    <w:rsid w:val="00A95D1E"/>
    <w:rsid w:val="00A962C1"/>
    <w:rsid w:val="00A975D1"/>
    <w:rsid w:val="00A97846"/>
    <w:rsid w:val="00AA0ED3"/>
    <w:rsid w:val="00AA0F34"/>
    <w:rsid w:val="00AA1BC7"/>
    <w:rsid w:val="00AA1CA6"/>
    <w:rsid w:val="00AA1DB5"/>
    <w:rsid w:val="00AA24BD"/>
    <w:rsid w:val="00AA2C00"/>
    <w:rsid w:val="00AA3074"/>
    <w:rsid w:val="00AA380C"/>
    <w:rsid w:val="00AA3845"/>
    <w:rsid w:val="00AA3D6E"/>
    <w:rsid w:val="00AA40C5"/>
    <w:rsid w:val="00AA4A24"/>
    <w:rsid w:val="00AA523B"/>
    <w:rsid w:val="00AA6DC6"/>
    <w:rsid w:val="00AA7425"/>
    <w:rsid w:val="00AA74B3"/>
    <w:rsid w:val="00AB04F9"/>
    <w:rsid w:val="00AB16A6"/>
    <w:rsid w:val="00AB1B83"/>
    <w:rsid w:val="00AB1B94"/>
    <w:rsid w:val="00AB1CDE"/>
    <w:rsid w:val="00AB1F61"/>
    <w:rsid w:val="00AB22A4"/>
    <w:rsid w:val="00AB2ADE"/>
    <w:rsid w:val="00AB356A"/>
    <w:rsid w:val="00AB452F"/>
    <w:rsid w:val="00AB475A"/>
    <w:rsid w:val="00AB4A1E"/>
    <w:rsid w:val="00AB50C4"/>
    <w:rsid w:val="00AB5C3A"/>
    <w:rsid w:val="00AB7223"/>
    <w:rsid w:val="00AB768F"/>
    <w:rsid w:val="00AB7A7E"/>
    <w:rsid w:val="00AB7B33"/>
    <w:rsid w:val="00AB7DC2"/>
    <w:rsid w:val="00AC0B8B"/>
    <w:rsid w:val="00AC1648"/>
    <w:rsid w:val="00AC17FA"/>
    <w:rsid w:val="00AC29D2"/>
    <w:rsid w:val="00AC38EC"/>
    <w:rsid w:val="00AC4445"/>
    <w:rsid w:val="00AC47B6"/>
    <w:rsid w:val="00AC48CD"/>
    <w:rsid w:val="00AC4BB5"/>
    <w:rsid w:val="00AC4D17"/>
    <w:rsid w:val="00AC502E"/>
    <w:rsid w:val="00AC5BEB"/>
    <w:rsid w:val="00AC6016"/>
    <w:rsid w:val="00AC63D1"/>
    <w:rsid w:val="00AC6730"/>
    <w:rsid w:val="00AC6C74"/>
    <w:rsid w:val="00AC7075"/>
    <w:rsid w:val="00AC7721"/>
    <w:rsid w:val="00AC78DA"/>
    <w:rsid w:val="00AD0A06"/>
    <w:rsid w:val="00AD0A2C"/>
    <w:rsid w:val="00AD0D79"/>
    <w:rsid w:val="00AD10D3"/>
    <w:rsid w:val="00AD1194"/>
    <w:rsid w:val="00AD18B0"/>
    <w:rsid w:val="00AD3549"/>
    <w:rsid w:val="00AD4C5C"/>
    <w:rsid w:val="00AD521A"/>
    <w:rsid w:val="00AD524A"/>
    <w:rsid w:val="00AD535F"/>
    <w:rsid w:val="00AD54F8"/>
    <w:rsid w:val="00AE02E9"/>
    <w:rsid w:val="00AE03B5"/>
    <w:rsid w:val="00AE118C"/>
    <w:rsid w:val="00AE40FE"/>
    <w:rsid w:val="00AE41B8"/>
    <w:rsid w:val="00AE4975"/>
    <w:rsid w:val="00AE4F89"/>
    <w:rsid w:val="00AE53BF"/>
    <w:rsid w:val="00AE64CF"/>
    <w:rsid w:val="00AE7E3C"/>
    <w:rsid w:val="00AF17B4"/>
    <w:rsid w:val="00AF1F61"/>
    <w:rsid w:val="00AF38BE"/>
    <w:rsid w:val="00AF3CA6"/>
    <w:rsid w:val="00AF40E9"/>
    <w:rsid w:val="00AF46F6"/>
    <w:rsid w:val="00AF47CA"/>
    <w:rsid w:val="00AF48DC"/>
    <w:rsid w:val="00AF4C2B"/>
    <w:rsid w:val="00AF6F07"/>
    <w:rsid w:val="00AF7260"/>
    <w:rsid w:val="00B000E8"/>
    <w:rsid w:val="00B003DC"/>
    <w:rsid w:val="00B00F3F"/>
    <w:rsid w:val="00B016E9"/>
    <w:rsid w:val="00B02274"/>
    <w:rsid w:val="00B022BE"/>
    <w:rsid w:val="00B032C7"/>
    <w:rsid w:val="00B034AB"/>
    <w:rsid w:val="00B03D06"/>
    <w:rsid w:val="00B04437"/>
    <w:rsid w:val="00B04D71"/>
    <w:rsid w:val="00B050B5"/>
    <w:rsid w:val="00B05158"/>
    <w:rsid w:val="00B052A1"/>
    <w:rsid w:val="00B0600C"/>
    <w:rsid w:val="00B06A9B"/>
    <w:rsid w:val="00B07226"/>
    <w:rsid w:val="00B074EA"/>
    <w:rsid w:val="00B076C4"/>
    <w:rsid w:val="00B07E80"/>
    <w:rsid w:val="00B07F65"/>
    <w:rsid w:val="00B1166E"/>
    <w:rsid w:val="00B12A13"/>
    <w:rsid w:val="00B12A88"/>
    <w:rsid w:val="00B13DC9"/>
    <w:rsid w:val="00B140AD"/>
    <w:rsid w:val="00B145A3"/>
    <w:rsid w:val="00B151BE"/>
    <w:rsid w:val="00B15739"/>
    <w:rsid w:val="00B15B01"/>
    <w:rsid w:val="00B16214"/>
    <w:rsid w:val="00B1673F"/>
    <w:rsid w:val="00B16807"/>
    <w:rsid w:val="00B17061"/>
    <w:rsid w:val="00B1719B"/>
    <w:rsid w:val="00B173F4"/>
    <w:rsid w:val="00B174D3"/>
    <w:rsid w:val="00B174DD"/>
    <w:rsid w:val="00B17D43"/>
    <w:rsid w:val="00B17E6E"/>
    <w:rsid w:val="00B2178F"/>
    <w:rsid w:val="00B21901"/>
    <w:rsid w:val="00B21D8D"/>
    <w:rsid w:val="00B24955"/>
    <w:rsid w:val="00B249F4"/>
    <w:rsid w:val="00B24D0B"/>
    <w:rsid w:val="00B26145"/>
    <w:rsid w:val="00B268D9"/>
    <w:rsid w:val="00B26E3F"/>
    <w:rsid w:val="00B26F69"/>
    <w:rsid w:val="00B27705"/>
    <w:rsid w:val="00B30A09"/>
    <w:rsid w:val="00B30D33"/>
    <w:rsid w:val="00B318A7"/>
    <w:rsid w:val="00B31919"/>
    <w:rsid w:val="00B31B93"/>
    <w:rsid w:val="00B32136"/>
    <w:rsid w:val="00B327CD"/>
    <w:rsid w:val="00B328B3"/>
    <w:rsid w:val="00B32E54"/>
    <w:rsid w:val="00B34507"/>
    <w:rsid w:val="00B3473C"/>
    <w:rsid w:val="00B34B7A"/>
    <w:rsid w:val="00B35B90"/>
    <w:rsid w:val="00B371E5"/>
    <w:rsid w:val="00B37263"/>
    <w:rsid w:val="00B37BB1"/>
    <w:rsid w:val="00B40CBA"/>
    <w:rsid w:val="00B40F7C"/>
    <w:rsid w:val="00B4145A"/>
    <w:rsid w:val="00B416BF"/>
    <w:rsid w:val="00B41C99"/>
    <w:rsid w:val="00B42F37"/>
    <w:rsid w:val="00B43774"/>
    <w:rsid w:val="00B449B4"/>
    <w:rsid w:val="00B44EFF"/>
    <w:rsid w:val="00B45456"/>
    <w:rsid w:val="00B4591C"/>
    <w:rsid w:val="00B45BCF"/>
    <w:rsid w:val="00B46007"/>
    <w:rsid w:val="00B4607C"/>
    <w:rsid w:val="00B4744B"/>
    <w:rsid w:val="00B47F5E"/>
    <w:rsid w:val="00B50A01"/>
    <w:rsid w:val="00B51574"/>
    <w:rsid w:val="00B52D4D"/>
    <w:rsid w:val="00B52F7F"/>
    <w:rsid w:val="00B535BB"/>
    <w:rsid w:val="00B53CB4"/>
    <w:rsid w:val="00B53F4F"/>
    <w:rsid w:val="00B545A5"/>
    <w:rsid w:val="00B55C63"/>
    <w:rsid w:val="00B55F03"/>
    <w:rsid w:val="00B5792B"/>
    <w:rsid w:val="00B579A2"/>
    <w:rsid w:val="00B57F96"/>
    <w:rsid w:val="00B60D29"/>
    <w:rsid w:val="00B61661"/>
    <w:rsid w:val="00B6195C"/>
    <w:rsid w:val="00B6327F"/>
    <w:rsid w:val="00B63AC7"/>
    <w:rsid w:val="00B63EB7"/>
    <w:rsid w:val="00B644FB"/>
    <w:rsid w:val="00B65DF6"/>
    <w:rsid w:val="00B662C2"/>
    <w:rsid w:val="00B66D71"/>
    <w:rsid w:val="00B66D99"/>
    <w:rsid w:val="00B676C3"/>
    <w:rsid w:val="00B67EA8"/>
    <w:rsid w:val="00B706C5"/>
    <w:rsid w:val="00B71199"/>
    <w:rsid w:val="00B71521"/>
    <w:rsid w:val="00B71E66"/>
    <w:rsid w:val="00B72467"/>
    <w:rsid w:val="00B72A9D"/>
    <w:rsid w:val="00B72FE6"/>
    <w:rsid w:val="00B73022"/>
    <w:rsid w:val="00B73201"/>
    <w:rsid w:val="00B73EC7"/>
    <w:rsid w:val="00B74817"/>
    <w:rsid w:val="00B75565"/>
    <w:rsid w:val="00B760CE"/>
    <w:rsid w:val="00B760E7"/>
    <w:rsid w:val="00B76704"/>
    <w:rsid w:val="00B76A27"/>
    <w:rsid w:val="00B7789F"/>
    <w:rsid w:val="00B77C10"/>
    <w:rsid w:val="00B77CDE"/>
    <w:rsid w:val="00B80BA6"/>
    <w:rsid w:val="00B80C5B"/>
    <w:rsid w:val="00B80EA5"/>
    <w:rsid w:val="00B82F21"/>
    <w:rsid w:val="00B83419"/>
    <w:rsid w:val="00B836E6"/>
    <w:rsid w:val="00B8390E"/>
    <w:rsid w:val="00B83CAF"/>
    <w:rsid w:val="00B842CD"/>
    <w:rsid w:val="00B84BE1"/>
    <w:rsid w:val="00B85C8B"/>
    <w:rsid w:val="00B85DAC"/>
    <w:rsid w:val="00B868CF"/>
    <w:rsid w:val="00B874F0"/>
    <w:rsid w:val="00B87FDC"/>
    <w:rsid w:val="00B90A7B"/>
    <w:rsid w:val="00B90F57"/>
    <w:rsid w:val="00B91592"/>
    <w:rsid w:val="00B9190F"/>
    <w:rsid w:val="00B9197E"/>
    <w:rsid w:val="00B92779"/>
    <w:rsid w:val="00B93441"/>
    <w:rsid w:val="00B93E43"/>
    <w:rsid w:val="00B94B70"/>
    <w:rsid w:val="00B952A6"/>
    <w:rsid w:val="00B952B2"/>
    <w:rsid w:val="00B953DB"/>
    <w:rsid w:val="00B95A38"/>
    <w:rsid w:val="00B9611F"/>
    <w:rsid w:val="00B977B3"/>
    <w:rsid w:val="00BA0F2B"/>
    <w:rsid w:val="00BA3076"/>
    <w:rsid w:val="00BA3B0B"/>
    <w:rsid w:val="00BA3C38"/>
    <w:rsid w:val="00BA3E09"/>
    <w:rsid w:val="00BA3E2E"/>
    <w:rsid w:val="00BA4936"/>
    <w:rsid w:val="00BA4976"/>
    <w:rsid w:val="00BA4A3C"/>
    <w:rsid w:val="00BA4DAB"/>
    <w:rsid w:val="00BA5D90"/>
    <w:rsid w:val="00BA61FA"/>
    <w:rsid w:val="00BA6A00"/>
    <w:rsid w:val="00BA7665"/>
    <w:rsid w:val="00BA772F"/>
    <w:rsid w:val="00BB02AE"/>
    <w:rsid w:val="00BB04DC"/>
    <w:rsid w:val="00BB05A1"/>
    <w:rsid w:val="00BB0E31"/>
    <w:rsid w:val="00BB122B"/>
    <w:rsid w:val="00BB1502"/>
    <w:rsid w:val="00BB1916"/>
    <w:rsid w:val="00BB2AEB"/>
    <w:rsid w:val="00BB3197"/>
    <w:rsid w:val="00BB3280"/>
    <w:rsid w:val="00BB3CDF"/>
    <w:rsid w:val="00BB444B"/>
    <w:rsid w:val="00BB542D"/>
    <w:rsid w:val="00BB5CAC"/>
    <w:rsid w:val="00BB6319"/>
    <w:rsid w:val="00BB6DF2"/>
    <w:rsid w:val="00BB7464"/>
    <w:rsid w:val="00BB7C25"/>
    <w:rsid w:val="00BC1081"/>
    <w:rsid w:val="00BC2A7E"/>
    <w:rsid w:val="00BC2D35"/>
    <w:rsid w:val="00BC30B3"/>
    <w:rsid w:val="00BC3F5B"/>
    <w:rsid w:val="00BC45D9"/>
    <w:rsid w:val="00BC5680"/>
    <w:rsid w:val="00BC56B6"/>
    <w:rsid w:val="00BC68FB"/>
    <w:rsid w:val="00BC6E7D"/>
    <w:rsid w:val="00BC6EEE"/>
    <w:rsid w:val="00BC79E3"/>
    <w:rsid w:val="00BD0102"/>
    <w:rsid w:val="00BD04CA"/>
    <w:rsid w:val="00BD095D"/>
    <w:rsid w:val="00BD09C8"/>
    <w:rsid w:val="00BD105C"/>
    <w:rsid w:val="00BD1446"/>
    <w:rsid w:val="00BD205E"/>
    <w:rsid w:val="00BD208C"/>
    <w:rsid w:val="00BD2B96"/>
    <w:rsid w:val="00BD3192"/>
    <w:rsid w:val="00BD373B"/>
    <w:rsid w:val="00BD40A8"/>
    <w:rsid w:val="00BD446C"/>
    <w:rsid w:val="00BD4AD4"/>
    <w:rsid w:val="00BD507B"/>
    <w:rsid w:val="00BD56DA"/>
    <w:rsid w:val="00BD5C62"/>
    <w:rsid w:val="00BD6B74"/>
    <w:rsid w:val="00BD70FE"/>
    <w:rsid w:val="00BE0575"/>
    <w:rsid w:val="00BE1517"/>
    <w:rsid w:val="00BE1969"/>
    <w:rsid w:val="00BE1B59"/>
    <w:rsid w:val="00BE2B41"/>
    <w:rsid w:val="00BE2F4B"/>
    <w:rsid w:val="00BE3944"/>
    <w:rsid w:val="00BE3B8E"/>
    <w:rsid w:val="00BE512B"/>
    <w:rsid w:val="00BE5271"/>
    <w:rsid w:val="00BF0381"/>
    <w:rsid w:val="00BF08C1"/>
    <w:rsid w:val="00BF0EF3"/>
    <w:rsid w:val="00BF106D"/>
    <w:rsid w:val="00BF11A4"/>
    <w:rsid w:val="00BF1ECC"/>
    <w:rsid w:val="00BF1F29"/>
    <w:rsid w:val="00BF24CD"/>
    <w:rsid w:val="00BF276E"/>
    <w:rsid w:val="00BF38A7"/>
    <w:rsid w:val="00BF48CA"/>
    <w:rsid w:val="00BF527F"/>
    <w:rsid w:val="00BF5829"/>
    <w:rsid w:val="00BF5E58"/>
    <w:rsid w:val="00BF711C"/>
    <w:rsid w:val="00BF7901"/>
    <w:rsid w:val="00BF798C"/>
    <w:rsid w:val="00C00363"/>
    <w:rsid w:val="00C00442"/>
    <w:rsid w:val="00C0076C"/>
    <w:rsid w:val="00C017F5"/>
    <w:rsid w:val="00C01D89"/>
    <w:rsid w:val="00C0273E"/>
    <w:rsid w:val="00C02EEF"/>
    <w:rsid w:val="00C053C3"/>
    <w:rsid w:val="00C10765"/>
    <w:rsid w:val="00C10AE2"/>
    <w:rsid w:val="00C10FBD"/>
    <w:rsid w:val="00C11BBF"/>
    <w:rsid w:val="00C12540"/>
    <w:rsid w:val="00C12FB3"/>
    <w:rsid w:val="00C1303B"/>
    <w:rsid w:val="00C13309"/>
    <w:rsid w:val="00C1385C"/>
    <w:rsid w:val="00C139BC"/>
    <w:rsid w:val="00C145E0"/>
    <w:rsid w:val="00C14A62"/>
    <w:rsid w:val="00C14A74"/>
    <w:rsid w:val="00C15F23"/>
    <w:rsid w:val="00C160E3"/>
    <w:rsid w:val="00C16864"/>
    <w:rsid w:val="00C16B06"/>
    <w:rsid w:val="00C176FA"/>
    <w:rsid w:val="00C2045F"/>
    <w:rsid w:val="00C20AAD"/>
    <w:rsid w:val="00C2131C"/>
    <w:rsid w:val="00C2149F"/>
    <w:rsid w:val="00C218CF"/>
    <w:rsid w:val="00C21B99"/>
    <w:rsid w:val="00C22B33"/>
    <w:rsid w:val="00C231D7"/>
    <w:rsid w:val="00C23A2B"/>
    <w:rsid w:val="00C23D5D"/>
    <w:rsid w:val="00C25534"/>
    <w:rsid w:val="00C25EF7"/>
    <w:rsid w:val="00C25FB0"/>
    <w:rsid w:val="00C26877"/>
    <w:rsid w:val="00C269F7"/>
    <w:rsid w:val="00C27127"/>
    <w:rsid w:val="00C277AA"/>
    <w:rsid w:val="00C30BFD"/>
    <w:rsid w:val="00C3112B"/>
    <w:rsid w:val="00C311EC"/>
    <w:rsid w:val="00C31794"/>
    <w:rsid w:val="00C3188E"/>
    <w:rsid w:val="00C31C18"/>
    <w:rsid w:val="00C322DA"/>
    <w:rsid w:val="00C32349"/>
    <w:rsid w:val="00C32596"/>
    <w:rsid w:val="00C32E6F"/>
    <w:rsid w:val="00C33605"/>
    <w:rsid w:val="00C338DF"/>
    <w:rsid w:val="00C33C3C"/>
    <w:rsid w:val="00C33CC4"/>
    <w:rsid w:val="00C33E40"/>
    <w:rsid w:val="00C35679"/>
    <w:rsid w:val="00C36051"/>
    <w:rsid w:val="00C3667F"/>
    <w:rsid w:val="00C372F7"/>
    <w:rsid w:val="00C40069"/>
    <w:rsid w:val="00C410B5"/>
    <w:rsid w:val="00C4287E"/>
    <w:rsid w:val="00C4364F"/>
    <w:rsid w:val="00C43C78"/>
    <w:rsid w:val="00C43E00"/>
    <w:rsid w:val="00C44769"/>
    <w:rsid w:val="00C44BCA"/>
    <w:rsid w:val="00C45735"/>
    <w:rsid w:val="00C47262"/>
    <w:rsid w:val="00C47B34"/>
    <w:rsid w:val="00C47BF8"/>
    <w:rsid w:val="00C47F41"/>
    <w:rsid w:val="00C50226"/>
    <w:rsid w:val="00C50695"/>
    <w:rsid w:val="00C50887"/>
    <w:rsid w:val="00C50C4B"/>
    <w:rsid w:val="00C514E8"/>
    <w:rsid w:val="00C52AB0"/>
    <w:rsid w:val="00C52DFA"/>
    <w:rsid w:val="00C53ABD"/>
    <w:rsid w:val="00C53FD3"/>
    <w:rsid w:val="00C5407A"/>
    <w:rsid w:val="00C549C1"/>
    <w:rsid w:val="00C54A9B"/>
    <w:rsid w:val="00C550C2"/>
    <w:rsid w:val="00C554C1"/>
    <w:rsid w:val="00C55505"/>
    <w:rsid w:val="00C55772"/>
    <w:rsid w:val="00C55F68"/>
    <w:rsid w:val="00C560FD"/>
    <w:rsid w:val="00C56727"/>
    <w:rsid w:val="00C569AA"/>
    <w:rsid w:val="00C56A5D"/>
    <w:rsid w:val="00C57820"/>
    <w:rsid w:val="00C61745"/>
    <w:rsid w:val="00C63A04"/>
    <w:rsid w:val="00C63B76"/>
    <w:rsid w:val="00C63BA9"/>
    <w:rsid w:val="00C640CE"/>
    <w:rsid w:val="00C64F87"/>
    <w:rsid w:val="00C651CC"/>
    <w:rsid w:val="00C65350"/>
    <w:rsid w:val="00C653A1"/>
    <w:rsid w:val="00C66491"/>
    <w:rsid w:val="00C66AF4"/>
    <w:rsid w:val="00C7167C"/>
    <w:rsid w:val="00C71FF4"/>
    <w:rsid w:val="00C73436"/>
    <w:rsid w:val="00C734BA"/>
    <w:rsid w:val="00C73F07"/>
    <w:rsid w:val="00C7420D"/>
    <w:rsid w:val="00C74390"/>
    <w:rsid w:val="00C749CA"/>
    <w:rsid w:val="00C75910"/>
    <w:rsid w:val="00C7643F"/>
    <w:rsid w:val="00C76BAC"/>
    <w:rsid w:val="00C777E8"/>
    <w:rsid w:val="00C77B95"/>
    <w:rsid w:val="00C8002B"/>
    <w:rsid w:val="00C81217"/>
    <w:rsid w:val="00C812E8"/>
    <w:rsid w:val="00C81C96"/>
    <w:rsid w:val="00C8226D"/>
    <w:rsid w:val="00C82575"/>
    <w:rsid w:val="00C825CB"/>
    <w:rsid w:val="00C83E72"/>
    <w:rsid w:val="00C84816"/>
    <w:rsid w:val="00C84998"/>
    <w:rsid w:val="00C850E7"/>
    <w:rsid w:val="00C85BD9"/>
    <w:rsid w:val="00C866DD"/>
    <w:rsid w:val="00C86839"/>
    <w:rsid w:val="00C86CF5"/>
    <w:rsid w:val="00C87BD6"/>
    <w:rsid w:val="00C87EAE"/>
    <w:rsid w:val="00C90843"/>
    <w:rsid w:val="00C913BA"/>
    <w:rsid w:val="00C9194D"/>
    <w:rsid w:val="00C91AEA"/>
    <w:rsid w:val="00C91CB0"/>
    <w:rsid w:val="00C91F3B"/>
    <w:rsid w:val="00C91FFA"/>
    <w:rsid w:val="00C9240C"/>
    <w:rsid w:val="00C927AF"/>
    <w:rsid w:val="00C92D99"/>
    <w:rsid w:val="00C930A0"/>
    <w:rsid w:val="00C944EB"/>
    <w:rsid w:val="00C94637"/>
    <w:rsid w:val="00C948A7"/>
    <w:rsid w:val="00C94F23"/>
    <w:rsid w:val="00C95331"/>
    <w:rsid w:val="00C954EA"/>
    <w:rsid w:val="00C95FEE"/>
    <w:rsid w:val="00C96704"/>
    <w:rsid w:val="00C96C0C"/>
    <w:rsid w:val="00C97F89"/>
    <w:rsid w:val="00CA00CD"/>
    <w:rsid w:val="00CA0740"/>
    <w:rsid w:val="00CA0906"/>
    <w:rsid w:val="00CA10C1"/>
    <w:rsid w:val="00CA1667"/>
    <w:rsid w:val="00CA1EA1"/>
    <w:rsid w:val="00CA2642"/>
    <w:rsid w:val="00CA411F"/>
    <w:rsid w:val="00CA510B"/>
    <w:rsid w:val="00CA63D9"/>
    <w:rsid w:val="00CA7664"/>
    <w:rsid w:val="00CA7A19"/>
    <w:rsid w:val="00CA7B1D"/>
    <w:rsid w:val="00CB029F"/>
    <w:rsid w:val="00CB02CD"/>
    <w:rsid w:val="00CB053A"/>
    <w:rsid w:val="00CB0A13"/>
    <w:rsid w:val="00CB1358"/>
    <w:rsid w:val="00CB2ABA"/>
    <w:rsid w:val="00CB3125"/>
    <w:rsid w:val="00CB32BD"/>
    <w:rsid w:val="00CB429D"/>
    <w:rsid w:val="00CB4839"/>
    <w:rsid w:val="00CB4A4B"/>
    <w:rsid w:val="00CB4EB5"/>
    <w:rsid w:val="00CB51C4"/>
    <w:rsid w:val="00CB5331"/>
    <w:rsid w:val="00CB6B9B"/>
    <w:rsid w:val="00CB6C65"/>
    <w:rsid w:val="00CB7197"/>
    <w:rsid w:val="00CB739B"/>
    <w:rsid w:val="00CB745F"/>
    <w:rsid w:val="00CC0167"/>
    <w:rsid w:val="00CC032F"/>
    <w:rsid w:val="00CC0DDE"/>
    <w:rsid w:val="00CC0F48"/>
    <w:rsid w:val="00CC11FD"/>
    <w:rsid w:val="00CC1990"/>
    <w:rsid w:val="00CC338F"/>
    <w:rsid w:val="00CC3670"/>
    <w:rsid w:val="00CC4CCD"/>
    <w:rsid w:val="00CC4EC4"/>
    <w:rsid w:val="00CC504C"/>
    <w:rsid w:val="00CC5AB9"/>
    <w:rsid w:val="00CC64F6"/>
    <w:rsid w:val="00CC681E"/>
    <w:rsid w:val="00CC6A65"/>
    <w:rsid w:val="00CC6C48"/>
    <w:rsid w:val="00CC76F2"/>
    <w:rsid w:val="00CD11D2"/>
    <w:rsid w:val="00CD1B74"/>
    <w:rsid w:val="00CD1E4C"/>
    <w:rsid w:val="00CD1E81"/>
    <w:rsid w:val="00CD1ECF"/>
    <w:rsid w:val="00CD1EEB"/>
    <w:rsid w:val="00CD3EAB"/>
    <w:rsid w:val="00CD41A6"/>
    <w:rsid w:val="00CD4B71"/>
    <w:rsid w:val="00CD57D9"/>
    <w:rsid w:val="00CD6A1F"/>
    <w:rsid w:val="00CD71F7"/>
    <w:rsid w:val="00CD734D"/>
    <w:rsid w:val="00CD78E3"/>
    <w:rsid w:val="00CE095A"/>
    <w:rsid w:val="00CE242A"/>
    <w:rsid w:val="00CE2476"/>
    <w:rsid w:val="00CE337E"/>
    <w:rsid w:val="00CE3AA4"/>
    <w:rsid w:val="00CE443B"/>
    <w:rsid w:val="00CE4A2C"/>
    <w:rsid w:val="00CE5AC1"/>
    <w:rsid w:val="00CE5D48"/>
    <w:rsid w:val="00CE734B"/>
    <w:rsid w:val="00CF023C"/>
    <w:rsid w:val="00CF02FD"/>
    <w:rsid w:val="00CF08B3"/>
    <w:rsid w:val="00CF17B8"/>
    <w:rsid w:val="00CF18E4"/>
    <w:rsid w:val="00CF1D7F"/>
    <w:rsid w:val="00CF229C"/>
    <w:rsid w:val="00CF29CE"/>
    <w:rsid w:val="00CF40E0"/>
    <w:rsid w:val="00CF40FD"/>
    <w:rsid w:val="00CF44C1"/>
    <w:rsid w:val="00CF58DD"/>
    <w:rsid w:val="00CF68E8"/>
    <w:rsid w:val="00CF6BA8"/>
    <w:rsid w:val="00D001FF"/>
    <w:rsid w:val="00D003D6"/>
    <w:rsid w:val="00D013CB"/>
    <w:rsid w:val="00D0160E"/>
    <w:rsid w:val="00D016AE"/>
    <w:rsid w:val="00D01B6F"/>
    <w:rsid w:val="00D0292D"/>
    <w:rsid w:val="00D03078"/>
    <w:rsid w:val="00D03AAA"/>
    <w:rsid w:val="00D03C52"/>
    <w:rsid w:val="00D048FB"/>
    <w:rsid w:val="00D05833"/>
    <w:rsid w:val="00D05A38"/>
    <w:rsid w:val="00D05E55"/>
    <w:rsid w:val="00D05FF0"/>
    <w:rsid w:val="00D060D0"/>
    <w:rsid w:val="00D06796"/>
    <w:rsid w:val="00D067F1"/>
    <w:rsid w:val="00D06A5C"/>
    <w:rsid w:val="00D06E66"/>
    <w:rsid w:val="00D07266"/>
    <w:rsid w:val="00D10433"/>
    <w:rsid w:val="00D10E53"/>
    <w:rsid w:val="00D113CC"/>
    <w:rsid w:val="00D117AE"/>
    <w:rsid w:val="00D11B8D"/>
    <w:rsid w:val="00D11F97"/>
    <w:rsid w:val="00D1219E"/>
    <w:rsid w:val="00D13828"/>
    <w:rsid w:val="00D15812"/>
    <w:rsid w:val="00D158CB"/>
    <w:rsid w:val="00D15D05"/>
    <w:rsid w:val="00D15DBA"/>
    <w:rsid w:val="00D163A7"/>
    <w:rsid w:val="00D16549"/>
    <w:rsid w:val="00D167CD"/>
    <w:rsid w:val="00D168CF"/>
    <w:rsid w:val="00D169A2"/>
    <w:rsid w:val="00D17B74"/>
    <w:rsid w:val="00D20571"/>
    <w:rsid w:val="00D20F55"/>
    <w:rsid w:val="00D215C6"/>
    <w:rsid w:val="00D22268"/>
    <w:rsid w:val="00D238F7"/>
    <w:rsid w:val="00D24D4E"/>
    <w:rsid w:val="00D256E2"/>
    <w:rsid w:val="00D26CCE"/>
    <w:rsid w:val="00D27C4D"/>
    <w:rsid w:val="00D31603"/>
    <w:rsid w:val="00D335DC"/>
    <w:rsid w:val="00D339E8"/>
    <w:rsid w:val="00D33F86"/>
    <w:rsid w:val="00D349A8"/>
    <w:rsid w:val="00D34CCA"/>
    <w:rsid w:val="00D35B66"/>
    <w:rsid w:val="00D37065"/>
    <w:rsid w:val="00D375A8"/>
    <w:rsid w:val="00D40093"/>
    <w:rsid w:val="00D41741"/>
    <w:rsid w:val="00D42DED"/>
    <w:rsid w:val="00D43030"/>
    <w:rsid w:val="00D437FA"/>
    <w:rsid w:val="00D442EC"/>
    <w:rsid w:val="00D4621B"/>
    <w:rsid w:val="00D46307"/>
    <w:rsid w:val="00D46501"/>
    <w:rsid w:val="00D465F4"/>
    <w:rsid w:val="00D4727F"/>
    <w:rsid w:val="00D5049D"/>
    <w:rsid w:val="00D52BDE"/>
    <w:rsid w:val="00D5355D"/>
    <w:rsid w:val="00D53815"/>
    <w:rsid w:val="00D542D8"/>
    <w:rsid w:val="00D544D2"/>
    <w:rsid w:val="00D546E1"/>
    <w:rsid w:val="00D54757"/>
    <w:rsid w:val="00D548D1"/>
    <w:rsid w:val="00D5616C"/>
    <w:rsid w:val="00D562E3"/>
    <w:rsid w:val="00D565ED"/>
    <w:rsid w:val="00D56DB1"/>
    <w:rsid w:val="00D576BF"/>
    <w:rsid w:val="00D578AC"/>
    <w:rsid w:val="00D602F2"/>
    <w:rsid w:val="00D614BD"/>
    <w:rsid w:val="00D615D2"/>
    <w:rsid w:val="00D622E1"/>
    <w:rsid w:val="00D629CC"/>
    <w:rsid w:val="00D62B6D"/>
    <w:rsid w:val="00D62F47"/>
    <w:rsid w:val="00D635EC"/>
    <w:rsid w:val="00D636EB"/>
    <w:rsid w:val="00D63ACD"/>
    <w:rsid w:val="00D6476A"/>
    <w:rsid w:val="00D659EA"/>
    <w:rsid w:val="00D66127"/>
    <w:rsid w:val="00D661F8"/>
    <w:rsid w:val="00D662B9"/>
    <w:rsid w:val="00D668C5"/>
    <w:rsid w:val="00D66AE1"/>
    <w:rsid w:val="00D66EF8"/>
    <w:rsid w:val="00D670A9"/>
    <w:rsid w:val="00D67681"/>
    <w:rsid w:val="00D70421"/>
    <w:rsid w:val="00D70A59"/>
    <w:rsid w:val="00D70EFE"/>
    <w:rsid w:val="00D712A8"/>
    <w:rsid w:val="00D71DA6"/>
    <w:rsid w:val="00D71E50"/>
    <w:rsid w:val="00D723DB"/>
    <w:rsid w:val="00D728D0"/>
    <w:rsid w:val="00D7394D"/>
    <w:rsid w:val="00D74446"/>
    <w:rsid w:val="00D74ECD"/>
    <w:rsid w:val="00D75316"/>
    <w:rsid w:val="00D75D44"/>
    <w:rsid w:val="00D75F5E"/>
    <w:rsid w:val="00D765D8"/>
    <w:rsid w:val="00D76A3E"/>
    <w:rsid w:val="00D76A44"/>
    <w:rsid w:val="00D81117"/>
    <w:rsid w:val="00D819D4"/>
    <w:rsid w:val="00D824C2"/>
    <w:rsid w:val="00D82CB4"/>
    <w:rsid w:val="00D83602"/>
    <w:rsid w:val="00D842FC"/>
    <w:rsid w:val="00D84F29"/>
    <w:rsid w:val="00D8637C"/>
    <w:rsid w:val="00D86E3B"/>
    <w:rsid w:val="00D86FF7"/>
    <w:rsid w:val="00D871B5"/>
    <w:rsid w:val="00D916EF"/>
    <w:rsid w:val="00D917E0"/>
    <w:rsid w:val="00D9376A"/>
    <w:rsid w:val="00D943BF"/>
    <w:rsid w:val="00D94466"/>
    <w:rsid w:val="00D94C1B"/>
    <w:rsid w:val="00D94F17"/>
    <w:rsid w:val="00D954D8"/>
    <w:rsid w:val="00D95F74"/>
    <w:rsid w:val="00D9608E"/>
    <w:rsid w:val="00D96337"/>
    <w:rsid w:val="00D96619"/>
    <w:rsid w:val="00D9678A"/>
    <w:rsid w:val="00D96EC8"/>
    <w:rsid w:val="00D97B42"/>
    <w:rsid w:val="00D97EDD"/>
    <w:rsid w:val="00DA02F3"/>
    <w:rsid w:val="00DA0379"/>
    <w:rsid w:val="00DA07F6"/>
    <w:rsid w:val="00DA0B3C"/>
    <w:rsid w:val="00DA197F"/>
    <w:rsid w:val="00DA278D"/>
    <w:rsid w:val="00DA27A6"/>
    <w:rsid w:val="00DA2C2A"/>
    <w:rsid w:val="00DA41B7"/>
    <w:rsid w:val="00DA464A"/>
    <w:rsid w:val="00DA4A52"/>
    <w:rsid w:val="00DA4ABE"/>
    <w:rsid w:val="00DA4C64"/>
    <w:rsid w:val="00DA55FC"/>
    <w:rsid w:val="00DA56AA"/>
    <w:rsid w:val="00DA6E41"/>
    <w:rsid w:val="00DA739C"/>
    <w:rsid w:val="00DA7974"/>
    <w:rsid w:val="00DA7D00"/>
    <w:rsid w:val="00DB0313"/>
    <w:rsid w:val="00DB0642"/>
    <w:rsid w:val="00DB0C2A"/>
    <w:rsid w:val="00DB111D"/>
    <w:rsid w:val="00DB14BB"/>
    <w:rsid w:val="00DB1D10"/>
    <w:rsid w:val="00DB2009"/>
    <w:rsid w:val="00DB23E4"/>
    <w:rsid w:val="00DB27F4"/>
    <w:rsid w:val="00DB31A0"/>
    <w:rsid w:val="00DB3251"/>
    <w:rsid w:val="00DB3CE5"/>
    <w:rsid w:val="00DB4BF8"/>
    <w:rsid w:val="00DB4CB2"/>
    <w:rsid w:val="00DB4FCC"/>
    <w:rsid w:val="00DB5F56"/>
    <w:rsid w:val="00DB611D"/>
    <w:rsid w:val="00DB67BD"/>
    <w:rsid w:val="00DB6939"/>
    <w:rsid w:val="00DB7C6E"/>
    <w:rsid w:val="00DC0C89"/>
    <w:rsid w:val="00DC1110"/>
    <w:rsid w:val="00DC14CF"/>
    <w:rsid w:val="00DC1539"/>
    <w:rsid w:val="00DC1E58"/>
    <w:rsid w:val="00DC3796"/>
    <w:rsid w:val="00DC3F09"/>
    <w:rsid w:val="00DC423F"/>
    <w:rsid w:val="00DC4332"/>
    <w:rsid w:val="00DC447C"/>
    <w:rsid w:val="00DC45BD"/>
    <w:rsid w:val="00DC4815"/>
    <w:rsid w:val="00DC4EA9"/>
    <w:rsid w:val="00DC64EC"/>
    <w:rsid w:val="00DC727A"/>
    <w:rsid w:val="00DD07F9"/>
    <w:rsid w:val="00DD089C"/>
    <w:rsid w:val="00DD0B0A"/>
    <w:rsid w:val="00DD0FA5"/>
    <w:rsid w:val="00DD1891"/>
    <w:rsid w:val="00DD1DBF"/>
    <w:rsid w:val="00DD1EA8"/>
    <w:rsid w:val="00DD2958"/>
    <w:rsid w:val="00DD2E86"/>
    <w:rsid w:val="00DD2EBE"/>
    <w:rsid w:val="00DD366B"/>
    <w:rsid w:val="00DD409E"/>
    <w:rsid w:val="00DD4E02"/>
    <w:rsid w:val="00DD6EC8"/>
    <w:rsid w:val="00DD71D9"/>
    <w:rsid w:val="00DD76C1"/>
    <w:rsid w:val="00DD76DF"/>
    <w:rsid w:val="00DD7B8D"/>
    <w:rsid w:val="00DD7E04"/>
    <w:rsid w:val="00DE0720"/>
    <w:rsid w:val="00DE138D"/>
    <w:rsid w:val="00DE2428"/>
    <w:rsid w:val="00DE2D97"/>
    <w:rsid w:val="00DE3080"/>
    <w:rsid w:val="00DE43EE"/>
    <w:rsid w:val="00DE4690"/>
    <w:rsid w:val="00DE481C"/>
    <w:rsid w:val="00DE4A2B"/>
    <w:rsid w:val="00DE4ECD"/>
    <w:rsid w:val="00DE510A"/>
    <w:rsid w:val="00DE527D"/>
    <w:rsid w:val="00DE5677"/>
    <w:rsid w:val="00DE66B7"/>
    <w:rsid w:val="00DF07C8"/>
    <w:rsid w:val="00DF0DA0"/>
    <w:rsid w:val="00DF1ABA"/>
    <w:rsid w:val="00DF1B72"/>
    <w:rsid w:val="00DF25A0"/>
    <w:rsid w:val="00DF2D26"/>
    <w:rsid w:val="00DF3284"/>
    <w:rsid w:val="00DF3801"/>
    <w:rsid w:val="00DF48E5"/>
    <w:rsid w:val="00DF48E7"/>
    <w:rsid w:val="00DF51BA"/>
    <w:rsid w:val="00DF51D1"/>
    <w:rsid w:val="00DF5688"/>
    <w:rsid w:val="00DF7325"/>
    <w:rsid w:val="00DF784C"/>
    <w:rsid w:val="00DF7993"/>
    <w:rsid w:val="00E002B1"/>
    <w:rsid w:val="00E007D1"/>
    <w:rsid w:val="00E00914"/>
    <w:rsid w:val="00E00AD6"/>
    <w:rsid w:val="00E02251"/>
    <w:rsid w:val="00E03BCA"/>
    <w:rsid w:val="00E0480F"/>
    <w:rsid w:val="00E0531D"/>
    <w:rsid w:val="00E06D89"/>
    <w:rsid w:val="00E07DF7"/>
    <w:rsid w:val="00E07F47"/>
    <w:rsid w:val="00E10A85"/>
    <w:rsid w:val="00E12F10"/>
    <w:rsid w:val="00E131CD"/>
    <w:rsid w:val="00E133FC"/>
    <w:rsid w:val="00E14AE1"/>
    <w:rsid w:val="00E14C2B"/>
    <w:rsid w:val="00E15571"/>
    <w:rsid w:val="00E15A13"/>
    <w:rsid w:val="00E15DD1"/>
    <w:rsid w:val="00E1633C"/>
    <w:rsid w:val="00E1651F"/>
    <w:rsid w:val="00E16DC9"/>
    <w:rsid w:val="00E17F82"/>
    <w:rsid w:val="00E20473"/>
    <w:rsid w:val="00E20563"/>
    <w:rsid w:val="00E206F4"/>
    <w:rsid w:val="00E208B5"/>
    <w:rsid w:val="00E209CF"/>
    <w:rsid w:val="00E20E32"/>
    <w:rsid w:val="00E21738"/>
    <w:rsid w:val="00E21CD7"/>
    <w:rsid w:val="00E22282"/>
    <w:rsid w:val="00E2309D"/>
    <w:rsid w:val="00E23629"/>
    <w:rsid w:val="00E23699"/>
    <w:rsid w:val="00E236E7"/>
    <w:rsid w:val="00E23A43"/>
    <w:rsid w:val="00E2440B"/>
    <w:rsid w:val="00E250EB"/>
    <w:rsid w:val="00E25E6C"/>
    <w:rsid w:val="00E25F78"/>
    <w:rsid w:val="00E2673E"/>
    <w:rsid w:val="00E26BAC"/>
    <w:rsid w:val="00E26E96"/>
    <w:rsid w:val="00E27637"/>
    <w:rsid w:val="00E27688"/>
    <w:rsid w:val="00E27D33"/>
    <w:rsid w:val="00E27F94"/>
    <w:rsid w:val="00E30501"/>
    <w:rsid w:val="00E3092D"/>
    <w:rsid w:val="00E3105C"/>
    <w:rsid w:val="00E322FD"/>
    <w:rsid w:val="00E32D13"/>
    <w:rsid w:val="00E330FA"/>
    <w:rsid w:val="00E33E49"/>
    <w:rsid w:val="00E348E6"/>
    <w:rsid w:val="00E3546B"/>
    <w:rsid w:val="00E35958"/>
    <w:rsid w:val="00E37399"/>
    <w:rsid w:val="00E3799D"/>
    <w:rsid w:val="00E37D70"/>
    <w:rsid w:val="00E37D91"/>
    <w:rsid w:val="00E4049D"/>
    <w:rsid w:val="00E41118"/>
    <w:rsid w:val="00E41821"/>
    <w:rsid w:val="00E427F5"/>
    <w:rsid w:val="00E433D8"/>
    <w:rsid w:val="00E43CBB"/>
    <w:rsid w:val="00E4469E"/>
    <w:rsid w:val="00E44C6F"/>
    <w:rsid w:val="00E4625D"/>
    <w:rsid w:val="00E4645F"/>
    <w:rsid w:val="00E467EB"/>
    <w:rsid w:val="00E46AD1"/>
    <w:rsid w:val="00E47A3A"/>
    <w:rsid w:val="00E50C83"/>
    <w:rsid w:val="00E52976"/>
    <w:rsid w:val="00E5332F"/>
    <w:rsid w:val="00E53A5A"/>
    <w:rsid w:val="00E5520A"/>
    <w:rsid w:val="00E55F31"/>
    <w:rsid w:val="00E55F4F"/>
    <w:rsid w:val="00E561D3"/>
    <w:rsid w:val="00E57C8B"/>
    <w:rsid w:val="00E6085D"/>
    <w:rsid w:val="00E609CD"/>
    <w:rsid w:val="00E60E6E"/>
    <w:rsid w:val="00E60FF1"/>
    <w:rsid w:val="00E61D0F"/>
    <w:rsid w:val="00E6226C"/>
    <w:rsid w:val="00E62714"/>
    <w:rsid w:val="00E63093"/>
    <w:rsid w:val="00E63BBE"/>
    <w:rsid w:val="00E64270"/>
    <w:rsid w:val="00E6428A"/>
    <w:rsid w:val="00E64516"/>
    <w:rsid w:val="00E64A73"/>
    <w:rsid w:val="00E65380"/>
    <w:rsid w:val="00E65A84"/>
    <w:rsid w:val="00E663D3"/>
    <w:rsid w:val="00E666AF"/>
    <w:rsid w:val="00E66790"/>
    <w:rsid w:val="00E679DD"/>
    <w:rsid w:val="00E67C83"/>
    <w:rsid w:val="00E7164B"/>
    <w:rsid w:val="00E71A0C"/>
    <w:rsid w:val="00E71D3F"/>
    <w:rsid w:val="00E71F1A"/>
    <w:rsid w:val="00E731A0"/>
    <w:rsid w:val="00E731ED"/>
    <w:rsid w:val="00E7448E"/>
    <w:rsid w:val="00E758DE"/>
    <w:rsid w:val="00E76CEF"/>
    <w:rsid w:val="00E770A4"/>
    <w:rsid w:val="00E77545"/>
    <w:rsid w:val="00E802F9"/>
    <w:rsid w:val="00E806CF"/>
    <w:rsid w:val="00E817A2"/>
    <w:rsid w:val="00E81EDF"/>
    <w:rsid w:val="00E83550"/>
    <w:rsid w:val="00E83C19"/>
    <w:rsid w:val="00E83FB2"/>
    <w:rsid w:val="00E841E1"/>
    <w:rsid w:val="00E843AE"/>
    <w:rsid w:val="00E843DD"/>
    <w:rsid w:val="00E84724"/>
    <w:rsid w:val="00E855F6"/>
    <w:rsid w:val="00E85BBB"/>
    <w:rsid w:val="00E85BF3"/>
    <w:rsid w:val="00E866B1"/>
    <w:rsid w:val="00E86AFA"/>
    <w:rsid w:val="00E87542"/>
    <w:rsid w:val="00E87620"/>
    <w:rsid w:val="00E87ADC"/>
    <w:rsid w:val="00E87FEE"/>
    <w:rsid w:val="00E90099"/>
    <w:rsid w:val="00E90DDC"/>
    <w:rsid w:val="00E913BA"/>
    <w:rsid w:val="00E9198D"/>
    <w:rsid w:val="00E91FEA"/>
    <w:rsid w:val="00E92109"/>
    <w:rsid w:val="00E93FAC"/>
    <w:rsid w:val="00E96B9F"/>
    <w:rsid w:val="00E97119"/>
    <w:rsid w:val="00E97C7E"/>
    <w:rsid w:val="00EA0050"/>
    <w:rsid w:val="00EA0624"/>
    <w:rsid w:val="00EA066A"/>
    <w:rsid w:val="00EA0FFB"/>
    <w:rsid w:val="00EA1220"/>
    <w:rsid w:val="00EA12D9"/>
    <w:rsid w:val="00EA1C76"/>
    <w:rsid w:val="00EA26D5"/>
    <w:rsid w:val="00EA2E44"/>
    <w:rsid w:val="00EA3114"/>
    <w:rsid w:val="00EA488A"/>
    <w:rsid w:val="00EA5538"/>
    <w:rsid w:val="00EA5562"/>
    <w:rsid w:val="00EA63F6"/>
    <w:rsid w:val="00EA6F50"/>
    <w:rsid w:val="00EA7500"/>
    <w:rsid w:val="00EA7B16"/>
    <w:rsid w:val="00EA7C1A"/>
    <w:rsid w:val="00EB013F"/>
    <w:rsid w:val="00EB071D"/>
    <w:rsid w:val="00EB0ACD"/>
    <w:rsid w:val="00EB2790"/>
    <w:rsid w:val="00EB33F9"/>
    <w:rsid w:val="00EB3E17"/>
    <w:rsid w:val="00EB4548"/>
    <w:rsid w:val="00EB545E"/>
    <w:rsid w:val="00EB5713"/>
    <w:rsid w:val="00EB5A2E"/>
    <w:rsid w:val="00EB63F4"/>
    <w:rsid w:val="00EB6B48"/>
    <w:rsid w:val="00EB6D14"/>
    <w:rsid w:val="00EB6E82"/>
    <w:rsid w:val="00EB6F90"/>
    <w:rsid w:val="00EB771E"/>
    <w:rsid w:val="00EB77CA"/>
    <w:rsid w:val="00EC00C8"/>
    <w:rsid w:val="00EC1CAC"/>
    <w:rsid w:val="00EC23AA"/>
    <w:rsid w:val="00EC2471"/>
    <w:rsid w:val="00EC2F89"/>
    <w:rsid w:val="00EC49D5"/>
    <w:rsid w:val="00EC4E48"/>
    <w:rsid w:val="00EC642D"/>
    <w:rsid w:val="00EC6C06"/>
    <w:rsid w:val="00EC6D54"/>
    <w:rsid w:val="00EC6FCB"/>
    <w:rsid w:val="00EC76A5"/>
    <w:rsid w:val="00ED02FF"/>
    <w:rsid w:val="00ED073F"/>
    <w:rsid w:val="00ED08A5"/>
    <w:rsid w:val="00ED0A16"/>
    <w:rsid w:val="00ED0DD9"/>
    <w:rsid w:val="00ED146F"/>
    <w:rsid w:val="00ED1EDD"/>
    <w:rsid w:val="00ED38AD"/>
    <w:rsid w:val="00ED3CF5"/>
    <w:rsid w:val="00ED3EA7"/>
    <w:rsid w:val="00ED4550"/>
    <w:rsid w:val="00ED4A02"/>
    <w:rsid w:val="00ED5060"/>
    <w:rsid w:val="00ED5223"/>
    <w:rsid w:val="00ED6449"/>
    <w:rsid w:val="00ED771A"/>
    <w:rsid w:val="00EE0CA5"/>
    <w:rsid w:val="00EE124F"/>
    <w:rsid w:val="00EE18A4"/>
    <w:rsid w:val="00EE3C55"/>
    <w:rsid w:val="00EE46BE"/>
    <w:rsid w:val="00EE4B6F"/>
    <w:rsid w:val="00EE5002"/>
    <w:rsid w:val="00EE605C"/>
    <w:rsid w:val="00EE66D3"/>
    <w:rsid w:val="00EE6B23"/>
    <w:rsid w:val="00EE6CA7"/>
    <w:rsid w:val="00EE7FED"/>
    <w:rsid w:val="00EF013D"/>
    <w:rsid w:val="00EF07B8"/>
    <w:rsid w:val="00EF14E3"/>
    <w:rsid w:val="00EF24D4"/>
    <w:rsid w:val="00EF28DC"/>
    <w:rsid w:val="00EF2B14"/>
    <w:rsid w:val="00EF30C1"/>
    <w:rsid w:val="00EF324D"/>
    <w:rsid w:val="00EF35B1"/>
    <w:rsid w:val="00EF3F7A"/>
    <w:rsid w:val="00EF4130"/>
    <w:rsid w:val="00EF435A"/>
    <w:rsid w:val="00EF4DC6"/>
    <w:rsid w:val="00EF520C"/>
    <w:rsid w:val="00EF62CC"/>
    <w:rsid w:val="00EF6A11"/>
    <w:rsid w:val="00F00661"/>
    <w:rsid w:val="00F01145"/>
    <w:rsid w:val="00F01E34"/>
    <w:rsid w:val="00F03606"/>
    <w:rsid w:val="00F03AB5"/>
    <w:rsid w:val="00F03BDD"/>
    <w:rsid w:val="00F03E16"/>
    <w:rsid w:val="00F04CC8"/>
    <w:rsid w:val="00F05E63"/>
    <w:rsid w:val="00F066A1"/>
    <w:rsid w:val="00F0689F"/>
    <w:rsid w:val="00F06A7A"/>
    <w:rsid w:val="00F070A2"/>
    <w:rsid w:val="00F07E33"/>
    <w:rsid w:val="00F1043D"/>
    <w:rsid w:val="00F10833"/>
    <w:rsid w:val="00F10FBE"/>
    <w:rsid w:val="00F11137"/>
    <w:rsid w:val="00F1262A"/>
    <w:rsid w:val="00F1284A"/>
    <w:rsid w:val="00F12908"/>
    <w:rsid w:val="00F129CF"/>
    <w:rsid w:val="00F130DB"/>
    <w:rsid w:val="00F13219"/>
    <w:rsid w:val="00F132F9"/>
    <w:rsid w:val="00F13E60"/>
    <w:rsid w:val="00F13E67"/>
    <w:rsid w:val="00F142D3"/>
    <w:rsid w:val="00F15930"/>
    <w:rsid w:val="00F16112"/>
    <w:rsid w:val="00F163E4"/>
    <w:rsid w:val="00F1661F"/>
    <w:rsid w:val="00F16892"/>
    <w:rsid w:val="00F16FAE"/>
    <w:rsid w:val="00F175F9"/>
    <w:rsid w:val="00F17A15"/>
    <w:rsid w:val="00F17EFE"/>
    <w:rsid w:val="00F20732"/>
    <w:rsid w:val="00F20B01"/>
    <w:rsid w:val="00F20B40"/>
    <w:rsid w:val="00F21D59"/>
    <w:rsid w:val="00F22381"/>
    <w:rsid w:val="00F225B7"/>
    <w:rsid w:val="00F24018"/>
    <w:rsid w:val="00F24678"/>
    <w:rsid w:val="00F249F9"/>
    <w:rsid w:val="00F24C37"/>
    <w:rsid w:val="00F25056"/>
    <w:rsid w:val="00F250AF"/>
    <w:rsid w:val="00F25985"/>
    <w:rsid w:val="00F26D7C"/>
    <w:rsid w:val="00F277F1"/>
    <w:rsid w:val="00F27904"/>
    <w:rsid w:val="00F314B5"/>
    <w:rsid w:val="00F31840"/>
    <w:rsid w:val="00F3186C"/>
    <w:rsid w:val="00F323F0"/>
    <w:rsid w:val="00F32A45"/>
    <w:rsid w:val="00F32CC8"/>
    <w:rsid w:val="00F33D99"/>
    <w:rsid w:val="00F35338"/>
    <w:rsid w:val="00F35A6C"/>
    <w:rsid w:val="00F3626B"/>
    <w:rsid w:val="00F37383"/>
    <w:rsid w:val="00F37D51"/>
    <w:rsid w:val="00F37E69"/>
    <w:rsid w:val="00F400D9"/>
    <w:rsid w:val="00F401BD"/>
    <w:rsid w:val="00F408D5"/>
    <w:rsid w:val="00F40C43"/>
    <w:rsid w:val="00F4229C"/>
    <w:rsid w:val="00F4276F"/>
    <w:rsid w:val="00F43752"/>
    <w:rsid w:val="00F43E83"/>
    <w:rsid w:val="00F43FEF"/>
    <w:rsid w:val="00F44434"/>
    <w:rsid w:val="00F451AE"/>
    <w:rsid w:val="00F45652"/>
    <w:rsid w:val="00F457E1"/>
    <w:rsid w:val="00F458FE"/>
    <w:rsid w:val="00F45919"/>
    <w:rsid w:val="00F45B7E"/>
    <w:rsid w:val="00F45CCB"/>
    <w:rsid w:val="00F50A2F"/>
    <w:rsid w:val="00F50C6E"/>
    <w:rsid w:val="00F50E80"/>
    <w:rsid w:val="00F515DC"/>
    <w:rsid w:val="00F51F32"/>
    <w:rsid w:val="00F52ACF"/>
    <w:rsid w:val="00F52B4F"/>
    <w:rsid w:val="00F530A4"/>
    <w:rsid w:val="00F5325C"/>
    <w:rsid w:val="00F5403C"/>
    <w:rsid w:val="00F5421C"/>
    <w:rsid w:val="00F54862"/>
    <w:rsid w:val="00F5531A"/>
    <w:rsid w:val="00F55501"/>
    <w:rsid w:val="00F566F6"/>
    <w:rsid w:val="00F57C3E"/>
    <w:rsid w:val="00F60E88"/>
    <w:rsid w:val="00F6123A"/>
    <w:rsid w:val="00F61685"/>
    <w:rsid w:val="00F61706"/>
    <w:rsid w:val="00F61F47"/>
    <w:rsid w:val="00F6258D"/>
    <w:rsid w:val="00F62BD9"/>
    <w:rsid w:val="00F62DD2"/>
    <w:rsid w:val="00F63677"/>
    <w:rsid w:val="00F6377D"/>
    <w:rsid w:val="00F63BAB"/>
    <w:rsid w:val="00F63E30"/>
    <w:rsid w:val="00F652B9"/>
    <w:rsid w:val="00F65BD6"/>
    <w:rsid w:val="00F67DC1"/>
    <w:rsid w:val="00F7043C"/>
    <w:rsid w:val="00F71A93"/>
    <w:rsid w:val="00F71B88"/>
    <w:rsid w:val="00F72384"/>
    <w:rsid w:val="00F72777"/>
    <w:rsid w:val="00F75C73"/>
    <w:rsid w:val="00F80501"/>
    <w:rsid w:val="00F8050A"/>
    <w:rsid w:val="00F810CB"/>
    <w:rsid w:val="00F81516"/>
    <w:rsid w:val="00F81ADC"/>
    <w:rsid w:val="00F81FAC"/>
    <w:rsid w:val="00F8241F"/>
    <w:rsid w:val="00F82B66"/>
    <w:rsid w:val="00F84074"/>
    <w:rsid w:val="00F84BF9"/>
    <w:rsid w:val="00F86BC4"/>
    <w:rsid w:val="00F9036A"/>
    <w:rsid w:val="00F90E2B"/>
    <w:rsid w:val="00F919FE"/>
    <w:rsid w:val="00F91BB1"/>
    <w:rsid w:val="00F947B0"/>
    <w:rsid w:val="00F95CC3"/>
    <w:rsid w:val="00F95E56"/>
    <w:rsid w:val="00F9629A"/>
    <w:rsid w:val="00F96F74"/>
    <w:rsid w:val="00F97986"/>
    <w:rsid w:val="00FA02CA"/>
    <w:rsid w:val="00FA07F2"/>
    <w:rsid w:val="00FA0B01"/>
    <w:rsid w:val="00FA0F34"/>
    <w:rsid w:val="00FA2CC7"/>
    <w:rsid w:val="00FA358A"/>
    <w:rsid w:val="00FA3D41"/>
    <w:rsid w:val="00FA4511"/>
    <w:rsid w:val="00FA4B82"/>
    <w:rsid w:val="00FA57DD"/>
    <w:rsid w:val="00FA6CB6"/>
    <w:rsid w:val="00FA6E3D"/>
    <w:rsid w:val="00FA714C"/>
    <w:rsid w:val="00FA7713"/>
    <w:rsid w:val="00FA7928"/>
    <w:rsid w:val="00FB1841"/>
    <w:rsid w:val="00FB1A0E"/>
    <w:rsid w:val="00FB1EEB"/>
    <w:rsid w:val="00FB3050"/>
    <w:rsid w:val="00FB31BB"/>
    <w:rsid w:val="00FB3430"/>
    <w:rsid w:val="00FB36A7"/>
    <w:rsid w:val="00FB3953"/>
    <w:rsid w:val="00FB3AD0"/>
    <w:rsid w:val="00FB3BB1"/>
    <w:rsid w:val="00FB435F"/>
    <w:rsid w:val="00FB4B56"/>
    <w:rsid w:val="00FB53BB"/>
    <w:rsid w:val="00FB5B1C"/>
    <w:rsid w:val="00FB707B"/>
    <w:rsid w:val="00FB727A"/>
    <w:rsid w:val="00FB76D9"/>
    <w:rsid w:val="00FC0BC0"/>
    <w:rsid w:val="00FC12A7"/>
    <w:rsid w:val="00FC259F"/>
    <w:rsid w:val="00FC3293"/>
    <w:rsid w:val="00FC35F6"/>
    <w:rsid w:val="00FC3E87"/>
    <w:rsid w:val="00FC565A"/>
    <w:rsid w:val="00FC596A"/>
    <w:rsid w:val="00FC6AAF"/>
    <w:rsid w:val="00FC7312"/>
    <w:rsid w:val="00FC752E"/>
    <w:rsid w:val="00FC7623"/>
    <w:rsid w:val="00FC7D11"/>
    <w:rsid w:val="00FD02FA"/>
    <w:rsid w:val="00FD0426"/>
    <w:rsid w:val="00FD07CB"/>
    <w:rsid w:val="00FD0E34"/>
    <w:rsid w:val="00FD14DD"/>
    <w:rsid w:val="00FD1B72"/>
    <w:rsid w:val="00FD374D"/>
    <w:rsid w:val="00FD48E1"/>
    <w:rsid w:val="00FD4A4B"/>
    <w:rsid w:val="00FD4E45"/>
    <w:rsid w:val="00FD6CF6"/>
    <w:rsid w:val="00FD7D7D"/>
    <w:rsid w:val="00FD7E6C"/>
    <w:rsid w:val="00FE0AD7"/>
    <w:rsid w:val="00FE1467"/>
    <w:rsid w:val="00FE16AF"/>
    <w:rsid w:val="00FE22C9"/>
    <w:rsid w:val="00FE32F5"/>
    <w:rsid w:val="00FE3304"/>
    <w:rsid w:val="00FE36D2"/>
    <w:rsid w:val="00FE37A8"/>
    <w:rsid w:val="00FE42F1"/>
    <w:rsid w:val="00FE458A"/>
    <w:rsid w:val="00FE466A"/>
    <w:rsid w:val="00FE53B3"/>
    <w:rsid w:val="00FE5754"/>
    <w:rsid w:val="00FE60C9"/>
    <w:rsid w:val="00FE6B17"/>
    <w:rsid w:val="00FE71A2"/>
    <w:rsid w:val="00FE7A86"/>
    <w:rsid w:val="00FF0665"/>
    <w:rsid w:val="00FF0943"/>
    <w:rsid w:val="00FF0E76"/>
    <w:rsid w:val="00FF0EF7"/>
    <w:rsid w:val="00FF18F4"/>
    <w:rsid w:val="00FF2D69"/>
    <w:rsid w:val="00FF4129"/>
    <w:rsid w:val="00FF48BC"/>
    <w:rsid w:val="00FF4B8C"/>
    <w:rsid w:val="00FF5000"/>
    <w:rsid w:val="00FF5060"/>
    <w:rsid w:val="00FF51FE"/>
    <w:rsid w:val="00FF5F2F"/>
    <w:rsid w:val="00FF6343"/>
    <w:rsid w:val="00FF6A6A"/>
    <w:rsid w:val="00FF704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89E5B-9FA2-4C79-A761-096C594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38"/>
    <w:pPr>
      <w:spacing w:before="60"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092D"/>
    <w:pPr>
      <w:numPr>
        <w:numId w:val="2"/>
      </w:numPr>
      <w:spacing w:before="240" w:after="360"/>
      <w:ind w:left="431" w:hanging="431"/>
      <w:outlineLvl w:val="0"/>
    </w:pPr>
    <w:rPr>
      <w:rFonts w:eastAsia="AppleGothic"/>
      <w:b/>
      <w:bCs/>
      <w:caps/>
      <w:color w:val="B8323D"/>
      <w:sz w:val="48"/>
      <w:lang w:val="x-none" w:eastAsia="x-none"/>
    </w:rPr>
  </w:style>
  <w:style w:type="paragraph" w:styleId="Heading2">
    <w:name w:val="heading 2"/>
    <w:basedOn w:val="Heading1"/>
    <w:next w:val="Normal"/>
    <w:link w:val="Heading2Char"/>
    <w:unhideWhenUsed/>
    <w:qFormat/>
    <w:rsid w:val="00CF02FD"/>
    <w:pPr>
      <w:numPr>
        <w:ilvl w:val="1"/>
      </w:numPr>
      <w:spacing w:before="480"/>
      <w:outlineLvl w:val="1"/>
    </w:pPr>
    <w:rPr>
      <w:caps w:val="0"/>
      <w:color w:val="auto"/>
      <w:sz w:val="36"/>
    </w:rPr>
  </w:style>
  <w:style w:type="paragraph" w:styleId="Heading3">
    <w:name w:val="heading 3"/>
    <w:basedOn w:val="Heading2"/>
    <w:next w:val="Normal"/>
    <w:link w:val="Heading3Char"/>
    <w:unhideWhenUsed/>
    <w:qFormat/>
    <w:rsid w:val="00123DA4"/>
    <w:pPr>
      <w:numPr>
        <w:ilvl w:val="2"/>
      </w:numPr>
      <w:spacing w:after="240"/>
      <w:ind w:left="709"/>
      <w:outlineLvl w:val="2"/>
    </w:pPr>
    <w:rPr>
      <w:sz w:val="32"/>
      <w:szCs w:val="36"/>
      <w:lang w:val="sr-Cyrl-R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AC29D2"/>
    <w:pPr>
      <w:keepNext/>
      <w:numPr>
        <w:ilvl w:val="3"/>
        <w:numId w:val="2"/>
      </w:numPr>
      <w:spacing w:before="240" w:after="24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C53ABD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6479C0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CF58DD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2F2"/>
    <w:pPr>
      <w:keepNext/>
      <w:numPr>
        <w:ilvl w:val="7"/>
        <w:numId w:val="2"/>
      </w:numPr>
      <w:tabs>
        <w:tab w:val="num" w:pos="0"/>
      </w:tabs>
      <w:spacing w:line="312" w:lineRule="exact"/>
      <w:outlineLvl w:val="7"/>
    </w:pPr>
    <w:rPr>
      <w:rFonts w:eastAsia="Times New Roman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2F2"/>
    <w:pPr>
      <w:numPr>
        <w:ilvl w:val="8"/>
        <w:numId w:val="2"/>
      </w:numPr>
      <w:tabs>
        <w:tab w:val="num" w:pos="0"/>
      </w:tabs>
      <w:spacing w:line="312" w:lineRule="exact"/>
      <w:outlineLvl w:val="8"/>
    </w:pPr>
    <w:rPr>
      <w:rFonts w:eastAsia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92D"/>
    <w:rPr>
      <w:rFonts w:ascii="Arial" w:eastAsia="AppleGothic" w:hAnsi="Arial"/>
      <w:b/>
      <w:bCs/>
      <w:caps/>
      <w:color w:val="B8323D"/>
      <w:sz w:val="48"/>
      <w:szCs w:val="22"/>
      <w:lang w:val="x-none" w:eastAsia="x-none"/>
    </w:rPr>
  </w:style>
  <w:style w:type="character" w:customStyle="1" w:styleId="Heading2Char">
    <w:name w:val="Heading 2 Char"/>
    <w:link w:val="Heading2"/>
    <w:rsid w:val="00CF02FD"/>
    <w:rPr>
      <w:rFonts w:ascii="Arial" w:eastAsia="AppleGothic" w:hAnsi="Arial"/>
      <w:b/>
      <w:bCs/>
      <w:sz w:val="36"/>
      <w:szCs w:val="22"/>
      <w:lang w:val="x-none" w:eastAsia="x-none"/>
    </w:rPr>
  </w:style>
  <w:style w:type="character" w:customStyle="1" w:styleId="Heading3Char">
    <w:name w:val="Heading 3 Char"/>
    <w:link w:val="Heading3"/>
    <w:rsid w:val="00123DA4"/>
    <w:rPr>
      <w:rFonts w:ascii="Arial" w:eastAsia="AppleGothic" w:hAnsi="Arial"/>
      <w:b/>
      <w:bCs/>
      <w:sz w:val="32"/>
      <w:szCs w:val="36"/>
      <w:lang w:val="sr-Cyrl-RS" w:eastAsia="x-none"/>
    </w:rPr>
  </w:style>
  <w:style w:type="character" w:customStyle="1" w:styleId="Heading4Char">
    <w:name w:val="Heading 4 Char"/>
    <w:link w:val="Heading4"/>
    <w:uiPriority w:val="99"/>
    <w:rsid w:val="00AC29D2"/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9"/>
    <w:rsid w:val="00C53ABD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9"/>
    <w:rsid w:val="006479C0"/>
    <w:rPr>
      <w:rFonts w:eastAsia="Times New Roman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CF58DD"/>
    <w:rPr>
      <w:rFonts w:eastAsia="Times New Roman"/>
      <w:sz w:val="22"/>
      <w:szCs w:val="24"/>
      <w:lang w:val="x-none" w:eastAsia="x-none"/>
    </w:rPr>
  </w:style>
  <w:style w:type="paragraph" w:styleId="NoSpacing">
    <w:name w:val="No Spacing"/>
    <w:link w:val="NoSpacingChar"/>
    <w:uiPriority w:val="99"/>
    <w:qFormat/>
    <w:rsid w:val="00AC17FA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rsid w:val="00AC17FA"/>
    <w:rPr>
      <w:rFonts w:eastAsia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semiHidden/>
    <w:unhideWhenUsed/>
    <w:rsid w:val="00AC17F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AC17F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E6527"/>
    <w:pPr>
      <w:tabs>
        <w:tab w:val="left" w:pos="284"/>
        <w:tab w:val="right" w:leader="dot" w:pos="9880"/>
      </w:tabs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E6527"/>
    <w:pPr>
      <w:tabs>
        <w:tab w:val="left" w:pos="709"/>
        <w:tab w:val="right" w:leader="dot" w:pos="9877"/>
      </w:tabs>
      <w:spacing w:after="100"/>
      <w:ind w:left="284"/>
    </w:pPr>
    <w:rPr>
      <w:b/>
      <w:sz w:val="16"/>
    </w:rPr>
  </w:style>
  <w:style w:type="character" w:styleId="Hyperlink">
    <w:name w:val="Hyperlink"/>
    <w:uiPriority w:val="99"/>
    <w:unhideWhenUsed/>
    <w:rsid w:val="0048602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E6527"/>
    <w:pPr>
      <w:tabs>
        <w:tab w:val="left" w:pos="851"/>
        <w:tab w:val="right" w:leader="dot" w:pos="9877"/>
      </w:tabs>
      <w:spacing w:after="100"/>
      <w:ind w:left="284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BD04CA"/>
    <w:pPr>
      <w:tabs>
        <w:tab w:val="center" w:pos="4680"/>
        <w:tab w:val="right" w:pos="9360"/>
      </w:tabs>
      <w:spacing w:after="0"/>
    </w:pPr>
    <w:rPr>
      <w:rFonts w:ascii="Helvetica" w:hAnsi="Helvetica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D04CA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BD04CA"/>
    <w:pPr>
      <w:tabs>
        <w:tab w:val="center" w:pos="4680"/>
        <w:tab w:val="right" w:pos="9360"/>
      </w:tabs>
      <w:spacing w:after="0"/>
    </w:pPr>
    <w:rPr>
      <w:rFonts w:ascii="Helvetica" w:hAnsi="Helvetica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D04CA"/>
    <w:rPr>
      <w:rFonts w:ascii="Helvetica" w:hAnsi="Helvetica"/>
      <w:sz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727BC4"/>
    <w:pPr>
      <w:spacing w:after="60"/>
      <w:jc w:val="both"/>
    </w:pPr>
    <w:rPr>
      <w:lang w:val="sr-Cyrl-RS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727BC4"/>
    <w:rPr>
      <w:rFonts w:ascii="Arial" w:hAnsi="Arial"/>
      <w:sz w:val="22"/>
      <w:szCs w:val="22"/>
      <w:lang w:val="sr-Cyrl-RS"/>
    </w:rPr>
  </w:style>
  <w:style w:type="paragraph" w:styleId="NormalWeb">
    <w:name w:val="Normal (Web)"/>
    <w:basedOn w:val="Normal"/>
    <w:uiPriority w:val="99"/>
    <w:unhideWhenUsed/>
    <w:rsid w:val="00472E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unhideWhenUsed/>
    <w:rsid w:val="0072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ACD"/>
    <w:rPr>
      <w:rFonts w:ascii="Helvetica" w:hAnsi="Helvetic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26ACD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ACD"/>
    <w:rPr>
      <w:b/>
      <w:bCs/>
    </w:rPr>
  </w:style>
  <w:style w:type="character" w:customStyle="1" w:styleId="CommentSubjectChar">
    <w:name w:val="Comment Subject Char"/>
    <w:link w:val="CommentSubject"/>
    <w:semiHidden/>
    <w:rsid w:val="00726ACD"/>
    <w:rPr>
      <w:rFonts w:ascii="Helvetica" w:hAnsi="Helvetica"/>
      <w:b/>
      <w:bCs/>
    </w:rPr>
  </w:style>
  <w:style w:type="character" w:customStyle="1" w:styleId="gt-ft-text">
    <w:name w:val="gt-ft-text"/>
    <w:basedOn w:val="DefaultParagraphFont"/>
    <w:rsid w:val="006D25F6"/>
  </w:style>
  <w:style w:type="paragraph" w:styleId="FootnoteText">
    <w:name w:val="footnote text"/>
    <w:aliases w:val="single space,footnote text,fn,FOOTNOTES,Geneva 9,Font: Geneva 9,Boston 10,f,Footnote Text qer Char,Footnote Text qer,ft,Footnote Text Char Char Char Char Char Char Char Char Char Char,ft2,ADB,Lábjegyzet-szöveg,Tegn1,Tegn1 Char,Char, Tegn1"/>
    <w:basedOn w:val="Normal"/>
    <w:link w:val="FootnoteTextChar"/>
    <w:uiPriority w:val="99"/>
    <w:unhideWhenUsed/>
    <w:qFormat/>
    <w:rsid w:val="006953BA"/>
    <w:rPr>
      <w:sz w:val="18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Geneva 9 Char,Font: Geneva 9 Char,Boston 10 Char,f Char,Footnote Text qer Char Char,Footnote Text qer Char1,ft Char,ft2 Char,ADB Char,Lábjegyzet-szöveg Char,Tegn1 Char1"/>
    <w:link w:val="FootnoteText"/>
    <w:uiPriority w:val="99"/>
    <w:rsid w:val="006953BA"/>
    <w:rPr>
      <w:rFonts w:ascii="Arial" w:hAnsi="Arial"/>
      <w:sz w:val="18"/>
    </w:rPr>
  </w:style>
  <w:style w:type="character" w:styleId="FootnoteReference">
    <w:name w:val="footnote reference"/>
    <w:aliases w:val="ftref,Char Char Char Char Car Char,16 Point,Superscript 6 Point,Footnote Reference Number,Footnote Reference_LVL6,Footnote Reference_LVL61,Footnote Reference_LVL62,Footnote Reference_LVL63,Footnote Reference_LVL64,fr,Times 10 Point"/>
    <w:link w:val="CarattereCarattereCharCharCharCharCharCharZchn"/>
    <w:uiPriority w:val="99"/>
    <w:unhideWhenUsed/>
    <w:qFormat/>
    <w:rsid w:val="00B71521"/>
    <w:rPr>
      <w:rFonts w:ascii="Helvetica" w:hAnsi="Helvetica"/>
      <w:vertAlign w:val="superscript"/>
      <w:lang w:val="en-US" w:eastAsia="en-US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B71521"/>
    <w:rPr>
      <w:rFonts w:ascii="Helvetica" w:hAnsi="Helvetica"/>
      <w:sz w:val="20"/>
      <w:szCs w:val="20"/>
      <w:vertAlign w:val="superscript"/>
    </w:rPr>
  </w:style>
  <w:style w:type="table" w:styleId="ColorfulList-Accent2">
    <w:name w:val="Colorful List Accent 2"/>
    <w:basedOn w:val="TableNormal"/>
    <w:uiPriority w:val="72"/>
    <w:rsid w:val="00B1680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Shading1-Accent2">
    <w:name w:val="Medium Shading 1 Accent 2"/>
    <w:basedOn w:val="TableNormal"/>
    <w:uiPriority w:val="63"/>
    <w:rsid w:val="0067641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0C2C0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Revision">
    <w:name w:val="Revision"/>
    <w:hidden/>
    <w:uiPriority w:val="99"/>
    <w:semiHidden/>
    <w:rsid w:val="00D05A38"/>
    <w:rPr>
      <w:rFonts w:ascii="Helvetica" w:hAnsi="Helvetica"/>
      <w:sz w:val="24"/>
      <w:szCs w:val="22"/>
    </w:rPr>
  </w:style>
  <w:style w:type="paragraph" w:customStyle="1" w:styleId="PDSHeading2">
    <w:name w:val="PDS Heading 2"/>
    <w:next w:val="Normal"/>
    <w:rsid w:val="00DA56AA"/>
    <w:pPr>
      <w:keepNext/>
      <w:numPr>
        <w:ilvl w:val="1"/>
        <w:numId w:val="1"/>
      </w:numPr>
    </w:pPr>
    <w:rPr>
      <w:rFonts w:ascii="Times New Roman" w:eastAsia="Times New Roman" w:hAnsi="Times New Roman"/>
      <w:b/>
      <w:sz w:val="24"/>
    </w:rPr>
  </w:style>
  <w:style w:type="paragraph" w:customStyle="1" w:styleId="PDSHeading1">
    <w:name w:val="PDS Heading 1"/>
    <w:next w:val="PDSHeading2"/>
    <w:rsid w:val="00DA56AA"/>
    <w:pPr>
      <w:keepNext/>
      <w:numPr>
        <w:numId w:val="1"/>
      </w:numPr>
      <w:outlineLvl w:val="0"/>
    </w:pPr>
    <w:rPr>
      <w:rFonts w:ascii="Times New Roman" w:eastAsia="Times New Roman" w:hAnsi="Times New Roman"/>
      <w:b/>
      <w:caps/>
      <w:sz w:val="24"/>
    </w:rPr>
  </w:style>
  <w:style w:type="paragraph" w:customStyle="1" w:styleId="0Normal">
    <w:name w:val="!0 Normal"/>
    <w:rsid w:val="008451B2"/>
    <w:rPr>
      <w:rFonts w:ascii="Times New Roman" w:eastAsia="Times New Roman" w:hAnsi="Times New Roman"/>
      <w:lang w:val="en-GB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"/>
    <w:basedOn w:val="Normal"/>
    <w:next w:val="Normal"/>
    <w:link w:val="CaptionChar"/>
    <w:uiPriority w:val="35"/>
    <w:qFormat/>
    <w:rsid w:val="0055408A"/>
    <w:pPr>
      <w:keepNext/>
      <w:spacing w:before="0"/>
    </w:pPr>
    <w:rPr>
      <w:rFonts w:eastAsia="Times New Roman"/>
      <w:b/>
      <w:bCs/>
      <w:i/>
      <w:sz w:val="20"/>
      <w:szCs w:val="20"/>
      <w:lang w:val="x-none" w:eastAsia="x-none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35"/>
    <w:locked/>
    <w:rsid w:val="0055408A"/>
    <w:rPr>
      <w:rFonts w:ascii="Arial" w:eastAsia="Times New Roman" w:hAnsi="Arial"/>
      <w:b/>
      <w:bCs/>
      <w:i/>
    </w:rPr>
  </w:style>
  <w:style w:type="table" w:styleId="LightList-Accent2">
    <w:name w:val="Light List Accent 2"/>
    <w:basedOn w:val="TableNormal"/>
    <w:uiPriority w:val="61"/>
    <w:rsid w:val="003835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Index1">
    <w:name w:val="index 1"/>
    <w:basedOn w:val="Normal"/>
    <w:next w:val="Normal"/>
    <w:autoRedefine/>
    <w:uiPriority w:val="99"/>
    <w:unhideWhenUsed/>
    <w:rsid w:val="00D562E3"/>
    <w:pPr>
      <w:spacing w:after="0"/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D562E3"/>
    <w:pPr>
      <w:spacing w:after="0"/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D562E3"/>
    <w:pPr>
      <w:spacing w:after="0"/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D562E3"/>
    <w:pPr>
      <w:spacing w:after="0"/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D562E3"/>
    <w:pPr>
      <w:spacing w:after="0"/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D562E3"/>
    <w:pPr>
      <w:spacing w:after="0"/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D562E3"/>
    <w:pPr>
      <w:spacing w:after="0"/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D562E3"/>
    <w:pPr>
      <w:spacing w:after="0"/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D562E3"/>
    <w:pPr>
      <w:spacing w:after="0"/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D562E3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F7F2F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FF7F2F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FF7F2F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FF7F2F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FF7F2F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FF7F2F"/>
    <w:pPr>
      <w:spacing w:after="100"/>
      <w:ind w:left="1760"/>
    </w:pPr>
    <w:rPr>
      <w:rFonts w:ascii="Calibri" w:eastAsia="Times New Roman" w:hAnsi="Calibri"/>
    </w:rPr>
  </w:style>
  <w:style w:type="paragraph" w:customStyle="1" w:styleId="Tablestyle">
    <w:name w:val="Table style"/>
    <w:basedOn w:val="Normal"/>
    <w:link w:val="TablestyleChar"/>
    <w:qFormat/>
    <w:rsid w:val="00941114"/>
    <w:pPr>
      <w:spacing w:before="120"/>
      <w:jc w:val="center"/>
    </w:pPr>
    <w:rPr>
      <w:rFonts w:ascii="Helvetica" w:hAnsi="Helvetica"/>
      <w:b/>
      <w:bCs/>
      <w:color w:val="FFFFFF"/>
      <w:sz w:val="24"/>
      <w:lang w:val="x-none" w:eastAsia="x-none"/>
    </w:rPr>
  </w:style>
  <w:style w:type="character" w:customStyle="1" w:styleId="TablestyleChar">
    <w:name w:val="Table style Char"/>
    <w:link w:val="Tablestyle"/>
    <w:rsid w:val="00941114"/>
    <w:rPr>
      <w:rFonts w:ascii="Helvetica" w:hAnsi="Helvetica"/>
      <w:b/>
      <w:bCs/>
      <w:color w:val="FFFFFF"/>
      <w:sz w:val="24"/>
      <w:szCs w:val="22"/>
    </w:rPr>
  </w:style>
  <w:style w:type="paragraph" w:customStyle="1" w:styleId="NoSpacing2">
    <w:name w:val="No Spacing2"/>
    <w:uiPriority w:val="1"/>
    <w:qFormat/>
    <w:rsid w:val="00044203"/>
    <w:rPr>
      <w:rFonts w:ascii="Times New Roman" w:eastAsia="Times New Roman" w:hAnsi="Times New Roman"/>
      <w:sz w:val="24"/>
      <w:szCs w:val="24"/>
      <w:lang w:val="sr-Cyrl-CS" w:eastAsia="en-GB"/>
    </w:rPr>
  </w:style>
  <w:style w:type="character" w:customStyle="1" w:styleId="Heading8Char">
    <w:name w:val="Heading 8 Char"/>
    <w:link w:val="Heading8"/>
    <w:uiPriority w:val="99"/>
    <w:rsid w:val="00D602F2"/>
    <w:rPr>
      <w:rFonts w:ascii="Arial" w:eastAsia="Times New Roman" w:hAnsi="Arial"/>
      <w:sz w:val="22"/>
      <w:lang w:val="de-DE" w:eastAsia="de-DE"/>
    </w:rPr>
  </w:style>
  <w:style w:type="character" w:customStyle="1" w:styleId="Heading9Char">
    <w:name w:val="Heading 9 Char"/>
    <w:link w:val="Heading9"/>
    <w:uiPriority w:val="99"/>
    <w:rsid w:val="00D602F2"/>
    <w:rPr>
      <w:rFonts w:ascii="Arial" w:eastAsia="Times New Roman" w:hAnsi="Arial"/>
      <w:sz w:val="22"/>
      <w:lang w:val="de-DE" w:eastAsia="de-DE"/>
    </w:rPr>
  </w:style>
  <w:style w:type="paragraph" w:customStyle="1" w:styleId="anrede">
    <w:name w:val="anrede"/>
    <w:basedOn w:val="Normal"/>
    <w:next w:val="Normal"/>
    <w:uiPriority w:val="99"/>
    <w:rsid w:val="00D602F2"/>
    <w:pPr>
      <w:spacing w:after="240" w:line="312" w:lineRule="exact"/>
    </w:pPr>
    <w:rPr>
      <w:rFonts w:eastAsia="Times New Roman"/>
      <w:szCs w:val="20"/>
      <w:lang w:val="de-DE" w:eastAsia="de-DE"/>
    </w:rPr>
  </w:style>
  <w:style w:type="paragraph" w:customStyle="1" w:styleId="betreff">
    <w:name w:val="betreff"/>
    <w:basedOn w:val="Normal"/>
    <w:next w:val="anrede"/>
    <w:uiPriority w:val="99"/>
    <w:rsid w:val="00D602F2"/>
    <w:pPr>
      <w:spacing w:after="480" w:line="312" w:lineRule="exact"/>
      <w:ind w:left="1276" w:hanging="1276"/>
    </w:pPr>
    <w:rPr>
      <w:rFonts w:eastAsia="Times New Roman"/>
      <w:b/>
      <w:szCs w:val="20"/>
      <w:lang w:val="de-DE" w:eastAsia="de-DE"/>
    </w:rPr>
  </w:style>
  <w:style w:type="paragraph" w:customStyle="1" w:styleId="briefkopf">
    <w:name w:val="briefkopf"/>
    <w:basedOn w:val="Normal"/>
    <w:uiPriority w:val="99"/>
    <w:rsid w:val="00D602F2"/>
    <w:pPr>
      <w:spacing w:before="1440" w:after="1200" w:line="240" w:lineRule="exact"/>
    </w:pPr>
    <w:rPr>
      <w:rFonts w:eastAsia="Times New Roman"/>
      <w:szCs w:val="20"/>
      <w:lang w:val="de-DE" w:eastAsia="de-DE"/>
    </w:rPr>
  </w:style>
  <w:style w:type="paragraph" w:customStyle="1" w:styleId="Einrckung1">
    <w:name w:val="Einrückung 1"/>
    <w:basedOn w:val="Normal"/>
    <w:uiPriority w:val="99"/>
    <w:rsid w:val="00D602F2"/>
    <w:pPr>
      <w:spacing w:after="0" w:line="312" w:lineRule="exact"/>
      <w:ind w:left="851" w:hanging="851"/>
    </w:pPr>
    <w:rPr>
      <w:rFonts w:eastAsia="Times New Roman"/>
      <w:szCs w:val="20"/>
      <w:lang w:val="de-DE" w:eastAsia="de-DE"/>
    </w:rPr>
  </w:style>
  <w:style w:type="paragraph" w:customStyle="1" w:styleId="Einrckung2">
    <w:name w:val="Einrückung 2"/>
    <w:basedOn w:val="Normal"/>
    <w:uiPriority w:val="99"/>
    <w:rsid w:val="00D602F2"/>
    <w:pPr>
      <w:spacing w:after="0" w:line="312" w:lineRule="exact"/>
      <w:ind w:left="1701" w:hanging="851"/>
    </w:pPr>
    <w:rPr>
      <w:rFonts w:eastAsia="Times New Roman"/>
      <w:szCs w:val="20"/>
      <w:lang w:val="de-DE" w:eastAsia="de-DE"/>
    </w:rPr>
  </w:style>
  <w:style w:type="paragraph" w:customStyle="1" w:styleId="Einrckung3">
    <w:name w:val="Einrückung 3"/>
    <w:basedOn w:val="Normal"/>
    <w:uiPriority w:val="99"/>
    <w:rsid w:val="00D602F2"/>
    <w:pPr>
      <w:spacing w:after="0" w:line="312" w:lineRule="exact"/>
      <w:ind w:left="2552" w:hanging="851"/>
    </w:pPr>
    <w:rPr>
      <w:rFonts w:eastAsia="Times New Roman"/>
      <w:szCs w:val="20"/>
      <w:lang w:val="de-DE" w:eastAsia="de-DE"/>
    </w:rPr>
  </w:style>
  <w:style w:type="paragraph" w:styleId="MacroText">
    <w:name w:val="macro"/>
    <w:link w:val="MacroTextChar"/>
    <w:uiPriority w:val="99"/>
    <w:semiHidden/>
    <w:rsid w:val="00D60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16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rsid w:val="00D602F2"/>
    <w:rPr>
      <w:rFonts w:ascii="Courier New" w:eastAsia="Times New Roman" w:hAnsi="Courier New"/>
      <w:sz w:val="16"/>
      <w:lang w:val="de-DE" w:eastAsia="de-DE" w:bidi="ar-SA"/>
    </w:rPr>
  </w:style>
  <w:style w:type="paragraph" w:styleId="NormalIndent">
    <w:name w:val="Normal Indent"/>
    <w:basedOn w:val="Normal"/>
    <w:uiPriority w:val="99"/>
    <w:rsid w:val="00D602F2"/>
    <w:pPr>
      <w:spacing w:after="0" w:line="312" w:lineRule="exact"/>
      <w:ind w:left="708"/>
    </w:pPr>
    <w:rPr>
      <w:rFonts w:eastAsia="Times New Roman"/>
      <w:szCs w:val="20"/>
      <w:lang w:val="de-DE" w:eastAsia="de-DE"/>
    </w:rPr>
  </w:style>
  <w:style w:type="paragraph" w:customStyle="1" w:styleId="TextfrKfW">
    <w:name w:val="Text für KfW"/>
    <w:basedOn w:val="Normal"/>
    <w:uiPriority w:val="99"/>
    <w:rsid w:val="00D602F2"/>
    <w:pPr>
      <w:tabs>
        <w:tab w:val="left" w:pos="851"/>
        <w:tab w:val="left" w:pos="1418"/>
        <w:tab w:val="left" w:pos="2127"/>
      </w:tabs>
      <w:spacing w:after="240" w:line="360" w:lineRule="atLeast"/>
    </w:pPr>
    <w:rPr>
      <w:rFonts w:eastAsia="Times New Roman"/>
      <w:szCs w:val="20"/>
      <w:lang w:val="de-DE" w:eastAsia="de-DE"/>
    </w:rPr>
  </w:style>
  <w:style w:type="paragraph" w:customStyle="1" w:styleId="Prambelabsatz">
    <w:name w:val="Präambelabsatz"/>
    <w:basedOn w:val="Normal"/>
    <w:uiPriority w:val="99"/>
    <w:rsid w:val="00D602F2"/>
    <w:pPr>
      <w:tabs>
        <w:tab w:val="left" w:pos="0"/>
        <w:tab w:val="num" w:pos="360"/>
        <w:tab w:val="left" w:pos="1134"/>
        <w:tab w:val="left" w:pos="1701"/>
      </w:tabs>
      <w:spacing w:after="240" w:line="336" w:lineRule="auto"/>
      <w:jc w:val="both"/>
    </w:pPr>
    <w:rPr>
      <w:rFonts w:eastAsia="Times New Roman"/>
      <w:szCs w:val="20"/>
      <w:lang w:val="de-DE" w:eastAsia="de-DE"/>
    </w:rPr>
  </w:style>
  <w:style w:type="paragraph" w:customStyle="1" w:styleId="Tabellenzeile">
    <w:name w:val="Tabellenzeile"/>
    <w:basedOn w:val="Normal"/>
    <w:uiPriority w:val="99"/>
    <w:rsid w:val="00D602F2"/>
    <w:pPr>
      <w:spacing w:line="336" w:lineRule="auto"/>
      <w:ind w:right="-68"/>
      <w:jc w:val="both"/>
    </w:pPr>
    <w:rPr>
      <w:rFonts w:eastAsia="Times New Roman"/>
      <w:szCs w:val="20"/>
      <w:lang w:val="de-DE" w:eastAsia="de-DE"/>
    </w:rPr>
  </w:style>
  <w:style w:type="paragraph" w:customStyle="1" w:styleId="Tabellenberschrift">
    <w:name w:val="Tabellenüberschrift"/>
    <w:basedOn w:val="Normal"/>
    <w:uiPriority w:val="99"/>
    <w:rsid w:val="00D602F2"/>
    <w:pPr>
      <w:keepNext/>
      <w:spacing w:line="336" w:lineRule="auto"/>
      <w:jc w:val="center"/>
    </w:pPr>
    <w:rPr>
      <w:rFonts w:eastAsia="Times New Roman"/>
      <w:b/>
      <w:szCs w:val="20"/>
      <w:lang w:val="de-DE" w:eastAsia="de-DE"/>
    </w:rPr>
  </w:style>
  <w:style w:type="paragraph" w:customStyle="1" w:styleId="Einrck1">
    <w:name w:val="Einrück1"/>
    <w:basedOn w:val="Normal"/>
    <w:uiPriority w:val="99"/>
    <w:rsid w:val="00D602F2"/>
    <w:pPr>
      <w:spacing w:after="0" w:line="312" w:lineRule="exact"/>
      <w:ind w:left="709" w:hanging="709"/>
    </w:pPr>
    <w:rPr>
      <w:rFonts w:eastAsia="Times New Roman"/>
      <w:szCs w:val="20"/>
      <w:lang w:val="de-DE" w:eastAsia="de-DE"/>
    </w:rPr>
  </w:style>
  <w:style w:type="paragraph" w:customStyle="1" w:styleId="Einrck2">
    <w:name w:val="Einrück2"/>
    <w:basedOn w:val="Normal"/>
    <w:uiPriority w:val="99"/>
    <w:rsid w:val="00D602F2"/>
    <w:pPr>
      <w:spacing w:after="0" w:line="312" w:lineRule="exact"/>
      <w:ind w:left="1276" w:hanging="567"/>
    </w:pPr>
    <w:rPr>
      <w:rFonts w:eastAsia="Times New Roman"/>
      <w:szCs w:val="20"/>
      <w:lang w:val="de-DE" w:eastAsia="de-DE"/>
    </w:rPr>
  </w:style>
  <w:style w:type="paragraph" w:styleId="ListContinue">
    <w:name w:val="List Continue"/>
    <w:basedOn w:val="Normal"/>
    <w:uiPriority w:val="99"/>
    <w:rsid w:val="00D602F2"/>
    <w:pPr>
      <w:spacing w:line="336" w:lineRule="auto"/>
      <w:ind w:left="283"/>
      <w:jc w:val="both"/>
    </w:pPr>
    <w:rPr>
      <w:rFonts w:eastAsia="Times New Roman"/>
      <w:szCs w:val="20"/>
      <w:lang w:val="de-DE" w:eastAsia="de-DE"/>
    </w:rPr>
  </w:style>
  <w:style w:type="character" w:styleId="FollowedHyperlink">
    <w:name w:val="FollowedHyperlink"/>
    <w:uiPriority w:val="99"/>
    <w:rsid w:val="00D602F2"/>
    <w:rPr>
      <w:color w:val="606420"/>
      <w:u w:val="single"/>
    </w:rPr>
  </w:style>
  <w:style w:type="paragraph" w:styleId="BodyText">
    <w:name w:val="Body Text"/>
    <w:basedOn w:val="Normal"/>
    <w:link w:val="BodyTextChar"/>
    <w:rsid w:val="00D602F2"/>
    <w:pPr>
      <w:tabs>
        <w:tab w:val="left" w:pos="570"/>
        <w:tab w:val="left" w:pos="1150"/>
        <w:tab w:val="left" w:pos="4890"/>
        <w:tab w:val="left" w:pos="6330"/>
      </w:tabs>
      <w:spacing w:after="0" w:line="360" w:lineRule="atLeast"/>
      <w:ind w:right="-6"/>
      <w:jc w:val="both"/>
    </w:pPr>
    <w:rPr>
      <w:rFonts w:eastAsia="Times New Roman"/>
      <w:color w:val="0000FF"/>
      <w:sz w:val="24"/>
      <w:szCs w:val="20"/>
      <w:lang w:val="de-DE" w:eastAsia="de-DE"/>
    </w:rPr>
  </w:style>
  <w:style w:type="character" w:customStyle="1" w:styleId="BodyTextChar">
    <w:name w:val="Body Text Char"/>
    <w:link w:val="BodyText"/>
    <w:rsid w:val="00D602F2"/>
    <w:rPr>
      <w:rFonts w:ascii="Arial" w:eastAsia="Times New Roman" w:hAnsi="Arial"/>
      <w:color w:val="0000FF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D602F2"/>
    <w:pPr>
      <w:tabs>
        <w:tab w:val="left" w:pos="570"/>
        <w:tab w:val="left" w:pos="1150"/>
        <w:tab w:val="left" w:pos="4890"/>
        <w:tab w:val="left" w:pos="6330"/>
      </w:tabs>
      <w:spacing w:after="0" w:line="360" w:lineRule="atLeast"/>
      <w:ind w:right="-6"/>
      <w:jc w:val="both"/>
    </w:pPr>
    <w:rPr>
      <w:rFonts w:eastAsia="Times New Roman"/>
      <w:b/>
      <w:color w:val="0000FF"/>
      <w:sz w:val="24"/>
      <w:szCs w:val="20"/>
      <w:u w:val="double"/>
      <w:lang w:val="de-DE" w:eastAsia="de-DE"/>
    </w:rPr>
  </w:style>
  <w:style w:type="character" w:customStyle="1" w:styleId="BodyText2Char">
    <w:name w:val="Body Text 2 Char"/>
    <w:link w:val="BodyText2"/>
    <w:uiPriority w:val="99"/>
    <w:rsid w:val="00D602F2"/>
    <w:rPr>
      <w:rFonts w:ascii="Arial" w:eastAsia="Times New Roman" w:hAnsi="Arial"/>
      <w:b/>
      <w:color w:val="0000FF"/>
      <w:sz w:val="24"/>
      <w:u w:val="double"/>
      <w:lang w:val="de-DE" w:eastAsia="de-DE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uiPriority w:val="99"/>
    <w:rsid w:val="00D602F2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602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D602F2"/>
    <w:pPr>
      <w:spacing w:line="312" w:lineRule="exact"/>
    </w:pPr>
    <w:rPr>
      <w:rFonts w:eastAsia="Times New Roman"/>
      <w:sz w:val="16"/>
      <w:szCs w:val="16"/>
      <w:lang w:val="de-DE" w:eastAsia="de-DE"/>
    </w:rPr>
  </w:style>
  <w:style w:type="character" w:customStyle="1" w:styleId="BodyText3Char">
    <w:name w:val="Body Text 3 Char"/>
    <w:link w:val="BodyText3"/>
    <w:uiPriority w:val="99"/>
    <w:rsid w:val="00D602F2"/>
    <w:rPr>
      <w:rFonts w:ascii="Arial" w:eastAsia="Times New Roman" w:hAnsi="Arial"/>
      <w:sz w:val="16"/>
      <w:szCs w:val="16"/>
      <w:lang w:val="de-DE" w:eastAsia="de-DE"/>
    </w:rPr>
  </w:style>
  <w:style w:type="paragraph" w:customStyle="1" w:styleId="ZchnZchnCharChar">
    <w:name w:val="Знак Знак Zchn Zchn Char Char"/>
    <w:basedOn w:val="Normal"/>
    <w:uiPriority w:val="99"/>
    <w:rsid w:val="00D602F2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D602F2"/>
  </w:style>
  <w:style w:type="paragraph" w:styleId="List">
    <w:name w:val="List"/>
    <w:basedOn w:val="Normal"/>
    <w:rsid w:val="00D602F2"/>
    <w:pPr>
      <w:spacing w:after="0" w:line="312" w:lineRule="exact"/>
      <w:ind w:left="283" w:hanging="283"/>
    </w:pPr>
    <w:rPr>
      <w:rFonts w:eastAsia="Times New Roman"/>
      <w:szCs w:val="20"/>
      <w:lang w:val="de-DE" w:eastAsia="de-DE"/>
    </w:rPr>
  </w:style>
  <w:style w:type="paragraph" w:customStyle="1" w:styleId="DefaultParagraphFontParaCharCharZchnCharZchnChar">
    <w:name w:val="Default Paragraph Font Para Char Char Zchn Char Zchn Char"/>
    <w:aliases w:val="Default Paragraph Font Para Char Para Char Char Zchn Zchn Char Zchn Zchn Char"/>
    <w:basedOn w:val="Normal"/>
    <w:uiPriority w:val="99"/>
    <w:rsid w:val="00D602F2"/>
    <w:pPr>
      <w:spacing w:after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D602F2"/>
    <w:pPr>
      <w:spacing w:line="312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CharCharZchnZchnCharChar">
    <w:name w:val="Char Char Zchn Zchn Char Char Zchn Zchn Char Char"/>
    <w:basedOn w:val="Normal"/>
    <w:rsid w:val="00D602F2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CharCharZchnZchnCharChar1ZchnZchnCharCharZchnZchnCharCharZchnZchnCharChar">
    <w:name w:val="Char Char Zchn Zchn Char Char1 Zchn Zchn Char Char Zchn Zchn Char Char Zchn Zchn Char Char"/>
    <w:basedOn w:val="Normal"/>
    <w:rsid w:val="00D602F2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/>
      <w:sz w:val="20"/>
      <w:szCs w:val="20"/>
    </w:rPr>
  </w:style>
  <w:style w:type="paragraph" w:customStyle="1" w:styleId="2zakon">
    <w:name w:val="2zakon"/>
    <w:basedOn w:val="Normal"/>
    <w:rsid w:val="00D602F2"/>
    <w:pPr>
      <w:spacing w:before="100" w:beforeAutospacing="1" w:after="100" w:afterAutospacing="1"/>
      <w:jc w:val="center"/>
    </w:pPr>
    <w:rPr>
      <w:rFonts w:eastAsia="Times New Roman" w:cs="Arial"/>
      <w:color w:val="0033CC"/>
      <w:sz w:val="36"/>
      <w:szCs w:val="36"/>
    </w:rPr>
  </w:style>
  <w:style w:type="paragraph" w:customStyle="1" w:styleId="4clan">
    <w:name w:val="4clan"/>
    <w:basedOn w:val="Normal"/>
    <w:rsid w:val="00D602F2"/>
    <w:pPr>
      <w:spacing w:before="30" w:after="30"/>
      <w:jc w:val="center"/>
    </w:pPr>
    <w:rPr>
      <w:rFonts w:eastAsia="Times New Roman" w:cs="Arial"/>
      <w:b/>
      <w:bCs/>
      <w:sz w:val="20"/>
      <w:szCs w:val="20"/>
    </w:rPr>
  </w:style>
  <w:style w:type="character" w:styleId="Emphasis">
    <w:name w:val="Emphasis"/>
    <w:qFormat/>
    <w:rsid w:val="00D602F2"/>
    <w:rPr>
      <w:i/>
      <w:iCs/>
    </w:rPr>
  </w:style>
  <w:style w:type="paragraph" w:customStyle="1" w:styleId="FormatvorlagebriefkopfNach48pt">
    <w:name w:val="Formatvorlage briefkopf + Nach:  48 pt"/>
    <w:basedOn w:val="briefkopf"/>
    <w:uiPriority w:val="99"/>
    <w:rsid w:val="00D602F2"/>
    <w:pPr>
      <w:spacing w:before="1680" w:after="960"/>
    </w:pPr>
    <w:rPr>
      <w:lang w:val="en-GB"/>
    </w:rPr>
  </w:style>
  <w:style w:type="paragraph" w:customStyle="1" w:styleId="Formatvorlagebriefkopf8ptNach48pt">
    <w:name w:val="Formatvorlage briefkopf + 8 pt Nach:  48 pt"/>
    <w:basedOn w:val="briefkopf"/>
    <w:uiPriority w:val="99"/>
    <w:rsid w:val="00D602F2"/>
    <w:pPr>
      <w:spacing w:before="1680" w:after="960"/>
    </w:pPr>
    <w:rPr>
      <w:sz w:val="16"/>
      <w:lang w:val="en-GB"/>
    </w:rPr>
  </w:style>
  <w:style w:type="paragraph" w:customStyle="1" w:styleId="CharChar">
    <w:name w:val="Char Char"/>
    <w:basedOn w:val="Normal"/>
    <w:uiPriority w:val="99"/>
    <w:rsid w:val="00D602F2"/>
    <w:pPr>
      <w:spacing w:after="0"/>
    </w:pPr>
    <w:rPr>
      <w:rFonts w:eastAsia="Times New Roman" w:cs="Arial"/>
      <w:sz w:val="20"/>
      <w:szCs w:val="20"/>
    </w:rPr>
  </w:style>
  <w:style w:type="paragraph" w:customStyle="1" w:styleId="Char1">
    <w:name w:val="Char1"/>
    <w:basedOn w:val="Normal"/>
    <w:rsid w:val="00D602F2"/>
    <w:pPr>
      <w:spacing w:after="0"/>
    </w:pPr>
    <w:rPr>
      <w:rFonts w:eastAsia="Times New Roman" w:cs="Arial"/>
      <w:sz w:val="20"/>
      <w:szCs w:val="20"/>
    </w:rPr>
  </w:style>
  <w:style w:type="paragraph" w:customStyle="1" w:styleId="Normal1">
    <w:name w:val="Normal1"/>
    <w:basedOn w:val="Normal"/>
    <w:rsid w:val="00D602F2"/>
    <w:pPr>
      <w:spacing w:before="100" w:beforeAutospacing="1" w:after="100" w:afterAutospacing="1"/>
    </w:pPr>
    <w:rPr>
      <w:rFonts w:eastAsia="Times New Roman" w:cs="Arial"/>
    </w:rPr>
  </w:style>
  <w:style w:type="numbering" w:customStyle="1" w:styleId="NoList1">
    <w:name w:val="No List1"/>
    <w:next w:val="NoList"/>
    <w:uiPriority w:val="99"/>
    <w:semiHidden/>
    <w:unhideWhenUsed/>
    <w:rsid w:val="00D602F2"/>
  </w:style>
  <w:style w:type="table" w:customStyle="1" w:styleId="TableGrid1">
    <w:name w:val="Table Grid1"/>
    <w:basedOn w:val="TableNormal"/>
    <w:next w:val="TableGrid"/>
    <w:uiPriority w:val="59"/>
    <w:rsid w:val="00D602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D602F2"/>
  </w:style>
  <w:style w:type="paragraph" w:styleId="List2">
    <w:name w:val="List 2"/>
    <w:basedOn w:val="Normal"/>
    <w:rsid w:val="00D602F2"/>
    <w:pPr>
      <w:spacing w:after="0"/>
      <w:ind w:left="566" w:hanging="283"/>
    </w:pPr>
    <w:rPr>
      <w:rFonts w:ascii="Times New Roman" w:eastAsia="Times New Roman" w:hAnsi="Times New Roman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D602F2"/>
    <w:pPr>
      <w:tabs>
        <w:tab w:val="clear" w:pos="570"/>
        <w:tab w:val="clear" w:pos="1150"/>
        <w:tab w:val="clear" w:pos="4890"/>
        <w:tab w:val="clear" w:pos="6330"/>
      </w:tabs>
      <w:spacing w:after="120" w:line="240" w:lineRule="auto"/>
      <w:ind w:right="0" w:firstLine="210"/>
      <w:jc w:val="left"/>
    </w:pPr>
    <w:rPr>
      <w:rFonts w:ascii="Times New Roman" w:hAnsi="Times New Roman"/>
      <w:szCs w:val="24"/>
      <w:lang w:val="sr-Latn-CS"/>
    </w:rPr>
  </w:style>
  <w:style w:type="character" w:customStyle="1" w:styleId="BodyTextFirstIndentChar">
    <w:name w:val="Body Text First Indent Char"/>
    <w:link w:val="BodyTextFirstIndent"/>
    <w:rsid w:val="00D602F2"/>
    <w:rPr>
      <w:rFonts w:ascii="Times New Roman" w:eastAsia="Times New Roman" w:hAnsi="Times New Roman"/>
      <w:color w:val="0000FF"/>
      <w:sz w:val="24"/>
      <w:szCs w:val="24"/>
      <w:lang w:val="sr-Latn-CS" w:eastAsia="de-DE"/>
    </w:rPr>
  </w:style>
  <w:style w:type="paragraph" w:styleId="List3">
    <w:name w:val="List 3"/>
    <w:basedOn w:val="Normal"/>
    <w:rsid w:val="00D602F2"/>
    <w:pPr>
      <w:spacing w:after="0"/>
      <w:ind w:left="849" w:hanging="283"/>
    </w:pPr>
    <w:rPr>
      <w:rFonts w:ascii="Times New Roman" w:eastAsia="Times New Roman" w:hAnsi="Times New Roman"/>
      <w:szCs w:val="24"/>
      <w:lang w:val="sr-Latn-CS"/>
    </w:rPr>
  </w:style>
  <w:style w:type="character" w:customStyle="1" w:styleId="apple-converted-space">
    <w:name w:val="apple-converted-space"/>
    <w:basedOn w:val="DefaultParagraphFont"/>
    <w:rsid w:val="00D602F2"/>
  </w:style>
  <w:style w:type="numbering" w:customStyle="1" w:styleId="NoList3">
    <w:name w:val="No List3"/>
    <w:next w:val="NoList"/>
    <w:uiPriority w:val="99"/>
    <w:semiHidden/>
    <w:unhideWhenUsed/>
    <w:rsid w:val="00D602F2"/>
  </w:style>
  <w:style w:type="paragraph" w:customStyle="1" w:styleId="Story">
    <w:name w:val="Story"/>
    <w:basedOn w:val="Normal"/>
    <w:rsid w:val="00D602F2"/>
    <w:pPr>
      <w:spacing w:after="0" w:line="480" w:lineRule="auto"/>
    </w:pPr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D602F2"/>
    <w:pPr>
      <w:spacing w:after="0" w:line="48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D602F2"/>
    <w:rPr>
      <w:rFonts w:ascii="Times New Roman" w:eastAsia="Times New Roman" w:hAnsi="Times New Roman"/>
      <w:b/>
      <w:bCs/>
      <w:sz w:val="24"/>
    </w:rPr>
  </w:style>
  <w:style w:type="paragraph" w:styleId="EndnoteText">
    <w:name w:val="endnote text"/>
    <w:basedOn w:val="Normal"/>
    <w:link w:val="EndnoteTextChar"/>
    <w:rsid w:val="00D602F2"/>
    <w:pPr>
      <w:spacing w:after="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D602F2"/>
    <w:rPr>
      <w:rFonts w:ascii="Times New Roman" w:eastAsia="Times New Roman" w:hAnsi="Times New Roman"/>
    </w:rPr>
  </w:style>
  <w:style w:type="character" w:styleId="EndnoteReference">
    <w:name w:val="endnote reference"/>
    <w:rsid w:val="00D602F2"/>
    <w:rPr>
      <w:vertAlign w:val="superscript"/>
    </w:rPr>
  </w:style>
  <w:style w:type="paragraph" w:customStyle="1" w:styleId="ModelNrmlDouble">
    <w:name w:val="ModelNrmlDouble"/>
    <w:basedOn w:val="Normal"/>
    <w:link w:val="ModelNrmlDoubleChar"/>
    <w:rsid w:val="00D602F2"/>
    <w:pPr>
      <w:spacing w:after="360" w:line="480" w:lineRule="auto"/>
      <w:ind w:firstLine="720"/>
      <w:jc w:val="both"/>
    </w:pPr>
    <w:rPr>
      <w:rFonts w:ascii="Times New Roman" w:eastAsia="Times New Roman" w:hAnsi="Times New Roman"/>
      <w:szCs w:val="20"/>
      <w:lang w:val="x-none" w:eastAsia="x-none"/>
    </w:rPr>
  </w:style>
  <w:style w:type="paragraph" w:customStyle="1" w:styleId="ModelDoubleNoIndent">
    <w:name w:val="ModelDoubleNoIndent"/>
    <w:basedOn w:val="ModelNrmlDouble"/>
    <w:rsid w:val="00D602F2"/>
    <w:pPr>
      <w:ind w:firstLine="0"/>
    </w:pPr>
    <w:rPr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602F2"/>
    <w:pPr>
      <w:spacing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NrmlSingle">
    <w:name w:val="ModelNrmlSingle"/>
    <w:basedOn w:val="Normal"/>
    <w:rsid w:val="00D602F2"/>
    <w:pPr>
      <w:spacing w:after="240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DoubleChar">
    <w:name w:val="ModelNrmlDouble Char"/>
    <w:link w:val="ModelNrmlDouble"/>
    <w:rsid w:val="00D602F2"/>
    <w:rPr>
      <w:rFonts w:ascii="Times New Roman" w:eastAsia="Times New Roman" w:hAnsi="Times New Roman"/>
      <w:sz w:val="22"/>
    </w:rPr>
  </w:style>
  <w:style w:type="numbering" w:customStyle="1" w:styleId="NoList4">
    <w:name w:val="No List4"/>
    <w:next w:val="NoList"/>
    <w:uiPriority w:val="99"/>
    <w:semiHidden/>
    <w:unhideWhenUsed/>
    <w:rsid w:val="00D602F2"/>
  </w:style>
  <w:style w:type="table" w:customStyle="1" w:styleId="TableGrid3">
    <w:name w:val="Table Grid3"/>
    <w:basedOn w:val="TableNormal"/>
    <w:next w:val="TableGrid"/>
    <w:uiPriority w:val="59"/>
    <w:rsid w:val="00D602F2"/>
    <w:pPr>
      <w:spacing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D602F2"/>
  </w:style>
  <w:style w:type="table" w:customStyle="1" w:styleId="TableGrid4">
    <w:name w:val="Table Grid4"/>
    <w:basedOn w:val="TableNormal"/>
    <w:next w:val="TableGrid"/>
    <w:rsid w:val="00D602F2"/>
    <w:pPr>
      <w:spacing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link w:val="BankNormalChar"/>
    <w:rsid w:val="00160C37"/>
    <w:pPr>
      <w:spacing w:after="24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ankNormalChar">
    <w:name w:val="BankNormal Char"/>
    <w:link w:val="BankNormal"/>
    <w:rsid w:val="00160C37"/>
    <w:rPr>
      <w:rFonts w:ascii="Times New Roman" w:eastAsia="Times New Roman" w:hAnsi="Times New Roman"/>
      <w:sz w:val="24"/>
    </w:rPr>
  </w:style>
  <w:style w:type="paragraph" w:customStyle="1" w:styleId="H1Style1">
    <w:name w:val="H1 Style1"/>
    <w:basedOn w:val="Normal"/>
    <w:link w:val="H1Style1Char"/>
    <w:qFormat/>
    <w:rsid w:val="003C58F1"/>
    <w:pPr>
      <w:spacing w:after="0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H1Style1Char">
    <w:name w:val="H1 Style1 Char"/>
    <w:link w:val="H1Style1"/>
    <w:rsid w:val="003C58F1"/>
    <w:rPr>
      <w:rFonts w:ascii="Times New Roman" w:eastAsia="Times New Roman" w:hAnsi="Times New Roman"/>
      <w:b/>
      <w:sz w:val="24"/>
      <w:szCs w:val="24"/>
    </w:rPr>
  </w:style>
  <w:style w:type="paragraph" w:customStyle="1" w:styleId="H3Style1">
    <w:name w:val="H3 Style1"/>
    <w:basedOn w:val="BankNormal"/>
    <w:link w:val="H3Style1Char"/>
    <w:qFormat/>
    <w:rsid w:val="003C58F1"/>
    <w:pPr>
      <w:jc w:val="both"/>
    </w:pPr>
    <w:rPr>
      <w:b/>
      <w:spacing w:val="-3"/>
      <w:szCs w:val="24"/>
    </w:rPr>
  </w:style>
  <w:style w:type="character" w:customStyle="1" w:styleId="H3Style1Char">
    <w:name w:val="H3 Style1 Char"/>
    <w:link w:val="H3Style1"/>
    <w:rsid w:val="003C58F1"/>
    <w:rPr>
      <w:rFonts w:ascii="Times New Roman" w:eastAsia="Times New Roman" w:hAnsi="Times New Roman"/>
      <w:b/>
      <w:spacing w:val="-3"/>
      <w:sz w:val="24"/>
      <w:szCs w:val="24"/>
    </w:rPr>
  </w:style>
  <w:style w:type="paragraph" w:customStyle="1" w:styleId="1">
    <w:name w:val="Стиль1"/>
    <w:rsid w:val="003C58F1"/>
    <w:rPr>
      <w:rFonts w:ascii="Times New Roman" w:eastAsia="Times New Roman" w:hAnsi="Times New Roman"/>
    </w:rPr>
  </w:style>
  <w:style w:type="paragraph" w:customStyle="1" w:styleId="Outline">
    <w:name w:val="Outline"/>
    <w:basedOn w:val="Normal"/>
    <w:rsid w:val="009C621A"/>
    <w:pPr>
      <w:spacing w:before="240" w:after="0"/>
    </w:pPr>
    <w:rPr>
      <w:rFonts w:ascii="Times New Roman" w:eastAsia="Times New Roman" w:hAnsi="Times New Roman"/>
      <w:kern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621A"/>
    <w:pPr>
      <w:spacing w:line="480" w:lineRule="auto"/>
      <w:ind w:left="360"/>
    </w:pPr>
    <w:rPr>
      <w:rFonts w:ascii="Helvetica" w:hAnsi="Helvetica"/>
      <w:sz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9C621A"/>
    <w:rPr>
      <w:rFonts w:ascii="Helvetica" w:hAnsi="Helvetica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621A"/>
    <w:pPr>
      <w:ind w:left="360"/>
    </w:pPr>
    <w:rPr>
      <w:rFonts w:ascii="Helvetica" w:hAnsi="Helvetica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9C621A"/>
    <w:rPr>
      <w:rFonts w:ascii="Helvetica" w:hAnsi="Helvetica"/>
      <w:sz w:val="16"/>
      <w:szCs w:val="16"/>
    </w:rPr>
  </w:style>
  <w:style w:type="paragraph" w:customStyle="1" w:styleId="para1">
    <w:name w:val="para1"/>
    <w:basedOn w:val="Normal"/>
    <w:qFormat/>
    <w:rsid w:val="009C621A"/>
    <w:pPr>
      <w:spacing w:after="0"/>
      <w:jc w:val="both"/>
    </w:pPr>
    <w:rPr>
      <w:rFonts w:ascii="Times New Roman" w:eastAsia="Times New Roman" w:hAnsi="Times New Roman"/>
      <w:szCs w:val="24"/>
    </w:rPr>
  </w:style>
  <w:style w:type="character" w:styleId="IntenseReference">
    <w:name w:val="Intense Reference"/>
    <w:uiPriority w:val="32"/>
    <w:qFormat/>
    <w:rsid w:val="00521240"/>
    <w:rPr>
      <w:b/>
      <w:bCs/>
      <w:smallCaps/>
      <w:color w:val="C0504D"/>
      <w:spacing w:val="5"/>
      <w:u w:val="single"/>
    </w:rPr>
  </w:style>
  <w:style w:type="table" w:styleId="LightList">
    <w:name w:val="Light List"/>
    <w:basedOn w:val="TableNormal"/>
    <w:uiPriority w:val="61"/>
    <w:rsid w:val="00B7152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B50A01"/>
    <w:pPr>
      <w:spacing w:after="0"/>
    </w:pPr>
  </w:style>
  <w:style w:type="paragraph" w:customStyle="1" w:styleId="Blocktext1">
    <w:name w:val="Block text 1"/>
    <w:basedOn w:val="BlockText3"/>
    <w:link w:val="Blocktext1Char"/>
    <w:qFormat/>
    <w:rsid w:val="00FF6343"/>
    <w:pPr>
      <w:framePr w:wrap="around" w:vAnchor="text" w:hAnchor="text" w:y="1"/>
    </w:pPr>
    <w:rPr>
      <w:rFonts w:ascii="Calibri" w:eastAsia="Calibri" w:hAnsi="Calibri"/>
      <w:sz w:val="24"/>
      <w:szCs w:val="24"/>
      <w:lang w:val="sr-Cyrl-RS" w:eastAsia="x-none"/>
    </w:rPr>
  </w:style>
  <w:style w:type="paragraph" w:customStyle="1" w:styleId="BlockText3">
    <w:name w:val="Block Text 3"/>
    <w:basedOn w:val="Normal"/>
    <w:uiPriority w:val="99"/>
    <w:qFormat/>
    <w:rsid w:val="00F51F32"/>
    <w:pPr>
      <w:shd w:val="clear" w:color="auto" w:fill="D9D9D9"/>
      <w:spacing w:before="120"/>
      <w:ind w:right="227"/>
    </w:pPr>
    <w:rPr>
      <w:rFonts w:eastAsia="Times New Roman"/>
      <w:iCs/>
      <w:szCs w:val="20"/>
      <w:lang w:val="en-GB"/>
    </w:rPr>
  </w:style>
  <w:style w:type="character" w:customStyle="1" w:styleId="Blocktext1Char">
    <w:name w:val="Block text 1 Char"/>
    <w:link w:val="Blocktext1"/>
    <w:rsid w:val="00FF6343"/>
    <w:rPr>
      <w:iCs/>
      <w:sz w:val="24"/>
      <w:szCs w:val="24"/>
      <w:shd w:val="clear" w:color="auto" w:fill="D9D9D9"/>
      <w:lang w:val="sr-Cyrl-RS"/>
    </w:rPr>
  </w:style>
  <w:style w:type="paragraph" w:styleId="BlockText">
    <w:name w:val="Block Text"/>
    <w:basedOn w:val="Normal"/>
    <w:uiPriority w:val="99"/>
    <w:semiHidden/>
    <w:unhideWhenUsed/>
    <w:rsid w:val="00494001"/>
    <w:pPr>
      <w:ind w:left="1440" w:right="1440"/>
    </w:pPr>
  </w:style>
  <w:style w:type="paragraph" w:customStyle="1" w:styleId="Blocktext2">
    <w:name w:val="Block text 2"/>
    <w:basedOn w:val="Normal"/>
    <w:next w:val="Normal"/>
    <w:qFormat/>
    <w:rsid w:val="009818E2"/>
    <w:pPr>
      <w:framePr w:wrap="notBeside" w:vAnchor="page" w:hAnchor="text"/>
      <w:shd w:val="clear" w:color="auto" w:fill="B8323D"/>
    </w:pPr>
    <w:rPr>
      <w:b/>
      <w:color w:val="FFFFFF"/>
    </w:rPr>
  </w:style>
  <w:style w:type="table" w:customStyle="1" w:styleId="ListTable1Light-Accent21">
    <w:name w:val="List Table 1 Light - Accent 21"/>
    <w:basedOn w:val="TableNormal"/>
    <w:uiPriority w:val="46"/>
    <w:rsid w:val="00D871B5"/>
    <w:rPr>
      <w:lang w:val="en-GB" w:eastAsia="en-GB" w:bidi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1Light-Accent21">
    <w:name w:val="Grid Table 1 Light - Accent 21"/>
    <w:basedOn w:val="TableNormal"/>
    <w:uiPriority w:val="46"/>
    <w:rsid w:val="00332C1E"/>
    <w:rPr>
      <w:lang w:val="en-GB" w:eastAsia="en-GB" w:bidi="en-GB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449B4"/>
    <w:rPr>
      <w:sz w:val="22"/>
      <w:szCs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449B4"/>
    <w:rPr>
      <w:lang w:val="en-GB" w:eastAsia="en-GB" w:bidi="en-GB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71C4B"/>
    <w:pPr>
      <w:keepNext/>
      <w:keepLines/>
      <w:numPr>
        <w:numId w:val="0"/>
      </w:numPr>
      <w:spacing w:after="0" w:line="259" w:lineRule="auto"/>
      <w:outlineLvl w:val="9"/>
    </w:pPr>
    <w:rPr>
      <w:rFonts w:ascii="Calibri Light" w:eastAsia="Times New Roman" w:hAnsi="Calibri Light"/>
      <w:b w:val="0"/>
      <w:bCs w:val="0"/>
      <w:caps w:val="0"/>
      <w:color w:val="2E74B5"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360ABD"/>
    <w:rPr>
      <w:sz w:val="22"/>
      <w:szCs w:val="22"/>
      <w:lang w:val="en-GB" w:eastAsia="en-GB" w:bidi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rsid w:val="00360ABD"/>
    <w:rPr>
      <w:rFonts w:eastAsia="Times New Roman"/>
      <w:sz w:val="22"/>
      <w:szCs w:val="22"/>
      <w:lang w:val="en-GB" w:eastAsia="en-GB" w:bidi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uiPriority w:val="40"/>
    <w:rsid w:val="00360ABD"/>
    <w:rPr>
      <w:rFonts w:eastAsia="Times New Roman"/>
      <w:sz w:val="22"/>
      <w:szCs w:val="22"/>
      <w:lang w:val="en-GB" w:eastAsia="en-GB" w:bidi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ListTable31">
    <w:name w:val="List Table 31"/>
    <w:basedOn w:val="TableNormal"/>
    <w:uiPriority w:val="48"/>
    <w:rsid w:val="00701FAD"/>
    <w:rPr>
      <w:lang w:val="en-GB" w:eastAsia="en-GB" w:bidi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GridLight2">
    <w:name w:val="Table Grid Light2"/>
    <w:rsid w:val="009C1979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E5D48"/>
    <w:rPr>
      <w:sz w:val="22"/>
      <w:szCs w:val="22"/>
      <w:lang w:val="en-GB" w:eastAsia="en-GB" w:bidi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">
    <w:name w:val="Plain Table 11"/>
    <w:basedOn w:val="TableNormal"/>
    <w:uiPriority w:val="99"/>
    <w:rsid w:val="00FF2D69"/>
    <w:rPr>
      <w:rFonts w:cs="Arial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3">
    <w:name w:val="Table Grid Light3"/>
    <w:basedOn w:val="TableNormal"/>
    <w:uiPriority w:val="40"/>
    <w:rsid w:val="00763F18"/>
    <w:rPr>
      <w:rFonts w:eastAsia="MS Mincho"/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-Accent211">
    <w:name w:val="Grid Table 1 Light - Accent 211"/>
    <w:basedOn w:val="TableNormal"/>
    <w:uiPriority w:val="46"/>
    <w:rsid w:val="00876E0D"/>
    <w:rPr>
      <w:sz w:val="22"/>
      <w:szCs w:val="22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TableNormal"/>
    <w:next w:val="TableGrid"/>
    <w:uiPriority w:val="59"/>
    <w:rsid w:val="00876E0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4">
    <w:name w:val="Table Grid Light14"/>
    <w:basedOn w:val="TableNormal"/>
    <w:uiPriority w:val="40"/>
    <w:rsid w:val="00DD7B8D"/>
    <w:rPr>
      <w:rFonts w:eastAsia="MS Mincho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41">
    <w:name w:val="Table Grid Light141"/>
    <w:basedOn w:val="TableNormal"/>
    <w:uiPriority w:val="40"/>
    <w:rsid w:val="00DD7B8D"/>
    <w:rPr>
      <w:rFonts w:eastAsia="MS Mincho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ubtleEmphasis">
    <w:name w:val="Subtle Emphasis"/>
    <w:uiPriority w:val="19"/>
    <w:qFormat/>
    <w:rsid w:val="00644636"/>
    <w:rPr>
      <w:i/>
      <w:iCs/>
      <w:color w:val="404040"/>
    </w:rPr>
  </w:style>
  <w:style w:type="paragraph" w:customStyle="1" w:styleId="basic-paragraph">
    <w:name w:val="basic-paragraph"/>
    <w:basedOn w:val="Normal"/>
    <w:rsid w:val="00971D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bold">
    <w:name w:val="bold"/>
    <w:basedOn w:val="DefaultParagraphFont"/>
    <w:rsid w:val="00971D4A"/>
  </w:style>
  <w:style w:type="character" w:customStyle="1" w:styleId="italik">
    <w:name w:val="italik"/>
    <w:basedOn w:val="DefaultParagraphFont"/>
    <w:rsid w:val="00D24D4E"/>
  </w:style>
  <w:style w:type="table" w:customStyle="1" w:styleId="TableGrid10">
    <w:name w:val="Table Grid10"/>
    <w:basedOn w:val="TableNormal"/>
    <w:next w:val="TableGrid"/>
    <w:uiPriority w:val="39"/>
    <w:rsid w:val="00662A1D"/>
    <w:rPr>
      <w:rFonts w:cs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0F6B1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TableNormal"/>
    <w:uiPriority w:val="47"/>
    <w:rsid w:val="00397DA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7Colorful1">
    <w:name w:val="List Table 7 Colorful1"/>
    <w:basedOn w:val="TableNormal"/>
    <w:uiPriority w:val="52"/>
    <w:rsid w:val="00C94F23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94F2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11">
    <w:name w:val="List Table 211"/>
    <w:basedOn w:val="TableNormal"/>
    <w:uiPriority w:val="47"/>
    <w:rsid w:val="00EB771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UnresolvedMention1">
    <w:name w:val="Unresolved Mention1"/>
    <w:uiPriority w:val="99"/>
    <w:semiHidden/>
    <w:unhideWhenUsed/>
    <w:rsid w:val="00397E79"/>
    <w:rPr>
      <w:color w:val="605E5C"/>
      <w:shd w:val="clear" w:color="auto" w:fill="E1DFDD"/>
    </w:rPr>
  </w:style>
  <w:style w:type="table" w:customStyle="1" w:styleId="TableGrid101">
    <w:name w:val="Table Grid101"/>
    <w:basedOn w:val="TableNormal"/>
    <w:next w:val="TableGrid"/>
    <w:uiPriority w:val="39"/>
    <w:rsid w:val="0055408A"/>
    <w:rPr>
      <w:rFonts w:cs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401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F530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1">
    <w:name w:val="Plain Table 211"/>
    <w:basedOn w:val="TableNormal"/>
    <w:uiPriority w:val="42"/>
    <w:rsid w:val="000770A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2">
    <w:name w:val="Grid Table 22"/>
    <w:basedOn w:val="TableNormal"/>
    <w:uiPriority w:val="47"/>
    <w:rsid w:val="0012694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21">
    <w:name w:val="Grid Table 221"/>
    <w:basedOn w:val="TableNormal"/>
    <w:next w:val="GridTable22"/>
    <w:uiPriority w:val="47"/>
    <w:rsid w:val="0012694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ragraph">
    <w:name w:val="paragraph"/>
    <w:basedOn w:val="Normal"/>
    <w:rsid w:val="00400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00AF1"/>
  </w:style>
  <w:style w:type="character" w:customStyle="1" w:styleId="eop">
    <w:name w:val="eop"/>
    <w:basedOn w:val="DefaultParagraphFont"/>
    <w:rsid w:val="00400AF1"/>
  </w:style>
  <w:style w:type="character" w:customStyle="1" w:styleId="pronadjen">
    <w:name w:val="pronadjen"/>
    <w:basedOn w:val="DefaultParagraphFont"/>
    <w:rsid w:val="00AA3845"/>
  </w:style>
  <w:style w:type="character" w:customStyle="1" w:styleId="UnresolvedMention">
    <w:name w:val="Unresolved Mention"/>
    <w:uiPriority w:val="99"/>
    <w:semiHidden/>
    <w:unhideWhenUsed/>
    <w:rsid w:val="0028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97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9680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462961">
          <w:marLeft w:val="0"/>
          <w:marRight w:val="0"/>
          <w:marTop w:val="240"/>
          <w:marBottom w:val="9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2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958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6689">
          <w:marLeft w:val="0"/>
          <w:marRight w:val="0"/>
          <w:marTop w:val="24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15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452">
          <w:marLeft w:val="0"/>
          <w:marRight w:val="0"/>
          <w:marTop w:val="240"/>
          <w:marBottom w:val="9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272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013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403">
          <w:marLeft w:val="0"/>
          <w:marRight w:val="0"/>
          <w:marTop w:val="240"/>
          <w:marBottom w:val="9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277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3123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6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6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8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9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258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689886">
          <w:marLeft w:val="0"/>
          <w:marRight w:val="0"/>
          <w:marTop w:val="24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1" ma:contentTypeDescription="Create a new document." ma:contentTypeScope="" ma:versionID="ae2433fddfacc584b8d07afdf47aeec4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5e8ddf8d4438f79e7f4ba9311437e4c9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FAO14</b:Tag>
    <b:SourceType>Book</b:SourceType>
    <b:Guid>{C051A0FA-ED27-4728-A525-9BF11521B311}</b:Guid>
    <b:Author>
      <b:Author>
        <b:Corporate>FAO Government Cooperative Programme </b:Corporate>
      </b:Author>
    </b:Author>
    <b:Title>Value chain analysis of region specific organic products in Serbia </b:Title>
    <b:Year>2014</b:Year>
    <b:City>Belgrade </b:City>
    <b:Publisher>FAO Regional Office for Euroep and Centra Asia, Coordination Office in Serbia </b:Publisher>
    <b:RefOrder>19</b:RefOrder>
  </b:Source>
</b:Sources>
</file>

<file path=customXml/itemProps1.xml><?xml version="1.0" encoding="utf-8"?>
<ds:datastoreItem xmlns:ds="http://schemas.openxmlformats.org/officeDocument/2006/customXml" ds:itemID="{A6FE9A4A-FE10-4452-B039-19310F976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048DE-1C93-4E70-BD3E-013B3B1DA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FCC1A-5D1D-49DF-BB5F-4E88075F1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B3412-C88D-4F94-A5F3-5B8E5BB7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</dc:creator>
  <cp:keywords/>
  <cp:lastModifiedBy>Mihailo Đorđević</cp:lastModifiedBy>
  <cp:revision>2</cp:revision>
  <cp:lastPrinted>2020-10-08T11:46:00Z</cp:lastPrinted>
  <dcterms:created xsi:type="dcterms:W3CDTF">2022-06-17T11:34:00Z</dcterms:created>
  <dcterms:modified xsi:type="dcterms:W3CDTF">2022-06-17T11:34:00Z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</Properties>
</file>