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AE8353" w14:textId="77777777" w:rsidR="006C62AE" w:rsidRPr="001333E2" w:rsidRDefault="006C62AE" w:rsidP="00AB0DDC">
      <w:pPr>
        <w:spacing w:after="150" w:line="240" w:lineRule="auto"/>
        <w:jc w:val="right"/>
        <w:rPr>
          <w:rFonts w:ascii="Times New Roman" w:hAnsi="Times New Roman" w:cs="Times New Roman"/>
          <w:sz w:val="24"/>
          <w:szCs w:val="24"/>
          <w:lang w:val="en-GB"/>
        </w:rPr>
      </w:pPr>
      <w:r w:rsidRPr="001333E2">
        <w:rPr>
          <w:rFonts w:ascii="Times New Roman" w:hAnsi="Times New Roman" w:cs="Times New Roman"/>
          <w:sz w:val="24"/>
          <w:szCs w:val="24"/>
          <w:lang w:val="en-GB"/>
        </w:rPr>
        <w:t>ПРЕДЛОГ</w:t>
      </w:r>
    </w:p>
    <w:p w14:paraId="0CF0E02C" w14:textId="77777777" w:rsidR="006C62AE" w:rsidRPr="001333E2" w:rsidRDefault="006C62AE" w:rsidP="00AB0DDC">
      <w:pPr>
        <w:spacing w:after="120" w:line="240" w:lineRule="auto"/>
        <w:jc w:val="right"/>
        <w:rPr>
          <w:rFonts w:ascii="Times New Roman" w:hAnsi="Times New Roman" w:cs="Times New Roman"/>
          <w:sz w:val="24"/>
          <w:szCs w:val="24"/>
          <w:lang w:val="en-GB"/>
        </w:rPr>
      </w:pPr>
    </w:p>
    <w:p w14:paraId="0FD4A35F" w14:textId="670317D3" w:rsidR="006C62AE" w:rsidRPr="001333E2" w:rsidRDefault="006C62AE" w:rsidP="00AB0DDC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t>На основу члана  18. став 5. Закона о социјалном предузетништву („Службени гласник РС”, број 14/22)</w:t>
      </w:r>
      <w:r w:rsidR="004B7554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и члана 17. став 1.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и члана 42. став 1. Закона о Влади („Службени гласник РС”, бр. 55/05, 71/05 - исправка, 101/07, 65/08, 16/11, 68/12 - УС, 72/12, 74/12 - исправка УС, 7/14 - УС, 44/14 и 30/ 18 - др. закон),</w:t>
      </w:r>
    </w:p>
    <w:p w14:paraId="41C92A12" w14:textId="77777777" w:rsidR="004B7554" w:rsidRPr="001333E2" w:rsidRDefault="004B7554" w:rsidP="00AB0DDC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B8C2D81" w14:textId="77777777" w:rsidR="006C62AE" w:rsidRPr="001333E2" w:rsidRDefault="006C62AE" w:rsidP="00AB0DDC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Влада доноси </w:t>
      </w:r>
    </w:p>
    <w:p w14:paraId="7BBA9E54" w14:textId="77777777" w:rsidR="006C62AE" w:rsidRPr="001333E2" w:rsidRDefault="006C62AE" w:rsidP="00AB0DDC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b/>
          <w:sz w:val="24"/>
          <w:szCs w:val="24"/>
          <w:lang w:val="sr-Cyrl-RS"/>
        </w:rPr>
        <w:t>УРЕДБУ</w:t>
      </w:r>
    </w:p>
    <w:p w14:paraId="4158EF15" w14:textId="77777777" w:rsidR="006C62AE" w:rsidRPr="001333E2" w:rsidRDefault="006C62AE" w:rsidP="00AB0DDC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b/>
          <w:sz w:val="24"/>
          <w:szCs w:val="24"/>
          <w:lang w:val="sr-Cyrl-RS"/>
        </w:rPr>
        <w:t>О УСЛОВИМА, КРИТЕРИЈУМИМА И ПОСТУПКУ ЗА ОСТВАРИВАЊЕ ПРАВА НА ДОДЕЛУ СРЕДСТАВА ЗА ПОДСТИЦАЊЕ РАЗВОЈА СОЦИЈАЛНОГ ПРЕДУЗЕТНИШТВА</w:t>
      </w:r>
    </w:p>
    <w:p w14:paraId="0BD8C822" w14:textId="77777777" w:rsidR="006C62AE" w:rsidRPr="001333E2" w:rsidRDefault="006C62AE" w:rsidP="00AB0DDC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1682691E" w14:textId="77777777" w:rsidR="006C62AE" w:rsidRPr="001333E2" w:rsidRDefault="00565EF8" w:rsidP="00AB0DDC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Члан </w:t>
      </w:r>
      <w:r w:rsidR="006C62AE" w:rsidRPr="001333E2">
        <w:rPr>
          <w:rFonts w:ascii="Times New Roman" w:hAnsi="Times New Roman" w:cs="Times New Roman"/>
          <w:sz w:val="24"/>
          <w:szCs w:val="24"/>
          <w:lang w:val="sr-Cyrl-RS"/>
        </w:rPr>
        <w:t>1.</w:t>
      </w:r>
    </w:p>
    <w:p w14:paraId="2407502F" w14:textId="377049CB" w:rsidR="006C62AE" w:rsidRPr="001333E2" w:rsidRDefault="006C62AE" w:rsidP="00AB0DDC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t>Овом уредбом прописују се услови, критеријуми и поступак за остваривање права на доделу средстава за подстицање развоја социјалног предузетништва која се обезбеђују из средстава буџета Републике Србије и из средстава утврђених буџетом аутономне покрајине и јединица локалне самоуправе (у даљем тексту: средства</w:t>
      </w:r>
      <w:r w:rsidR="005E0F1E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буџета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>).</w:t>
      </w:r>
    </w:p>
    <w:p w14:paraId="479BDBF6" w14:textId="69CBD107" w:rsidR="00543619" w:rsidRPr="001333E2" w:rsidRDefault="00543619" w:rsidP="00AB0DDC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Услови, критеријуми и поступак за остваривање права на доделу средстава буџета за подстицање развоја социјалног предузетништва прописани овом уредбом примењују се </w:t>
      </w:r>
      <w:r w:rsidR="0080264D" w:rsidRPr="001333E2">
        <w:rPr>
          <w:rFonts w:ascii="Times New Roman" w:hAnsi="Times New Roman" w:cs="Times New Roman"/>
          <w:sz w:val="24"/>
          <w:szCs w:val="24"/>
        </w:rPr>
        <w:t xml:space="preserve">и 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>на доделу средстава за подстицање развоја социјалног предузетништва, која се обезбеђују из поклона, донација и других извора, у складу са законом</w:t>
      </w:r>
      <w:r w:rsidR="0080264D" w:rsidRPr="001333E2">
        <w:rPr>
          <w:rFonts w:ascii="Times New Roman" w:hAnsi="Times New Roman" w:cs="Times New Roman"/>
          <w:sz w:val="24"/>
          <w:szCs w:val="24"/>
          <w:lang w:val="sr-Cyrl-RS"/>
        </w:rPr>
        <w:t>, осим уколико донатор одлучи да та средства додељује у складу са својим правилима или</w:t>
      </w:r>
      <w:r w:rsidR="00521B2E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ако </w:t>
      </w:r>
      <w:r w:rsidR="0080264D" w:rsidRPr="001333E2">
        <w:rPr>
          <w:rFonts w:ascii="Times New Roman" w:hAnsi="Times New Roman" w:cs="Times New Roman"/>
          <w:sz w:val="24"/>
          <w:szCs w:val="24"/>
          <w:lang w:val="sr-Cyrl-RS"/>
        </w:rPr>
        <w:t>са органом јавне власти преко кога се та средства додељују не договори другачије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</w:p>
    <w:p w14:paraId="415251BF" w14:textId="0E772A30" w:rsidR="006C62AE" w:rsidRPr="001333E2" w:rsidRDefault="006C62AE" w:rsidP="00AB0DDC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Ова уредба се не примењује на финансирање, односно суфинансирање </w:t>
      </w:r>
      <w:r w:rsidR="00432A4D" w:rsidRPr="001333E2">
        <w:rPr>
          <w:rFonts w:ascii="Times New Roman" w:hAnsi="Times New Roman" w:cs="Times New Roman"/>
          <w:sz w:val="24"/>
          <w:szCs w:val="24"/>
          <w:lang w:val="sr-Cyrl-RS"/>
        </w:rPr>
        <w:t>пројеката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1333E2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у складу са 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>посебним законом и прописима донетим на основу тог закона.</w:t>
      </w:r>
    </w:p>
    <w:p w14:paraId="0E16DD03" w14:textId="77777777" w:rsidR="00B701C0" w:rsidRPr="001333E2" w:rsidRDefault="00B701C0" w:rsidP="00AB0DDC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E2980A7" w14:textId="77777777" w:rsidR="006C62AE" w:rsidRPr="001333E2" w:rsidRDefault="006C62AE" w:rsidP="00AB0DDC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t>Члан 2.</w:t>
      </w:r>
    </w:p>
    <w:p w14:paraId="393941DD" w14:textId="77777777" w:rsidR="00A56599" w:rsidRPr="001333E2" w:rsidRDefault="005E0F1E" w:rsidP="00AB0DDC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Средствима буџета </w:t>
      </w:r>
      <w:r w:rsidR="006C62AE" w:rsidRPr="001333E2">
        <w:rPr>
          <w:rFonts w:ascii="Times New Roman" w:hAnsi="Times New Roman" w:cs="Times New Roman"/>
          <w:sz w:val="24"/>
          <w:szCs w:val="24"/>
          <w:lang w:val="sr-Cyrl-RS"/>
        </w:rPr>
        <w:t>обезбеђује се активна подршка субјектима социјалног предузетништва.</w:t>
      </w:r>
    </w:p>
    <w:p w14:paraId="64A081CA" w14:textId="5D4A439C" w:rsidR="00CB3732" w:rsidRPr="001333E2" w:rsidRDefault="00CB3732" w:rsidP="00AB0DDC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t>Корисник средст</w:t>
      </w:r>
      <w:r w:rsidR="0073322A" w:rsidRPr="001333E2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>ва</w:t>
      </w:r>
      <w:r w:rsidR="0073322A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буџета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у чијем буџету су обезбеђена средства (у даљем тексту: надлежни орган и организација) за пружање активне подршке субјектима социјалног предузетништва</w:t>
      </w:r>
      <w:r w:rsidR="00FD2C52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, подстиче </w:t>
      </w:r>
      <w:r w:rsidR="00AB0DDC" w:rsidRPr="001333E2">
        <w:rPr>
          <w:rFonts w:ascii="Times New Roman" w:hAnsi="Times New Roman" w:cs="Times New Roman"/>
          <w:sz w:val="24"/>
          <w:szCs w:val="24"/>
          <w:lang w:val="sr-Cyrl-RS"/>
        </w:rPr>
        <w:t>пројекте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које реализују субјекти социјалног предузетништва,</w:t>
      </w:r>
      <w:r w:rsidR="00FD2C52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чији је циљ </w:t>
      </w:r>
      <w:r w:rsidR="005E78CC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стварање нових и иновативних могућности за добробит друштва, решавање друштвених проблема, појединаца или друштвено осетљивих група, спречавање настајања социјалне искључености и отклањање последица, јачање сарадње локалне самоуправе и невладиног сектора, </w:t>
      </w:r>
      <w:r w:rsidR="00FD2C52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као и остварење других идентификованих општих интереса унутар локалне заједнице и на </w:t>
      </w:r>
      <w:r w:rsidR="005E78CC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покрајинском и </w:t>
      </w:r>
      <w:r w:rsidR="00FD2C52" w:rsidRPr="001333E2">
        <w:rPr>
          <w:rFonts w:ascii="Times New Roman" w:hAnsi="Times New Roman" w:cs="Times New Roman"/>
          <w:sz w:val="24"/>
          <w:szCs w:val="24"/>
          <w:lang w:val="sr-Cyrl-RS"/>
        </w:rPr>
        <w:t>републичком нивоу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7CA01FA9" w14:textId="77777777" w:rsidR="00701C71" w:rsidRPr="001333E2" w:rsidRDefault="00701C71" w:rsidP="00AB0DDC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5EB8B36" w14:textId="77777777" w:rsidR="006C62AE" w:rsidRPr="001333E2" w:rsidRDefault="006C62AE" w:rsidP="00AB0DDC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t>Члан 3.</w:t>
      </w:r>
    </w:p>
    <w:p w14:paraId="584850FC" w14:textId="77777777" w:rsidR="006C62AE" w:rsidRPr="001333E2" w:rsidRDefault="00BC6DB2" w:rsidP="00AB0DDC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lastRenderedPageBreak/>
        <w:t xml:space="preserve">Средства буџета </w:t>
      </w:r>
      <w:r w:rsidR="006C62AE" w:rsidRPr="001333E2">
        <w:rPr>
          <w:rFonts w:ascii="Times New Roman" w:hAnsi="Times New Roman" w:cs="Times New Roman"/>
          <w:sz w:val="24"/>
          <w:szCs w:val="24"/>
          <w:lang w:val="sr-Cyrl-RS"/>
        </w:rPr>
        <w:t>додељују се у складу са условима, критеријумима и поступком за доделу средстава утврђеним овом уредбом и расположивим средствима, а према правилима о додели државне помоћи.</w:t>
      </w:r>
    </w:p>
    <w:p w14:paraId="6957C07E" w14:textId="77777777" w:rsidR="00B02767" w:rsidRPr="001333E2" w:rsidRDefault="00BE75A3" w:rsidP="00AB0DDC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333E2">
        <w:rPr>
          <w:rFonts w:ascii="Times New Roman" w:hAnsi="Times New Roman" w:cs="Times New Roman"/>
          <w:sz w:val="24"/>
          <w:szCs w:val="24"/>
        </w:rPr>
        <w:t xml:space="preserve">Члан </w:t>
      </w:r>
      <w:r w:rsidR="00B040A2" w:rsidRPr="001333E2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Pr="001333E2">
        <w:rPr>
          <w:rFonts w:ascii="Times New Roman" w:hAnsi="Times New Roman" w:cs="Times New Roman"/>
          <w:sz w:val="24"/>
          <w:szCs w:val="24"/>
        </w:rPr>
        <w:t>.</w:t>
      </w:r>
    </w:p>
    <w:p w14:paraId="66807FA8" w14:textId="314FDDBA" w:rsidR="00B02767" w:rsidRPr="001333E2" w:rsidRDefault="00BE75A3" w:rsidP="00AB0DDC">
      <w:pPr>
        <w:spacing w:after="15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Избор </w:t>
      </w:r>
      <w:r w:rsidR="00AB0DDC" w:rsidRPr="001333E2">
        <w:rPr>
          <w:rFonts w:ascii="Times New Roman" w:hAnsi="Times New Roman" w:cs="Times New Roman"/>
          <w:sz w:val="24"/>
          <w:szCs w:val="24"/>
          <w:lang w:val="sr-Cyrl-RS"/>
        </w:rPr>
        <w:t>пројеката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који ће се финансирати средствима буџета врши се применом следећих критеријума:</w:t>
      </w:r>
    </w:p>
    <w:p w14:paraId="6AAE40B9" w14:textId="5B3AF6C1" w:rsidR="00B02767" w:rsidRPr="001333E2" w:rsidRDefault="00BE75A3" w:rsidP="00AB0DDC">
      <w:pPr>
        <w:spacing w:after="15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1) референце </w:t>
      </w:r>
      <w:r w:rsidR="00AB0DDC" w:rsidRPr="001333E2">
        <w:rPr>
          <w:rFonts w:ascii="Times New Roman" w:hAnsi="Times New Roman" w:cs="Times New Roman"/>
          <w:sz w:val="24"/>
          <w:szCs w:val="24"/>
          <w:lang w:val="sr-Cyrl-RS"/>
        </w:rPr>
        <w:t>пројекта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>: област</w:t>
      </w:r>
      <w:r w:rsidR="005E78CC" w:rsidRPr="001333E2">
        <w:rPr>
          <w:rFonts w:ascii="Times New Roman" w:hAnsi="Times New Roman" w:cs="Times New Roman"/>
          <w:sz w:val="24"/>
          <w:szCs w:val="24"/>
          <w:lang w:val="sr-Cyrl-RS"/>
        </w:rPr>
        <w:t>/и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у којој се реализује, дужина трајања, број корисника и његова одрживост;</w:t>
      </w:r>
    </w:p>
    <w:p w14:paraId="39F5DA3D" w14:textId="3D19E364" w:rsidR="00B02767" w:rsidRPr="001333E2" w:rsidRDefault="00BE75A3" w:rsidP="00AB0DDC">
      <w:pPr>
        <w:spacing w:after="15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t>2) циљеви који се постижу: задовољавањ</w:t>
      </w:r>
      <w:r w:rsidR="0080264D" w:rsidRPr="001333E2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5538D3" w:rsidRPr="001333E2">
        <w:rPr>
          <w:rFonts w:ascii="Times New Roman" w:hAnsi="Times New Roman" w:cs="Times New Roman"/>
          <w:sz w:val="24"/>
          <w:szCs w:val="24"/>
          <w:lang w:val="sr-Cyrl-RS"/>
        </w:rPr>
        <w:t>општег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интереса,</w:t>
      </w:r>
      <w:r w:rsidR="006656F2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остварењ</w:t>
      </w:r>
      <w:r w:rsidR="0080264D" w:rsidRPr="001333E2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6656F2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друштвене улоге социјалног предузетништва, утицај на остварење социјалне, радне, културне, економске и друге интеграције припадника друштвено осетљивих група, утицај на решавање идентификованих проблема </w:t>
      </w:r>
      <w:r w:rsidR="0061319C" w:rsidRPr="001333E2">
        <w:rPr>
          <w:rFonts w:ascii="Times New Roman" w:hAnsi="Times New Roman" w:cs="Times New Roman"/>
          <w:sz w:val="24"/>
          <w:szCs w:val="24"/>
          <w:lang w:val="sr-Cyrl-RS"/>
        </w:rPr>
        <w:t>на локалном</w:t>
      </w:r>
      <w:r w:rsidR="005E78CC" w:rsidRPr="001333E2">
        <w:rPr>
          <w:rFonts w:ascii="Times New Roman" w:hAnsi="Times New Roman" w:cs="Times New Roman"/>
          <w:sz w:val="24"/>
          <w:szCs w:val="24"/>
          <w:lang w:val="sr-Cyrl-RS"/>
        </w:rPr>
        <w:t>, покрајинском и републи</w:t>
      </w:r>
      <w:r w:rsidR="00AB0DDC" w:rsidRPr="001333E2">
        <w:rPr>
          <w:rFonts w:ascii="Times New Roman" w:hAnsi="Times New Roman" w:cs="Times New Roman"/>
          <w:sz w:val="24"/>
          <w:szCs w:val="24"/>
          <w:lang w:val="sr-Cyrl-RS"/>
        </w:rPr>
        <w:t>чк</w:t>
      </w:r>
      <w:r w:rsidR="005E78CC" w:rsidRPr="001333E2">
        <w:rPr>
          <w:rFonts w:ascii="Times New Roman" w:hAnsi="Times New Roman" w:cs="Times New Roman"/>
          <w:sz w:val="24"/>
          <w:szCs w:val="24"/>
          <w:lang w:val="sr-Cyrl-RS"/>
        </w:rPr>
        <w:t>ом</w:t>
      </w:r>
      <w:r w:rsidR="0061319C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нивоу</w:t>
      </w:r>
      <w:r w:rsidR="006656F2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степен унапређења стања у области у којој се </w:t>
      </w:r>
      <w:r w:rsidR="00AB0DDC" w:rsidRPr="001333E2">
        <w:rPr>
          <w:rFonts w:ascii="Times New Roman" w:hAnsi="Times New Roman" w:cs="Times New Roman"/>
          <w:sz w:val="24"/>
          <w:szCs w:val="24"/>
          <w:lang w:val="sr-Cyrl-RS"/>
        </w:rPr>
        <w:t>пројекат</w:t>
      </w:r>
      <w:r w:rsidR="00701C71" w:rsidRPr="001333E2">
        <w:rPr>
          <w:sz w:val="24"/>
          <w:szCs w:val="24"/>
        </w:rPr>
        <w:t xml:space="preserve"> 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>спроводи;</w:t>
      </w:r>
    </w:p>
    <w:p w14:paraId="27C2389E" w14:textId="7767812C" w:rsidR="00B02767" w:rsidRPr="001333E2" w:rsidRDefault="00BE75A3" w:rsidP="00AB0DDC">
      <w:pPr>
        <w:spacing w:after="15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3) суфинансирање </w:t>
      </w:r>
      <w:r w:rsidR="00AB0DDC" w:rsidRPr="001333E2">
        <w:rPr>
          <w:rFonts w:ascii="Times New Roman" w:hAnsi="Times New Roman" w:cs="Times New Roman"/>
          <w:sz w:val="24"/>
          <w:szCs w:val="24"/>
          <w:lang w:val="sr-Cyrl-RS"/>
        </w:rPr>
        <w:t>пројекта</w:t>
      </w:r>
      <w:r w:rsidR="00701C71" w:rsidRPr="001333E2">
        <w:rPr>
          <w:sz w:val="24"/>
          <w:szCs w:val="24"/>
        </w:rPr>
        <w:t xml:space="preserve"> 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>из других извора;</w:t>
      </w:r>
    </w:p>
    <w:p w14:paraId="6102D2CC" w14:textId="325040D0" w:rsidR="005E78CC" w:rsidRPr="001333E2" w:rsidRDefault="00BE75A3" w:rsidP="00AB0DDC">
      <w:pPr>
        <w:spacing w:after="15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t>4) законитост и ефикасност кори</w:t>
      </w:r>
      <w:bookmarkStart w:id="0" w:name="_GoBack"/>
      <w:bookmarkEnd w:id="0"/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шћења средстава и одрживост ранијих </w:t>
      </w:r>
      <w:r w:rsidR="00AB0DDC" w:rsidRPr="001333E2">
        <w:rPr>
          <w:rFonts w:ascii="Times New Roman" w:hAnsi="Times New Roman" w:cs="Times New Roman"/>
          <w:sz w:val="24"/>
          <w:szCs w:val="24"/>
          <w:lang w:val="sr-Cyrl-RS"/>
        </w:rPr>
        <w:t>пројеката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>: ако су раније коришћена средства буџета, да ли су испуњене уговорне обавезе</w:t>
      </w:r>
    </w:p>
    <w:p w14:paraId="445DCE4D" w14:textId="09AC9762" w:rsidR="00543619" w:rsidRPr="001333E2" w:rsidRDefault="005E78CC" w:rsidP="00AB0DDC">
      <w:pPr>
        <w:spacing w:after="15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5) </w:t>
      </w:r>
      <w:r w:rsidR="00543619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да му у текућој и претходне две фискалне године нису додељена средства за исте намене из буџета Републике Србије, буџета аутономне покрајине, односно буџета јединице локалне самоуправе, осим у случају суфинансирања истих </w:t>
      </w:r>
      <w:r w:rsidR="00AB0DDC" w:rsidRPr="001333E2">
        <w:rPr>
          <w:rFonts w:ascii="Times New Roman" w:hAnsi="Times New Roman" w:cs="Times New Roman"/>
          <w:sz w:val="24"/>
          <w:szCs w:val="24"/>
          <w:lang w:val="sr-Cyrl-RS"/>
        </w:rPr>
        <w:t>пројеката</w:t>
      </w:r>
      <w:r w:rsidR="00543619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и/или активности које су усмерене за развој, односно унапређење пословања субјекта социјалног предузетништва, које тај субјект доказује;</w:t>
      </w:r>
    </w:p>
    <w:p w14:paraId="5DC032EB" w14:textId="77777777" w:rsidR="005E78CC" w:rsidRPr="001333E2" w:rsidRDefault="00543619" w:rsidP="00AB0DDC">
      <w:pPr>
        <w:spacing w:after="15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6) да </w:t>
      </w:r>
      <w:r w:rsidR="00EE0671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му 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рачуни нису </w:t>
      </w:r>
      <w:r w:rsidR="00EE0671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у 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>блок</w:t>
      </w:r>
      <w:r w:rsidR="00EE0671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ади 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>ради извршења принудне наплате</w:t>
      </w:r>
      <w:r w:rsidR="005E78CC" w:rsidRPr="001333E2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316E3E22" w14:textId="73E9337A" w:rsidR="00B02767" w:rsidRPr="001333E2" w:rsidRDefault="00BE75A3" w:rsidP="00AB0DDC">
      <w:pPr>
        <w:spacing w:after="15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Ближа мерила за избор </w:t>
      </w:r>
      <w:r w:rsidR="00AB0DDC" w:rsidRPr="001333E2">
        <w:rPr>
          <w:rFonts w:ascii="Times New Roman" w:hAnsi="Times New Roman" w:cs="Times New Roman"/>
          <w:sz w:val="24"/>
          <w:szCs w:val="24"/>
          <w:lang w:val="sr-Cyrl-RS"/>
        </w:rPr>
        <w:t>пројекта</w:t>
      </w:r>
      <w:r w:rsidR="00701C71" w:rsidRPr="001333E2">
        <w:rPr>
          <w:sz w:val="24"/>
          <w:szCs w:val="24"/>
        </w:rPr>
        <w:t xml:space="preserve"> 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>применом критеријума из става 1. овог члана, као и допунске критеријуме који су специфични за одређену област утврђује</w:t>
      </w:r>
      <w:r w:rsidR="005E78CC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јавним конкурсом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надлежни орган</w:t>
      </w:r>
      <w:r w:rsidR="00693A51" w:rsidRPr="001333E2">
        <w:rPr>
          <w:rFonts w:ascii="Times New Roman" w:hAnsi="Times New Roman" w:cs="Times New Roman"/>
          <w:sz w:val="24"/>
          <w:szCs w:val="24"/>
          <w:lang w:val="sr-Cyrl-RS"/>
        </w:rPr>
        <w:t>, односно</w:t>
      </w:r>
      <w:r w:rsidR="0071018E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организација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6D52733E" w14:textId="77777777" w:rsidR="000E0875" w:rsidRPr="001333E2" w:rsidRDefault="000E0875" w:rsidP="00AB0DDC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Члан </w:t>
      </w:r>
      <w:r w:rsidR="00B040A2" w:rsidRPr="001333E2">
        <w:rPr>
          <w:rFonts w:ascii="Times New Roman" w:hAnsi="Times New Roman" w:cs="Times New Roman"/>
          <w:sz w:val="24"/>
          <w:szCs w:val="24"/>
          <w:lang w:val="sr-Cyrl-RS"/>
        </w:rPr>
        <w:t>5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0F1C0A03" w14:textId="5C375D72" w:rsidR="000E0875" w:rsidRPr="001333E2" w:rsidRDefault="000E0875" w:rsidP="00AB0DDC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t>Средства буџета могу бити додељена предузетнику или правном лицу које је стекло статус субјекта социјалног предузетништва (у даљем тексту: корисник средстава)</w:t>
      </w:r>
      <w:r w:rsidR="00D83976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, без обзира на </w:t>
      </w:r>
      <w:r w:rsidR="00521B2E" w:rsidRPr="001333E2">
        <w:rPr>
          <w:rFonts w:ascii="Times New Roman" w:hAnsi="Times New Roman" w:cs="Times New Roman"/>
          <w:sz w:val="24"/>
          <w:szCs w:val="24"/>
          <w:lang w:val="sr-Cyrl-RS"/>
        </w:rPr>
        <w:t>регистровану претежну, односно привредну или другу делатност коју обавља.</w:t>
      </w:r>
    </w:p>
    <w:p w14:paraId="41B8CB90" w14:textId="77777777" w:rsidR="000E0875" w:rsidRPr="001333E2" w:rsidRDefault="000E0875" w:rsidP="00AB0DDC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t>Корисник средстава из става 1. овог члана мора да испуни следеће услове:</w:t>
      </w:r>
    </w:p>
    <w:p w14:paraId="69662F2C" w14:textId="77777777" w:rsidR="000E0875" w:rsidRPr="001333E2" w:rsidRDefault="000E0875" w:rsidP="00AB0DDC">
      <w:pPr>
        <w:numPr>
          <w:ilvl w:val="0"/>
          <w:numId w:val="1"/>
        </w:numPr>
        <w:spacing w:after="12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t>да има седиште на територији Републике Србије;</w:t>
      </w:r>
    </w:p>
    <w:p w14:paraId="102C9F5A" w14:textId="77777777" w:rsidR="000E0875" w:rsidRPr="001333E2" w:rsidRDefault="000E0875" w:rsidP="00AB0DDC">
      <w:pPr>
        <w:numPr>
          <w:ilvl w:val="0"/>
          <w:numId w:val="1"/>
        </w:numPr>
        <w:spacing w:after="12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да је регистрован </w:t>
      </w:r>
      <w:r w:rsidR="009D0C57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као субјекат социјалног предузетништва 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>у надлежном регистру</w:t>
      </w:r>
      <w:r w:rsidR="009D0C57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, а да </w:t>
      </w:r>
      <w:r w:rsidR="0073322A" w:rsidRPr="001333E2">
        <w:rPr>
          <w:rFonts w:ascii="Times New Roman" w:hAnsi="Times New Roman" w:cs="Times New Roman"/>
          <w:sz w:val="24"/>
          <w:szCs w:val="24"/>
          <w:lang w:val="sr-Cyrl-RS"/>
        </w:rPr>
        <w:t>послује</w:t>
      </w:r>
      <w:r w:rsidR="009D0C57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као </w:t>
      </w:r>
      <w:r w:rsidR="0073322A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активан </w:t>
      </w:r>
      <w:r w:rsidR="009D0C57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предузетник или правно лице 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>најмање годину дана;</w:t>
      </w:r>
    </w:p>
    <w:p w14:paraId="1AE9F68C" w14:textId="77777777" w:rsidR="00190408" w:rsidRPr="001333E2" w:rsidRDefault="000E0875" w:rsidP="00AB0DDC">
      <w:pPr>
        <w:numPr>
          <w:ilvl w:val="0"/>
          <w:numId w:val="1"/>
        </w:numPr>
        <w:spacing w:after="12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да против њега није покренут претходни стечајни поступак, реорганизација, стечај или ликвидација, у складу са прописима којима </w:t>
      </w:r>
      <w:r w:rsidR="00190408" w:rsidRPr="001333E2">
        <w:rPr>
          <w:rFonts w:ascii="Times New Roman" w:hAnsi="Times New Roman" w:cs="Times New Roman"/>
          <w:sz w:val="24"/>
          <w:szCs w:val="24"/>
          <w:lang w:val="sr-Cyrl-RS"/>
        </w:rPr>
        <w:t>се уређују стечај и ликвидација</w:t>
      </w:r>
    </w:p>
    <w:p w14:paraId="1CA40AD7" w14:textId="77777777" w:rsidR="0063033F" w:rsidRPr="001333E2" w:rsidRDefault="0063033F" w:rsidP="00AB0DDC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C409380" w14:textId="77777777" w:rsidR="00B02767" w:rsidRPr="001333E2" w:rsidRDefault="00BE75A3" w:rsidP="00AB0DDC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333E2">
        <w:rPr>
          <w:rFonts w:ascii="Times New Roman" w:hAnsi="Times New Roman" w:cs="Times New Roman"/>
          <w:sz w:val="24"/>
          <w:szCs w:val="24"/>
        </w:rPr>
        <w:t xml:space="preserve">Члан </w:t>
      </w:r>
      <w:r w:rsidR="00B040A2" w:rsidRPr="001333E2">
        <w:rPr>
          <w:rFonts w:ascii="Times New Roman" w:hAnsi="Times New Roman" w:cs="Times New Roman"/>
          <w:sz w:val="24"/>
          <w:szCs w:val="24"/>
          <w:lang w:val="sr-Cyrl-RS"/>
        </w:rPr>
        <w:t>6</w:t>
      </w:r>
      <w:r w:rsidRPr="001333E2">
        <w:rPr>
          <w:rFonts w:ascii="Times New Roman" w:hAnsi="Times New Roman" w:cs="Times New Roman"/>
          <w:sz w:val="24"/>
          <w:szCs w:val="24"/>
        </w:rPr>
        <w:t>.</w:t>
      </w:r>
    </w:p>
    <w:p w14:paraId="34677496" w14:textId="4AB9F639" w:rsidR="00B02767" w:rsidRPr="001333E2" w:rsidRDefault="00BE75A3" w:rsidP="00AB0DDC">
      <w:pPr>
        <w:spacing w:after="15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Додела средстава за подстицање </w:t>
      </w:r>
      <w:r w:rsidR="00AB0DDC" w:rsidRPr="001333E2">
        <w:rPr>
          <w:rFonts w:ascii="Times New Roman" w:hAnsi="Times New Roman" w:cs="Times New Roman"/>
          <w:sz w:val="24"/>
          <w:szCs w:val="24"/>
          <w:lang w:val="sr-Cyrl-RS"/>
        </w:rPr>
        <w:t>пројекта</w:t>
      </w:r>
      <w:r w:rsidR="00701C71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врши се на основу</w:t>
      </w:r>
      <w:r w:rsidR="0039230B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јавног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конкурса који расписује надлежни орган</w:t>
      </w:r>
      <w:r w:rsidR="00693A51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, односно организација 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и оглашава на званичној интернет страници </w:t>
      </w:r>
      <w:r w:rsidR="00151FE1" w:rsidRPr="001333E2">
        <w:rPr>
          <w:rFonts w:ascii="Times New Roman" w:hAnsi="Times New Roman" w:cs="Times New Roman"/>
          <w:sz w:val="24"/>
          <w:szCs w:val="24"/>
          <w:lang w:val="sr-Cyrl-RS"/>
        </w:rPr>
        <w:t>тог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органа </w:t>
      </w:r>
      <w:r w:rsidR="00151FE1" w:rsidRPr="001333E2">
        <w:rPr>
          <w:rFonts w:ascii="Times New Roman" w:hAnsi="Times New Roman" w:cs="Times New Roman"/>
          <w:sz w:val="24"/>
          <w:szCs w:val="24"/>
          <w:lang w:val="sr-Cyrl-RS"/>
        </w:rPr>
        <w:t>и организације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7FF06539" w14:textId="72253E63" w:rsidR="00B02767" w:rsidRPr="001333E2" w:rsidRDefault="00BE75A3" w:rsidP="00AB0DDC">
      <w:pPr>
        <w:spacing w:after="15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Конкурс обавезно садржи следеће податке: једну или </w:t>
      </w:r>
      <w:r w:rsidR="005E78CC" w:rsidRPr="001333E2">
        <w:rPr>
          <w:rFonts w:ascii="Times New Roman" w:hAnsi="Times New Roman" w:cs="Times New Roman"/>
          <w:sz w:val="24"/>
          <w:szCs w:val="24"/>
          <w:lang w:val="sr-Cyrl-RS"/>
        </w:rPr>
        <w:t>више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области од </w:t>
      </w:r>
      <w:r w:rsidR="00151FE1" w:rsidRPr="001333E2">
        <w:rPr>
          <w:rFonts w:ascii="Times New Roman" w:hAnsi="Times New Roman" w:cs="Times New Roman"/>
          <w:sz w:val="24"/>
          <w:szCs w:val="24"/>
          <w:lang w:val="sr-Cyrl-RS"/>
        </w:rPr>
        <w:t>општег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интереса; ко може бити учесник конкурса; рок за подношење пријава; обим </w:t>
      </w:r>
      <w:r w:rsidR="00627B52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и намена 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средстава 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lastRenderedPageBreak/>
        <w:t>која се додељују;</w:t>
      </w:r>
      <w:r w:rsidR="006D558F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распон средстава који може бити додељен подносиоцу захтева,</w:t>
      </w:r>
      <w:r w:rsidR="0063033F" w:rsidRPr="001333E2">
        <w:rPr>
          <w:rFonts w:ascii="Times New Roman" w:hAnsi="Times New Roman" w:cs="Times New Roman"/>
          <w:sz w:val="24"/>
          <w:szCs w:val="24"/>
        </w:rPr>
        <w:t xml:space="preserve"> 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преглед конкурсне документације коју је потребно доставити, уз попуњен образац предлога </w:t>
      </w:r>
      <w:r w:rsidR="00AB0DDC" w:rsidRPr="001333E2">
        <w:rPr>
          <w:rFonts w:ascii="Times New Roman" w:hAnsi="Times New Roman" w:cs="Times New Roman"/>
          <w:sz w:val="24"/>
          <w:szCs w:val="24"/>
          <w:lang w:val="sr-Cyrl-RS"/>
        </w:rPr>
        <w:t>пројекта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; трајање </w:t>
      </w:r>
      <w:r w:rsidR="00AB0DDC" w:rsidRPr="001333E2">
        <w:rPr>
          <w:rFonts w:ascii="Times New Roman" w:hAnsi="Times New Roman" w:cs="Times New Roman"/>
          <w:sz w:val="24"/>
          <w:szCs w:val="24"/>
          <w:lang w:val="sr-Cyrl-RS"/>
        </w:rPr>
        <w:t>пројекта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; ближа мерила и допунске критеријуме чијом применом се врши вредновање пријављених </w:t>
      </w:r>
      <w:r w:rsidR="00AB0DDC" w:rsidRPr="001333E2">
        <w:rPr>
          <w:rFonts w:ascii="Times New Roman" w:hAnsi="Times New Roman" w:cs="Times New Roman"/>
          <w:sz w:val="24"/>
          <w:szCs w:val="24"/>
          <w:lang w:val="sr-Cyrl-RS"/>
        </w:rPr>
        <w:t>пројеката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>, са јасним системом за вредновање сваког појединачног критеријума</w:t>
      </w:r>
      <w:r w:rsidR="00627B52" w:rsidRPr="001333E2">
        <w:rPr>
          <w:rFonts w:ascii="Times New Roman" w:hAnsi="Times New Roman" w:cs="Times New Roman"/>
          <w:sz w:val="24"/>
          <w:szCs w:val="24"/>
          <w:lang w:val="sr-Cyrl-RS"/>
        </w:rPr>
        <w:t>; начин подношења пријаве; други подаци од значаја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5CFDF92C" w14:textId="648BE1B8" w:rsidR="00D83976" w:rsidRPr="001333E2" w:rsidRDefault="00D83976" w:rsidP="00AB0DDC">
      <w:pPr>
        <w:spacing w:after="15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t>Конкурсом се као услов не може постављати регистрација конкретне претежне, односно привредне или друге делатности у одговарајућем статусном регистру, већ искључиво одговарајуће искуство у обављању конкретне делатности, од значаја за политику подстицаја.</w:t>
      </w:r>
    </w:p>
    <w:p w14:paraId="44682787" w14:textId="77777777" w:rsidR="00B02767" w:rsidRPr="001333E2" w:rsidRDefault="00BE75A3" w:rsidP="00AB0DDC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333E2">
        <w:rPr>
          <w:rFonts w:ascii="Times New Roman" w:hAnsi="Times New Roman" w:cs="Times New Roman"/>
          <w:sz w:val="24"/>
          <w:szCs w:val="24"/>
        </w:rPr>
        <w:t xml:space="preserve">Члан </w:t>
      </w:r>
      <w:r w:rsidR="00B040A2" w:rsidRPr="001333E2">
        <w:rPr>
          <w:rFonts w:ascii="Times New Roman" w:hAnsi="Times New Roman" w:cs="Times New Roman"/>
          <w:sz w:val="24"/>
          <w:szCs w:val="24"/>
          <w:lang w:val="sr-Cyrl-RS"/>
        </w:rPr>
        <w:t>7</w:t>
      </w:r>
      <w:r w:rsidRPr="001333E2">
        <w:rPr>
          <w:rFonts w:ascii="Times New Roman" w:hAnsi="Times New Roman" w:cs="Times New Roman"/>
          <w:sz w:val="24"/>
          <w:szCs w:val="24"/>
        </w:rPr>
        <w:t>.</w:t>
      </w:r>
    </w:p>
    <w:p w14:paraId="6AC14E91" w14:textId="77777777" w:rsidR="00B02767" w:rsidRPr="001333E2" w:rsidRDefault="00837B56" w:rsidP="00AB0DDC">
      <w:pPr>
        <w:spacing w:after="15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t>Субјекат социјалног предузетништва</w:t>
      </w:r>
      <w:r w:rsidR="00BE75A3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– учесни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>к</w:t>
      </w:r>
      <w:r w:rsidR="00BE75A3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конкурса поднос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>и</w:t>
      </w:r>
      <w:r w:rsidR="00BE75A3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пријаву надлежном органу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>, односно организацији</w:t>
      </w:r>
      <w:r w:rsidR="00BE75A3" w:rsidRPr="001333E2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14EFF96E" w14:textId="77777777" w:rsidR="00B02767" w:rsidRPr="001333E2" w:rsidRDefault="00BE75A3" w:rsidP="00AB0DDC">
      <w:pPr>
        <w:spacing w:after="15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t>Пријава се подноси у року који не може бити краћи од 15 дана од дана објављивања конкурса.</w:t>
      </w:r>
    </w:p>
    <w:p w14:paraId="5540A1E3" w14:textId="77777777" w:rsidR="00B02767" w:rsidRPr="001333E2" w:rsidRDefault="00BE75A3" w:rsidP="00AB0DDC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333E2">
        <w:rPr>
          <w:rFonts w:ascii="Times New Roman" w:hAnsi="Times New Roman" w:cs="Times New Roman"/>
          <w:sz w:val="24"/>
          <w:szCs w:val="24"/>
        </w:rPr>
        <w:t xml:space="preserve">Члан </w:t>
      </w:r>
      <w:r w:rsidR="00B040A2" w:rsidRPr="001333E2">
        <w:rPr>
          <w:rFonts w:ascii="Times New Roman" w:hAnsi="Times New Roman" w:cs="Times New Roman"/>
          <w:sz w:val="24"/>
          <w:szCs w:val="24"/>
          <w:lang w:val="sr-Cyrl-RS"/>
        </w:rPr>
        <w:t>8</w:t>
      </w:r>
      <w:r w:rsidRPr="001333E2">
        <w:rPr>
          <w:rFonts w:ascii="Times New Roman" w:hAnsi="Times New Roman" w:cs="Times New Roman"/>
          <w:sz w:val="24"/>
          <w:szCs w:val="24"/>
        </w:rPr>
        <w:t>.</w:t>
      </w:r>
    </w:p>
    <w:p w14:paraId="2B8F72C2" w14:textId="77777777" w:rsidR="00B02767" w:rsidRPr="001333E2" w:rsidRDefault="00BE75A3" w:rsidP="00AB0DDC">
      <w:pPr>
        <w:spacing w:after="15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t>За спровођење конкурса надлежни орган</w:t>
      </w:r>
      <w:r w:rsidR="003516D2" w:rsidRPr="001333E2">
        <w:rPr>
          <w:rFonts w:ascii="Times New Roman" w:hAnsi="Times New Roman" w:cs="Times New Roman"/>
          <w:sz w:val="24"/>
          <w:szCs w:val="24"/>
          <w:lang w:val="sr-Cyrl-RS"/>
        </w:rPr>
        <w:t>, односно организација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образује конкурсну комисију (у даљем тексту: комисија) и својим актом ближе уређује састав, број чланова, као и друга питања </w:t>
      </w:r>
      <w:r w:rsidR="003516D2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од 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>значаја за рад комисије.</w:t>
      </w:r>
    </w:p>
    <w:p w14:paraId="39324888" w14:textId="77777777" w:rsidR="00B02767" w:rsidRPr="001333E2" w:rsidRDefault="00BE75A3" w:rsidP="00AB0DDC">
      <w:pPr>
        <w:spacing w:after="15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t>Чланови комисије дужни су да потпишу изјаву да немају приватни интерес у вези са радом и одлучивањем комисије, односно спровођењем конкурса (Изјава о непостојању сукоба интереса).</w:t>
      </w:r>
    </w:p>
    <w:p w14:paraId="59154AE4" w14:textId="77777777" w:rsidR="00B02767" w:rsidRPr="001333E2" w:rsidRDefault="00BE75A3" w:rsidP="00AB0DDC">
      <w:pPr>
        <w:spacing w:after="15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t>Именовано лице не може предузимати радње у својству члана Комисије пре него што потпише Изјаву из става 2. овог члана.</w:t>
      </w:r>
    </w:p>
    <w:p w14:paraId="20E70397" w14:textId="77777777" w:rsidR="00B02767" w:rsidRPr="001333E2" w:rsidRDefault="00BE75A3" w:rsidP="00AB0DDC">
      <w:pPr>
        <w:spacing w:after="15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t>У случају сазнања да се налази у сукобу интереса, члан комисије је дужан да о томе одмах обавести остале чланове комисије и да се изузме из даљег рада комисије. О решавању сукоба интереса надлежни орган</w:t>
      </w:r>
      <w:r w:rsidR="003516D2" w:rsidRPr="001333E2">
        <w:rPr>
          <w:rFonts w:ascii="Times New Roman" w:hAnsi="Times New Roman" w:cs="Times New Roman"/>
          <w:sz w:val="24"/>
          <w:szCs w:val="24"/>
          <w:lang w:val="sr-Cyrl-RS"/>
        </w:rPr>
        <w:t>, односно организација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одлучује у сваком случају посебно, а када утврди сукоб интереса, именоваће у комисију новог члана као замену.</w:t>
      </w:r>
    </w:p>
    <w:p w14:paraId="59818DDF" w14:textId="77777777" w:rsidR="00B02767" w:rsidRPr="001333E2" w:rsidRDefault="00BE75A3" w:rsidP="00AB0DDC">
      <w:pPr>
        <w:spacing w:after="15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Сукоб интереса постоји ако члан комисије или чланови његове породице (брачни или ванбрачни друг, дете или родитељ), запослени или члан органа </w:t>
      </w:r>
      <w:r w:rsidR="001D3D1C" w:rsidRPr="001333E2">
        <w:rPr>
          <w:rFonts w:ascii="Times New Roman" w:hAnsi="Times New Roman" w:cs="Times New Roman"/>
          <w:sz w:val="24"/>
          <w:szCs w:val="24"/>
          <w:lang w:val="sr-Cyrl-RS"/>
        </w:rPr>
        <w:t>субјекта социјалног предузетништва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које учествује на конкурсу или било ког другог </w:t>
      </w:r>
      <w:r w:rsidR="001D3D1C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субјекта социјалног предузетништва 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повезаног на било који начин са тим </w:t>
      </w:r>
      <w:r w:rsidR="001D3D1C" w:rsidRPr="001333E2">
        <w:rPr>
          <w:rFonts w:ascii="Times New Roman" w:hAnsi="Times New Roman" w:cs="Times New Roman"/>
          <w:sz w:val="24"/>
          <w:szCs w:val="24"/>
          <w:lang w:val="sr-Cyrl-RS"/>
        </w:rPr>
        <w:t>субјектом социјалног предузетништва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>, или у односу на т</w:t>
      </w:r>
      <w:r w:rsidR="001D3D1C" w:rsidRPr="001333E2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1D3D1C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субјекте социјалног предузетништва 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>има било који материјални или нематеријални интерес, супротан јавном интересу и то у случајевима породичне повезаности, економских интереса или другог заједничког интереса.</w:t>
      </w:r>
    </w:p>
    <w:p w14:paraId="5A2C91EE" w14:textId="77777777" w:rsidR="00B02767" w:rsidRPr="001333E2" w:rsidRDefault="00BE75A3" w:rsidP="00AB0DDC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333E2">
        <w:rPr>
          <w:rFonts w:ascii="Times New Roman" w:hAnsi="Times New Roman" w:cs="Times New Roman"/>
          <w:sz w:val="24"/>
          <w:szCs w:val="24"/>
        </w:rPr>
        <w:t xml:space="preserve">Члан </w:t>
      </w:r>
      <w:r w:rsidR="00B701C0" w:rsidRPr="001333E2">
        <w:rPr>
          <w:rFonts w:ascii="Times New Roman" w:hAnsi="Times New Roman" w:cs="Times New Roman"/>
          <w:sz w:val="24"/>
          <w:szCs w:val="24"/>
          <w:lang w:val="sr-Cyrl-RS"/>
        </w:rPr>
        <w:t>9</w:t>
      </w:r>
      <w:r w:rsidRPr="001333E2">
        <w:rPr>
          <w:rFonts w:ascii="Times New Roman" w:hAnsi="Times New Roman" w:cs="Times New Roman"/>
          <w:sz w:val="24"/>
          <w:szCs w:val="24"/>
        </w:rPr>
        <w:t>.</w:t>
      </w:r>
    </w:p>
    <w:p w14:paraId="7AE74334" w14:textId="7E77925C" w:rsidR="00B02767" w:rsidRPr="001333E2" w:rsidRDefault="00BE75A3" w:rsidP="00AB0DDC">
      <w:pPr>
        <w:spacing w:after="15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Комисија утврђује </w:t>
      </w:r>
      <w:r w:rsidR="00D47B27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прелиминарну 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листу вредновања и рангирања пријављених </w:t>
      </w:r>
      <w:r w:rsidR="0059287F" w:rsidRPr="001333E2">
        <w:rPr>
          <w:rFonts w:ascii="Times New Roman" w:hAnsi="Times New Roman" w:cs="Times New Roman"/>
          <w:sz w:val="24"/>
          <w:szCs w:val="24"/>
          <w:lang w:val="sr-Cyrl-RS"/>
        </w:rPr>
        <w:t>пројеката</w:t>
      </w:r>
      <w:r w:rsidR="00701C71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>у року који не може бити дужи од 60 дана од дана истека рока за подношење пријаве.</w:t>
      </w:r>
    </w:p>
    <w:p w14:paraId="150A29BD" w14:textId="6634E179" w:rsidR="00A06A25" w:rsidRPr="001333E2" w:rsidRDefault="00A06A25" w:rsidP="00AB0DDC">
      <w:pPr>
        <w:spacing w:after="15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t>Одлуку о одобравању средстава</w:t>
      </w:r>
      <w:r w:rsidR="00CF0FA8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у складу са овом уредбом,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доноси овлашћено лица надлежног органа, односно организације у року од 10 дана од дана утврђивања прелиминарне листе из става 1. овог члана, на предлог комисије.</w:t>
      </w:r>
    </w:p>
    <w:p w14:paraId="41EFF746" w14:textId="77777777" w:rsidR="00B02767" w:rsidRPr="001333E2" w:rsidRDefault="00BE75A3" w:rsidP="00AB0DDC">
      <w:pPr>
        <w:spacing w:after="15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Листа </w:t>
      </w:r>
      <w:r w:rsidR="00D47B27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и одлука 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из става </w:t>
      </w:r>
      <w:r w:rsidR="00D47B27" w:rsidRPr="001333E2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>. овог члана објављује се на званичној интернет страници надлежног органа</w:t>
      </w:r>
      <w:r w:rsidR="008F08D7" w:rsidRPr="001333E2">
        <w:rPr>
          <w:rFonts w:ascii="Times New Roman" w:hAnsi="Times New Roman" w:cs="Times New Roman"/>
          <w:sz w:val="24"/>
          <w:szCs w:val="24"/>
          <w:lang w:val="sr-Cyrl-RS"/>
        </w:rPr>
        <w:t>, односно организације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и на порталу е-Управа.</w:t>
      </w:r>
    </w:p>
    <w:p w14:paraId="2DEE1A70" w14:textId="77777777" w:rsidR="00B02767" w:rsidRPr="001333E2" w:rsidRDefault="00BE75A3" w:rsidP="00AB0DDC">
      <w:pPr>
        <w:spacing w:after="15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lastRenderedPageBreak/>
        <w:t>Учесници конкурса имају право увида у поднете пријаве и приложену документацију у року од три радна дана од дана објављивања листе</w:t>
      </w:r>
      <w:r w:rsidR="00D47B27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и одлуке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из става </w:t>
      </w:r>
      <w:r w:rsidR="00D47B27" w:rsidRPr="001333E2">
        <w:rPr>
          <w:rFonts w:ascii="Times New Roman" w:hAnsi="Times New Roman" w:cs="Times New Roman"/>
          <w:sz w:val="24"/>
          <w:szCs w:val="24"/>
          <w:lang w:val="sr-Cyrl-RS"/>
        </w:rPr>
        <w:t>3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>. овог члана.</w:t>
      </w:r>
    </w:p>
    <w:p w14:paraId="227904A5" w14:textId="77777777" w:rsidR="00543619" w:rsidRPr="001333E2" w:rsidRDefault="00543619" w:rsidP="00AB0DDC">
      <w:pPr>
        <w:spacing w:after="15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t>Против одлуке из става 2. овог члана може се покренути управни спор.</w:t>
      </w:r>
    </w:p>
    <w:p w14:paraId="17B3EC22" w14:textId="77777777" w:rsidR="00B02767" w:rsidRPr="001333E2" w:rsidRDefault="00BE75A3" w:rsidP="00AB0DDC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333E2">
        <w:rPr>
          <w:rFonts w:ascii="Times New Roman" w:hAnsi="Times New Roman" w:cs="Times New Roman"/>
          <w:sz w:val="24"/>
          <w:szCs w:val="24"/>
        </w:rPr>
        <w:t xml:space="preserve">Члан </w:t>
      </w:r>
      <w:r w:rsidR="00B701C0" w:rsidRPr="001333E2">
        <w:rPr>
          <w:rFonts w:ascii="Times New Roman" w:hAnsi="Times New Roman" w:cs="Times New Roman"/>
          <w:sz w:val="24"/>
          <w:szCs w:val="24"/>
          <w:lang w:val="sr-Cyrl-RS"/>
        </w:rPr>
        <w:t>10</w:t>
      </w:r>
      <w:r w:rsidRPr="001333E2">
        <w:rPr>
          <w:rFonts w:ascii="Times New Roman" w:hAnsi="Times New Roman" w:cs="Times New Roman"/>
          <w:sz w:val="24"/>
          <w:szCs w:val="24"/>
        </w:rPr>
        <w:t>.</w:t>
      </w:r>
    </w:p>
    <w:p w14:paraId="6C76A50C" w14:textId="3CCF3D7B" w:rsidR="00B02767" w:rsidRPr="001333E2" w:rsidRDefault="00BE75A3" w:rsidP="00AB0DDC">
      <w:pPr>
        <w:spacing w:after="15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Средства која се, у складу са овом уредбом, одобре за реализацију </w:t>
      </w:r>
      <w:r w:rsidR="00AB0DDC" w:rsidRPr="001333E2">
        <w:rPr>
          <w:rFonts w:ascii="Times New Roman" w:hAnsi="Times New Roman" w:cs="Times New Roman"/>
          <w:sz w:val="24"/>
          <w:szCs w:val="24"/>
          <w:lang w:val="sr-Cyrl-RS"/>
        </w:rPr>
        <w:t>пројекта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јесу наменска средства и могу да се користе искључиво за реализацију </w:t>
      </w:r>
      <w:r w:rsidR="00AB0DDC" w:rsidRPr="001333E2">
        <w:rPr>
          <w:rFonts w:ascii="Times New Roman" w:hAnsi="Times New Roman" w:cs="Times New Roman"/>
          <w:sz w:val="24"/>
          <w:szCs w:val="24"/>
          <w:lang w:val="sr-Cyrl-RS"/>
        </w:rPr>
        <w:t>пројекта</w:t>
      </w:r>
      <w:r w:rsidR="006D558F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>и у складу са уговором који се закључује између надлежног органа</w:t>
      </w:r>
      <w:r w:rsidR="00E72191" w:rsidRPr="001333E2">
        <w:rPr>
          <w:rFonts w:ascii="Times New Roman" w:hAnsi="Times New Roman" w:cs="Times New Roman"/>
          <w:sz w:val="24"/>
          <w:szCs w:val="24"/>
          <w:lang w:val="sr-Cyrl-RS"/>
        </w:rPr>
        <w:t>, односно организације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и </w:t>
      </w:r>
      <w:r w:rsidR="00DD7442" w:rsidRPr="001333E2">
        <w:rPr>
          <w:rFonts w:ascii="Times New Roman" w:hAnsi="Times New Roman" w:cs="Times New Roman"/>
          <w:sz w:val="24"/>
          <w:szCs w:val="24"/>
          <w:lang w:val="sr-Cyrl-RS"/>
        </w:rPr>
        <w:t>корисника средстава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1EA6AF41" w14:textId="3DBBFAFF" w:rsidR="00B02767" w:rsidRPr="001333E2" w:rsidRDefault="00BE75A3" w:rsidP="00AB0DDC">
      <w:pPr>
        <w:spacing w:after="15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Уговором се уређују међусобна права, обавезе и одговорности уговорних страна, а нарочито: утврђен предмет </w:t>
      </w:r>
      <w:r w:rsidR="0059287F" w:rsidRPr="001333E2">
        <w:rPr>
          <w:rFonts w:ascii="Times New Roman" w:hAnsi="Times New Roman" w:cs="Times New Roman"/>
          <w:sz w:val="24"/>
          <w:szCs w:val="24"/>
          <w:lang w:val="sr-Cyrl-RS"/>
        </w:rPr>
        <w:t>пројекта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, рок у коме се </w:t>
      </w:r>
      <w:r w:rsidR="0059287F" w:rsidRPr="001333E2">
        <w:rPr>
          <w:rFonts w:ascii="Times New Roman" w:hAnsi="Times New Roman" w:cs="Times New Roman"/>
          <w:sz w:val="24"/>
          <w:szCs w:val="24"/>
          <w:lang w:val="sr-Cyrl-RS"/>
        </w:rPr>
        <w:t>пројекат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реализује, конкретне обавезе уговорних страна, износ средстава и начин обезбеђења и преноса средстава, инструменти обезбеђења за случај ненаменског трошења средстава обезбеђених за реализацију </w:t>
      </w:r>
      <w:r w:rsidR="00AB0DDC" w:rsidRPr="001333E2">
        <w:rPr>
          <w:rFonts w:ascii="Times New Roman" w:hAnsi="Times New Roman" w:cs="Times New Roman"/>
          <w:sz w:val="24"/>
          <w:szCs w:val="24"/>
          <w:lang w:val="sr-Cyrl-RS"/>
        </w:rPr>
        <w:t>пројекта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, односно за случај неизвршења уговорне обавезе – предмета </w:t>
      </w:r>
      <w:r w:rsidR="00AB0DDC" w:rsidRPr="001333E2">
        <w:rPr>
          <w:rFonts w:ascii="Times New Roman" w:hAnsi="Times New Roman" w:cs="Times New Roman"/>
          <w:sz w:val="24"/>
          <w:szCs w:val="24"/>
          <w:lang w:val="sr-Cyrl-RS"/>
        </w:rPr>
        <w:t>пројекта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и повраћај неутрошених средстава</w:t>
      </w:r>
      <w:r w:rsidR="006D558F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и др.</w:t>
      </w:r>
    </w:p>
    <w:p w14:paraId="7B9E07AF" w14:textId="77777777" w:rsidR="00B02767" w:rsidRPr="001333E2" w:rsidRDefault="00BE75A3" w:rsidP="00AB0DDC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333E2">
        <w:rPr>
          <w:rFonts w:ascii="Times New Roman" w:hAnsi="Times New Roman" w:cs="Times New Roman"/>
          <w:sz w:val="24"/>
          <w:szCs w:val="24"/>
        </w:rPr>
        <w:t xml:space="preserve">Члан </w:t>
      </w:r>
      <w:r w:rsidR="00B701C0" w:rsidRPr="001333E2">
        <w:rPr>
          <w:rFonts w:ascii="Times New Roman" w:hAnsi="Times New Roman" w:cs="Times New Roman"/>
          <w:sz w:val="24"/>
          <w:szCs w:val="24"/>
          <w:lang w:val="sr-Cyrl-RS"/>
        </w:rPr>
        <w:t>11</w:t>
      </w:r>
      <w:r w:rsidRPr="001333E2">
        <w:rPr>
          <w:rFonts w:ascii="Times New Roman" w:hAnsi="Times New Roman" w:cs="Times New Roman"/>
          <w:sz w:val="24"/>
          <w:szCs w:val="24"/>
        </w:rPr>
        <w:t>.</w:t>
      </w:r>
    </w:p>
    <w:p w14:paraId="7899B1D1" w14:textId="6252672B" w:rsidR="00B02767" w:rsidRPr="001333E2" w:rsidRDefault="00BE75A3" w:rsidP="00AB0DDC">
      <w:pPr>
        <w:spacing w:after="15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t>Надлежни орган</w:t>
      </w:r>
      <w:r w:rsidR="00DD7442" w:rsidRPr="001333E2">
        <w:rPr>
          <w:rFonts w:ascii="Times New Roman" w:hAnsi="Times New Roman" w:cs="Times New Roman"/>
          <w:sz w:val="24"/>
          <w:szCs w:val="24"/>
          <w:lang w:val="sr-Cyrl-RS"/>
        </w:rPr>
        <w:t>, односно организација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прати реализацију </w:t>
      </w:r>
      <w:r w:rsidR="00AB0DDC" w:rsidRPr="001333E2">
        <w:rPr>
          <w:rFonts w:ascii="Times New Roman" w:hAnsi="Times New Roman" w:cs="Times New Roman"/>
          <w:sz w:val="24"/>
          <w:szCs w:val="24"/>
          <w:lang w:val="sr-Cyrl-RS"/>
        </w:rPr>
        <w:t>пројекта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за који су одобрена средства у складу са овом уредбом.</w:t>
      </w:r>
    </w:p>
    <w:p w14:paraId="3B4798D6" w14:textId="2074494E" w:rsidR="00B02767" w:rsidRPr="001333E2" w:rsidRDefault="00BE75A3" w:rsidP="00AB0DDC">
      <w:pPr>
        <w:spacing w:after="15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Праћење реализације </w:t>
      </w:r>
      <w:r w:rsidR="00AB0DDC" w:rsidRPr="001333E2">
        <w:rPr>
          <w:rFonts w:ascii="Times New Roman" w:hAnsi="Times New Roman" w:cs="Times New Roman"/>
          <w:sz w:val="24"/>
          <w:szCs w:val="24"/>
          <w:lang w:val="sr-Cyrl-RS"/>
        </w:rPr>
        <w:t>пројекта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обухвата:</w:t>
      </w:r>
    </w:p>
    <w:p w14:paraId="44BF1199" w14:textId="49B73739" w:rsidR="00B02767" w:rsidRPr="001333E2" w:rsidRDefault="00BE75A3" w:rsidP="00AB0DDC">
      <w:pPr>
        <w:spacing w:after="15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1) обавезу </w:t>
      </w:r>
      <w:r w:rsidR="00DD7442" w:rsidRPr="001333E2">
        <w:rPr>
          <w:rFonts w:ascii="Times New Roman" w:hAnsi="Times New Roman" w:cs="Times New Roman"/>
          <w:sz w:val="24"/>
          <w:szCs w:val="24"/>
          <w:lang w:val="sr-Cyrl-RS"/>
        </w:rPr>
        <w:t>корисника средстава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да обавештава</w:t>
      </w:r>
      <w:r w:rsidR="006D558F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и доставља извештаје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надлежни орган</w:t>
      </w:r>
      <w:r w:rsidR="00DD7442" w:rsidRPr="001333E2">
        <w:rPr>
          <w:rFonts w:ascii="Times New Roman" w:hAnsi="Times New Roman" w:cs="Times New Roman"/>
          <w:sz w:val="24"/>
          <w:szCs w:val="24"/>
          <w:lang w:val="sr-Cyrl-RS"/>
        </w:rPr>
        <w:t>, односно организацију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о реализацији </w:t>
      </w:r>
      <w:r w:rsidR="00AB0DDC" w:rsidRPr="001333E2">
        <w:rPr>
          <w:rFonts w:ascii="Times New Roman" w:hAnsi="Times New Roman" w:cs="Times New Roman"/>
          <w:sz w:val="24"/>
          <w:szCs w:val="24"/>
          <w:lang w:val="sr-Cyrl-RS"/>
        </w:rPr>
        <w:t>пројекта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, у </w:t>
      </w:r>
      <w:r w:rsidR="006D558F" w:rsidRPr="001333E2">
        <w:rPr>
          <w:rFonts w:ascii="Times New Roman" w:hAnsi="Times New Roman" w:cs="Times New Roman"/>
          <w:sz w:val="24"/>
          <w:szCs w:val="24"/>
          <w:lang w:val="sr-Cyrl-RS"/>
        </w:rPr>
        <w:t>складу са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уговором;</w:t>
      </w:r>
    </w:p>
    <w:p w14:paraId="7112FBD6" w14:textId="77777777" w:rsidR="00B02767" w:rsidRPr="001333E2" w:rsidRDefault="006D558F" w:rsidP="00AB0DDC">
      <w:pPr>
        <w:spacing w:after="15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="00BE75A3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) </w:t>
      </w:r>
      <w:r w:rsidR="00543619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најављене </w:t>
      </w:r>
      <w:r w:rsidR="00BE75A3" w:rsidRPr="001333E2">
        <w:rPr>
          <w:rFonts w:ascii="Times New Roman" w:hAnsi="Times New Roman" w:cs="Times New Roman"/>
          <w:sz w:val="24"/>
          <w:szCs w:val="24"/>
          <w:lang w:val="sr-Cyrl-RS"/>
        </w:rPr>
        <w:t>мониторинг посете представника надлежног органа</w:t>
      </w:r>
      <w:r w:rsidR="00DD7442" w:rsidRPr="001333E2">
        <w:rPr>
          <w:rFonts w:ascii="Times New Roman" w:hAnsi="Times New Roman" w:cs="Times New Roman"/>
          <w:sz w:val="24"/>
          <w:szCs w:val="24"/>
          <w:lang w:val="sr-Cyrl-RS"/>
        </w:rPr>
        <w:t>, односно организације</w:t>
      </w:r>
      <w:r w:rsidR="00BE75A3" w:rsidRPr="001333E2">
        <w:rPr>
          <w:rFonts w:ascii="Times New Roman" w:hAnsi="Times New Roman" w:cs="Times New Roman"/>
          <w:sz w:val="24"/>
          <w:szCs w:val="24"/>
          <w:lang w:val="sr-Cyrl-RS"/>
        </w:rPr>
        <w:t>;</w:t>
      </w:r>
    </w:p>
    <w:p w14:paraId="0054381B" w14:textId="6CCDD2FB" w:rsidR="00B02767" w:rsidRPr="001333E2" w:rsidRDefault="006D558F" w:rsidP="00AB0DDC">
      <w:pPr>
        <w:spacing w:after="15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t>3</w:t>
      </w:r>
      <w:r w:rsidR="00BE75A3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) обавезу </w:t>
      </w:r>
      <w:r w:rsidR="00DD7442" w:rsidRPr="001333E2">
        <w:rPr>
          <w:rFonts w:ascii="Times New Roman" w:hAnsi="Times New Roman" w:cs="Times New Roman"/>
          <w:sz w:val="24"/>
          <w:szCs w:val="24"/>
          <w:lang w:val="sr-Cyrl-RS"/>
        </w:rPr>
        <w:t>корисника средстава</w:t>
      </w:r>
      <w:r w:rsidR="00BE75A3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да</w:t>
      </w:r>
      <w:r w:rsidR="00543619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, на писани захтев, </w:t>
      </w:r>
      <w:r w:rsidR="00BE75A3" w:rsidRPr="001333E2">
        <w:rPr>
          <w:rFonts w:ascii="Times New Roman" w:hAnsi="Times New Roman" w:cs="Times New Roman"/>
          <w:sz w:val="24"/>
          <w:szCs w:val="24"/>
          <w:lang w:val="sr-Cyrl-RS"/>
        </w:rPr>
        <w:t>омогући представницима надлежног органа</w:t>
      </w:r>
      <w:r w:rsidR="008F08D7" w:rsidRPr="001333E2">
        <w:rPr>
          <w:rFonts w:ascii="Times New Roman" w:hAnsi="Times New Roman" w:cs="Times New Roman"/>
          <w:sz w:val="24"/>
          <w:szCs w:val="24"/>
          <w:lang w:val="sr-Cyrl-RS"/>
        </w:rPr>
        <w:t>, односно организације</w:t>
      </w:r>
      <w:r w:rsidR="00BE75A3"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 да изврше увид у релевантну документацију насталу у току реализације </w:t>
      </w:r>
      <w:r w:rsidR="00AB0DDC" w:rsidRPr="001333E2">
        <w:rPr>
          <w:rFonts w:ascii="Times New Roman" w:hAnsi="Times New Roman" w:cs="Times New Roman"/>
          <w:sz w:val="24"/>
          <w:szCs w:val="24"/>
          <w:lang w:val="sr-Cyrl-RS"/>
        </w:rPr>
        <w:t>пројекта</w:t>
      </w:r>
      <w:r w:rsidR="00BE75A3" w:rsidRPr="001333E2">
        <w:rPr>
          <w:rFonts w:ascii="Times New Roman" w:hAnsi="Times New Roman" w:cs="Times New Roman"/>
          <w:sz w:val="24"/>
          <w:szCs w:val="24"/>
          <w:lang w:val="sr-Cyrl-RS"/>
        </w:rPr>
        <w:t>;</w:t>
      </w:r>
    </w:p>
    <w:p w14:paraId="39F924EC" w14:textId="77777777" w:rsidR="00B02767" w:rsidRPr="001333E2" w:rsidRDefault="00543619" w:rsidP="00AB0DDC">
      <w:pPr>
        <w:spacing w:after="15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BE75A3" w:rsidRPr="001333E2">
        <w:rPr>
          <w:rFonts w:ascii="Times New Roman" w:hAnsi="Times New Roman" w:cs="Times New Roman"/>
          <w:sz w:val="24"/>
          <w:szCs w:val="24"/>
          <w:lang w:val="sr-Cyrl-RS"/>
        </w:rPr>
        <w:t>) друге активности предвиђене уговором.</w:t>
      </w:r>
    </w:p>
    <w:p w14:paraId="260A45A8" w14:textId="77777777" w:rsidR="00B02767" w:rsidRPr="001333E2" w:rsidRDefault="00BE75A3" w:rsidP="00AB0DDC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t xml:space="preserve">Члан </w:t>
      </w:r>
      <w:r w:rsidR="00B701C0" w:rsidRPr="001333E2">
        <w:rPr>
          <w:rFonts w:ascii="Times New Roman" w:hAnsi="Times New Roman" w:cs="Times New Roman"/>
          <w:sz w:val="24"/>
          <w:szCs w:val="24"/>
          <w:lang w:val="sr-Cyrl-RS"/>
        </w:rPr>
        <w:t>12</w:t>
      </w:r>
      <w:r w:rsidRPr="001333E2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731F10AD" w14:textId="77777777" w:rsidR="00B02767" w:rsidRPr="001333E2" w:rsidRDefault="00BE75A3" w:rsidP="00AB0DDC">
      <w:pPr>
        <w:spacing w:after="15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333E2">
        <w:rPr>
          <w:rFonts w:ascii="Times New Roman" w:hAnsi="Times New Roman" w:cs="Times New Roman"/>
          <w:sz w:val="24"/>
          <w:szCs w:val="24"/>
          <w:lang w:val="sr-Cyrl-RS"/>
        </w:rPr>
        <w:t>Ова уредба ступа на снагу осмог дана од дана објављивања у „Службеном гласнику Републике Србије”.</w:t>
      </w:r>
    </w:p>
    <w:sectPr w:rsidR="00B02767" w:rsidRPr="001333E2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DD7315"/>
    <w:multiLevelType w:val="hybridMultilevel"/>
    <w:tmpl w:val="40CE9C3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2767"/>
    <w:rsid w:val="000E0875"/>
    <w:rsid w:val="000E3817"/>
    <w:rsid w:val="001333E2"/>
    <w:rsid w:val="00145844"/>
    <w:rsid w:val="00151FE1"/>
    <w:rsid w:val="00171D18"/>
    <w:rsid w:val="00190408"/>
    <w:rsid w:val="001951E7"/>
    <w:rsid w:val="001D1E04"/>
    <w:rsid w:val="001D396B"/>
    <w:rsid w:val="001D3D1C"/>
    <w:rsid w:val="001D54B6"/>
    <w:rsid w:val="003022E3"/>
    <w:rsid w:val="003516D2"/>
    <w:rsid w:val="0039230B"/>
    <w:rsid w:val="0042374C"/>
    <w:rsid w:val="00432A4D"/>
    <w:rsid w:val="004460CA"/>
    <w:rsid w:val="00464223"/>
    <w:rsid w:val="004A448B"/>
    <w:rsid w:val="004B7554"/>
    <w:rsid w:val="004B76E0"/>
    <w:rsid w:val="004B7CA6"/>
    <w:rsid w:val="00521B2E"/>
    <w:rsid w:val="00543619"/>
    <w:rsid w:val="005538D3"/>
    <w:rsid w:val="00553BD4"/>
    <w:rsid w:val="00565EF8"/>
    <w:rsid w:val="0059287F"/>
    <w:rsid w:val="005A0ED7"/>
    <w:rsid w:val="005B50FB"/>
    <w:rsid w:val="005D70E3"/>
    <w:rsid w:val="005E0F1E"/>
    <w:rsid w:val="005E78CC"/>
    <w:rsid w:val="00607721"/>
    <w:rsid w:val="0061319C"/>
    <w:rsid w:val="00624681"/>
    <w:rsid w:val="00626B95"/>
    <w:rsid w:val="00627B52"/>
    <w:rsid w:val="0063033F"/>
    <w:rsid w:val="00633AA3"/>
    <w:rsid w:val="006656F2"/>
    <w:rsid w:val="00693A51"/>
    <w:rsid w:val="006C62AE"/>
    <w:rsid w:val="006D558F"/>
    <w:rsid w:val="00701C71"/>
    <w:rsid w:val="0071018E"/>
    <w:rsid w:val="0072117B"/>
    <w:rsid w:val="0073322A"/>
    <w:rsid w:val="007627D8"/>
    <w:rsid w:val="007A02B3"/>
    <w:rsid w:val="0080264D"/>
    <w:rsid w:val="00837B56"/>
    <w:rsid w:val="008F08D7"/>
    <w:rsid w:val="00932730"/>
    <w:rsid w:val="009D0C57"/>
    <w:rsid w:val="00A06A25"/>
    <w:rsid w:val="00A20975"/>
    <w:rsid w:val="00A27D11"/>
    <w:rsid w:val="00A56599"/>
    <w:rsid w:val="00AB0DDC"/>
    <w:rsid w:val="00B02767"/>
    <w:rsid w:val="00B040A2"/>
    <w:rsid w:val="00B21B32"/>
    <w:rsid w:val="00B701C0"/>
    <w:rsid w:val="00BC6DB2"/>
    <w:rsid w:val="00BE75A3"/>
    <w:rsid w:val="00CB3732"/>
    <w:rsid w:val="00CE429C"/>
    <w:rsid w:val="00CF0FA8"/>
    <w:rsid w:val="00D00D90"/>
    <w:rsid w:val="00D47B27"/>
    <w:rsid w:val="00D83976"/>
    <w:rsid w:val="00DD7442"/>
    <w:rsid w:val="00E72191"/>
    <w:rsid w:val="00E8515C"/>
    <w:rsid w:val="00EE0671"/>
    <w:rsid w:val="00F54C4B"/>
    <w:rsid w:val="00F83931"/>
    <w:rsid w:val="00FD2C52"/>
    <w:rsid w:val="00FD6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62FDD2"/>
  <w15:docId w15:val="{0004707B-A5F6-4183-B750-A383E42F1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3277"/>
    <w:rPr>
      <w:rFonts w:ascii="Verdana" w:hAnsi="Verdana" w:cs="Verdana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1CD9"/>
  </w:style>
  <w:style w:type="character" w:customStyle="1" w:styleId="Heading1Char">
    <w:name w:val="Heading 1 Char"/>
    <w:basedOn w:val="DefaultParagraphFont"/>
    <w:link w:val="Heading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customStyle="1" w:styleId="DocDefaults">
    <w:name w:val="DocDefaults"/>
  </w:style>
  <w:style w:type="paragraph" w:styleId="BalloonText">
    <w:name w:val="Balloon Text"/>
    <w:basedOn w:val="Normal"/>
    <w:link w:val="BalloonTextChar"/>
    <w:uiPriority w:val="99"/>
    <w:semiHidden/>
    <w:unhideWhenUsed/>
    <w:rsid w:val="001D1E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1E04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42374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2374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2374C"/>
    <w:rPr>
      <w:rFonts w:ascii="Verdana" w:hAnsi="Verdana" w:cs="Verdan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2374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2374C"/>
    <w:rPr>
      <w:rFonts w:ascii="Verdana" w:hAnsi="Verdana" w:cs="Verdana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81A0DCE88D3DC4F872C07658AB4400D" ma:contentTypeVersion="15" ma:contentTypeDescription="Create a new document." ma:contentTypeScope="" ma:versionID="92f54f26b9883315ca102ffd2d2df507">
  <xsd:schema xmlns:xsd="http://www.w3.org/2001/XMLSchema" xmlns:xs="http://www.w3.org/2001/XMLSchema" xmlns:p="http://schemas.microsoft.com/office/2006/metadata/properties" xmlns:ns2="87cf62c0-8efe-4a3e-b77f-5a9d5b3ac589" xmlns:ns3="e769e857-5697-486a-8975-4a8a6b77ba24" targetNamespace="http://schemas.microsoft.com/office/2006/metadata/properties" ma:root="true" ma:fieldsID="13974f7ebef8d297962e97c14b0fbfa1" ns2:_="" ns3:_="">
    <xsd:import namespace="87cf62c0-8efe-4a3e-b77f-5a9d5b3ac589"/>
    <xsd:import namespace="e769e857-5697-486a-8975-4a8a6b77ba2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DateTake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cf62c0-8efe-4a3e-b77f-5a9d5b3ac5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GenerationTime" ma:index="1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ba5bcb7c-d703-4ac7-a39f-fa561dcef67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69e857-5697-486a-8975-4a8a6b77ba24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22d92dc7-b130-45bd-bc8a-ede47f9c49a2}" ma:internalName="TaxCatchAll" ma:showField="CatchAllData" ma:web="e769e857-5697-486a-8975-4a8a6b77ba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769e857-5697-486a-8975-4a8a6b77ba24" xsi:nil="true"/>
    <lcf76f155ced4ddcb4097134ff3c332f xmlns="87cf62c0-8efe-4a3e-b77f-5a9d5b3ac58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B9FAF26-6CDB-45E1-A03B-587ED1FD63AD}"/>
</file>

<file path=customXml/itemProps2.xml><?xml version="1.0" encoding="utf-8"?>
<ds:datastoreItem xmlns:ds="http://schemas.openxmlformats.org/officeDocument/2006/customXml" ds:itemID="{F47EFE5B-9A6C-4CE1-9987-587FD790EB81}"/>
</file>

<file path=customXml/itemProps3.xml><?xml version="1.0" encoding="utf-8"?>
<ds:datastoreItem xmlns:ds="http://schemas.openxmlformats.org/officeDocument/2006/customXml" ds:itemID="{7094F8FF-DB03-469C-ACED-DDDD9CFDBEC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1394</Words>
  <Characters>7952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Katarina Denčić</dc:creator>
  <cp:lastModifiedBy>Katarina Denčić</cp:lastModifiedBy>
  <cp:revision>6</cp:revision>
  <cp:lastPrinted>2022-10-13T12:38:00Z</cp:lastPrinted>
  <dcterms:created xsi:type="dcterms:W3CDTF">2023-12-28T08:27:00Z</dcterms:created>
  <dcterms:modified xsi:type="dcterms:W3CDTF">2023-12-28T08:51:00Z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0x010100681A0DCE88D3DC4F872C07658AB4400D</vt:lpwstr>
  </property>
</Properties>
</file>