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0"/>
        <w:rPr>
          <w:rFonts w:ascii="Times New Roman"/>
          <w:b w:val="0"/>
          <w:sz w:val="27"/>
        </w:rPr>
      </w:pPr>
    </w:p>
    <w:p>
      <w:pPr>
        <w:pStyle w:val="BodyText"/>
        <w:spacing w:line="341" w:lineRule="exact" w:before="44"/>
        <w:ind w:left="40" w:right="104"/>
        <w:jc w:val="center"/>
      </w:pPr>
      <w:r>
        <w:rPr/>
        <w:t>АКЦИОНИ</w:t>
      </w:r>
      <w:r>
        <w:rPr>
          <w:spacing w:val="-3"/>
        </w:rPr>
        <w:t> </w:t>
      </w:r>
      <w:r>
        <w:rPr/>
        <w:t>ПЛАН</w:t>
      </w:r>
      <w:r>
        <w:rPr>
          <w:spacing w:val="-1"/>
        </w:rPr>
        <w:t> </w:t>
      </w:r>
      <w:r>
        <w:rPr/>
        <w:t>ЗА ПЕРИОД</w:t>
      </w:r>
      <w:r>
        <w:rPr>
          <w:spacing w:val="-1"/>
        </w:rPr>
        <w:t> </w:t>
      </w:r>
      <w:r>
        <w:rPr/>
        <w:t>ОД</w:t>
      </w:r>
      <w:r>
        <w:rPr>
          <w:spacing w:val="-3"/>
        </w:rPr>
        <w:t> </w:t>
      </w:r>
      <w:r>
        <w:rPr/>
        <w:t>2021.</w:t>
      </w:r>
      <w:r>
        <w:rPr>
          <w:spacing w:val="-2"/>
        </w:rPr>
        <w:t> </w:t>
      </w:r>
      <w:r>
        <w:rPr/>
        <w:t>ДО</w:t>
      </w:r>
      <w:r>
        <w:rPr>
          <w:spacing w:val="-1"/>
        </w:rPr>
        <w:t> </w:t>
      </w:r>
      <w:r>
        <w:rPr/>
        <w:t>2025.</w:t>
      </w:r>
      <w:r>
        <w:rPr>
          <w:spacing w:val="-3"/>
        </w:rPr>
        <w:t> </w:t>
      </w:r>
      <w:r>
        <w:rPr/>
        <w:t>ГОДИНЕ</w:t>
      </w:r>
    </w:p>
    <w:p>
      <w:pPr>
        <w:pStyle w:val="BodyText"/>
        <w:ind w:left="101" w:right="104"/>
        <w:jc w:val="center"/>
      </w:pPr>
      <w:r>
        <w:rPr/>
        <w:t>ЗА СПРОВОЂЕЊЕ СТРАТЕГИЈЕ РЕФОРМЕ ЈАВНЕ УПРАВЕ У РЕПУБЛИЦИ СРБИЈИ</w:t>
      </w:r>
      <w:r>
        <w:rPr>
          <w:spacing w:val="-61"/>
        </w:rPr>
        <w:t> </w:t>
      </w:r>
      <w:r>
        <w:rPr/>
        <w:t>ЗА</w:t>
      </w:r>
      <w:r>
        <w:rPr>
          <w:spacing w:val="-1"/>
        </w:rPr>
        <w:t> </w:t>
      </w:r>
      <w:r>
        <w:rPr/>
        <w:t>ПЕРИОД ОД</w:t>
      </w:r>
      <w:r>
        <w:rPr>
          <w:spacing w:val="-2"/>
        </w:rPr>
        <w:t> </w:t>
      </w:r>
      <w:r>
        <w:rPr/>
        <w:t>2021.</w:t>
      </w:r>
      <w:r>
        <w:rPr>
          <w:spacing w:val="-2"/>
        </w:rPr>
        <w:t> </w:t>
      </w:r>
      <w:r>
        <w:rPr/>
        <w:t>ДО 2030.</w:t>
      </w:r>
      <w:r>
        <w:rPr>
          <w:spacing w:val="-1"/>
        </w:rPr>
        <w:t> </w:t>
      </w:r>
      <w:r>
        <w:rPr/>
        <w:t>ГОДИНЕ</w:t>
      </w:r>
    </w:p>
    <w:p>
      <w:pPr>
        <w:spacing w:after="0"/>
        <w:jc w:val="center"/>
        <w:sectPr>
          <w:type w:val="continuous"/>
          <w:pgSz w:w="11910" w:h="16850"/>
          <w:pgMar w:top="1600" w:bottom="280" w:left="1440" w:right="88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/>
        <w:rPr>
          <w:b/>
          <w:sz w:val="22"/>
        </w:rPr>
      </w:pPr>
    </w:p>
    <w:p>
      <w:pPr>
        <w:pStyle w:val="BodyText"/>
        <w:spacing w:before="44"/>
        <w:ind w:left="120"/>
      </w:pPr>
      <w:r>
        <w:rPr>
          <w:color w:val="1F4E79"/>
        </w:rPr>
        <w:t>ЛИСТА</w:t>
      </w:r>
      <w:r>
        <w:rPr>
          <w:color w:val="1F4E79"/>
          <w:spacing w:val="-2"/>
        </w:rPr>
        <w:t> </w:t>
      </w:r>
      <w:r>
        <w:rPr>
          <w:color w:val="1F4E79"/>
        </w:rPr>
        <w:t>СКРАЋЕНИЦА</w:t>
      </w:r>
    </w:p>
    <w:p>
      <w:pPr>
        <w:spacing w:line="240" w:lineRule="auto" w:before="7" w:after="0"/>
        <w:rPr>
          <w:b/>
          <w:sz w:val="20"/>
        </w:rPr>
      </w:pPr>
    </w:p>
    <w:tbl>
      <w:tblPr>
        <w:tblW w:w="0" w:type="auto"/>
        <w:jc w:val="left"/>
        <w:tblInd w:w="130" w:type="dxa"/>
        <w:tblBorders>
          <w:top w:val="single" w:sz="4" w:space="0" w:color="F1F1F1"/>
          <w:left w:val="single" w:sz="4" w:space="0" w:color="F1F1F1"/>
          <w:bottom w:val="single" w:sz="4" w:space="0" w:color="F1F1F1"/>
          <w:right w:val="single" w:sz="4" w:space="0" w:color="F1F1F1"/>
          <w:insideH w:val="single" w:sz="4" w:space="0" w:color="F1F1F1"/>
          <w:insideV w:val="single" w:sz="4" w:space="0" w:color="F1F1F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13267"/>
      </w:tblGrid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АП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Акциони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план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АПСПВ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Акциони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план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спровођење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Програма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Владе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БДП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Бруто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домаћи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производ</w:t>
            </w:r>
          </w:p>
        </w:tc>
      </w:tr>
      <w:tr>
        <w:trPr>
          <w:trHeight w:val="304" w:hRule="atLeast"/>
        </w:trPr>
        <w:tc>
          <w:tcPr>
            <w:tcW w:w="2127" w:type="dxa"/>
            <w:tcBorders>
              <w:bottom w:val="single" w:sz="6" w:space="0" w:color="F1F1F1"/>
            </w:tcBorders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ВСС</w:t>
            </w:r>
          </w:p>
        </w:tc>
        <w:tc>
          <w:tcPr>
            <w:tcW w:w="13267" w:type="dxa"/>
            <w:tcBorders>
              <w:bottom w:val="single" w:sz="6" w:space="0" w:color="F1F1F1"/>
            </w:tcBorders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Високи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службенички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савет</w:t>
            </w:r>
          </w:p>
        </w:tc>
      </w:tr>
      <w:tr>
        <w:trPr>
          <w:trHeight w:val="306" w:hRule="atLeast"/>
        </w:trPr>
        <w:tc>
          <w:tcPr>
            <w:tcW w:w="2127" w:type="dxa"/>
            <w:tcBorders>
              <w:top w:val="single" w:sz="6" w:space="0" w:color="F1F1F1"/>
            </w:tcBorders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ГИЗ</w:t>
            </w:r>
          </w:p>
        </w:tc>
        <w:tc>
          <w:tcPr>
            <w:tcW w:w="13267" w:type="dxa"/>
            <w:tcBorders>
              <w:top w:val="single" w:sz="6" w:space="0" w:color="F1F1F1"/>
            </w:tcBorders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Немачка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организација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међународну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сарадњу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ДЈП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Документ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јавне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политике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ДРИ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Државна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ревизорска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институција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ДСП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Државни службеник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положају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ЕК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Европска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комисија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ЕУ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Европска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унија</w:t>
            </w:r>
          </w:p>
        </w:tc>
      </w:tr>
      <w:tr>
        <w:trPr>
          <w:trHeight w:val="306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ЗБС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Закон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о буџетском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систему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ЗПС</w:t>
            </w:r>
          </w:p>
        </w:tc>
        <w:tc>
          <w:tcPr>
            <w:tcW w:w="1326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Закон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планском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систему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ИКТ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Информационо-комуникационе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технологије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IPA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Инструмент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 претприступну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помоћ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ЕУ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ИФКЈ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Интерна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финансијска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контрола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 јавном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сектору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ИТЕ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Канцеларија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информациону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технологију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електронску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управу</w:t>
            </w:r>
          </w:p>
        </w:tc>
      </w:tr>
      <w:tr>
        <w:trPr>
          <w:trHeight w:val="306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ИТР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Интерно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тржиште рада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ЈИС</w:t>
            </w:r>
          </w:p>
        </w:tc>
        <w:tc>
          <w:tcPr>
            <w:tcW w:w="1326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Јединствени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информациони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систем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планирање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 координацију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јавних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политика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ЈЛС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Јединица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локалне самоуправе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ЈУМ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Јединствена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управна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места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ЛС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Локална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самоуправа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МДУЛС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Министарство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државне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управе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локалне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самоуправе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МЕИ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Министарство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европске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интеграције</w:t>
            </w:r>
          </w:p>
        </w:tc>
      </w:tr>
      <w:tr>
        <w:trPr>
          <w:trHeight w:val="306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ММФ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Међународни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монетарни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фонд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МПГ</w:t>
            </w:r>
          </w:p>
        </w:tc>
        <w:tc>
          <w:tcPr>
            <w:tcW w:w="1326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Међуминистарска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пројектна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група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МПНТР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Министарство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просвете,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науке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технолошког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развоја</w:t>
            </w:r>
          </w:p>
        </w:tc>
      </w:tr>
    </w:tbl>
    <w:p>
      <w:pPr>
        <w:spacing w:after="0" w:line="268" w:lineRule="exact"/>
        <w:rPr>
          <w:sz w:val="22"/>
        </w:rPr>
        <w:sectPr>
          <w:pgSz w:w="16850" w:h="11910" w:orient="landscape"/>
          <w:pgMar w:top="110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F1F1F1"/>
          <w:left w:val="single" w:sz="4" w:space="0" w:color="F1F1F1"/>
          <w:bottom w:val="single" w:sz="4" w:space="0" w:color="F1F1F1"/>
          <w:right w:val="single" w:sz="4" w:space="0" w:color="F1F1F1"/>
          <w:insideH w:val="single" w:sz="4" w:space="0" w:color="F1F1F1"/>
          <w:insideV w:val="single" w:sz="4" w:space="0" w:color="F1F1F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13267"/>
      </w:tblGrid>
      <w:tr>
        <w:trPr>
          <w:trHeight w:val="306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МРЗСП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Министарство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рад,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запошљавање,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борачка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 социјална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питања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МУП</w:t>
            </w:r>
          </w:p>
        </w:tc>
        <w:tc>
          <w:tcPr>
            <w:tcW w:w="13267" w:type="dxa"/>
          </w:tcPr>
          <w:p>
            <w:pPr>
              <w:pStyle w:val="TableParagraph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Министарство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унутрашњих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послова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МФ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Министарство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финансија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НАД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Национални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приоритети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међународну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помоћ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НАЈУ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Национална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академија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јавну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управу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ОЦД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Невладина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организација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НСЗ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Национална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служба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 запошљавање</w:t>
            </w:r>
          </w:p>
        </w:tc>
      </w:tr>
      <w:tr>
        <w:trPr>
          <w:trHeight w:val="306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ОДУ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Органи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државне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управе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OECD</w:t>
            </w:r>
          </w:p>
        </w:tc>
        <w:tc>
          <w:tcPr>
            <w:tcW w:w="1326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Организација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економску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сарадњу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развој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ОЦД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Организација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цивилног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друштва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ПЕФА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Процена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јавних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расхода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јавних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финансија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ПУ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Пореска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управа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ПРУЈФ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Програм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реформе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управљања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јавним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финансијама</w:t>
            </w:r>
          </w:p>
        </w:tc>
      </w:tr>
      <w:tr>
        <w:trPr>
          <w:trHeight w:val="306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ПВ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Полазна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вредност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показатеља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РГЗ</w:t>
            </w:r>
          </w:p>
        </w:tc>
        <w:tc>
          <w:tcPr>
            <w:tcW w:w="1326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Републички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геодетски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завод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РСЗ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Републички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секретаријат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законодавство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РЈУ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Реформа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јавне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управе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РСЈП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Републички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секретаријат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јавне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политике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РФПИО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Републички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фонд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пензијско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и инвалидско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осигурање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СБС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Секторска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буџетска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подршка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ЕУ</w:t>
            </w:r>
          </w:p>
        </w:tc>
      </w:tr>
      <w:tr>
        <w:trPr>
          <w:trHeight w:val="306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SIGMA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Програм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подршке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унапређењу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 владавини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управљању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ОЕЦД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СКГО</w:t>
            </w:r>
          </w:p>
        </w:tc>
        <w:tc>
          <w:tcPr>
            <w:tcW w:w="1326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Стална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конференција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градова и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општина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СКИП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Српско-корејски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информатичко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приступни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ССУЗЈЛС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Савет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стручно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усавршавање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запослених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у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јединицима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локалне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самоуправе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СУК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Служба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управљање кадровима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УЈФ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Управљање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јавним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финансијама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УЉР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Управљање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људским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ресурсима</w:t>
            </w:r>
          </w:p>
        </w:tc>
      </w:tr>
      <w:tr>
        <w:trPr>
          <w:trHeight w:val="306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ФУК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Финансијско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управљање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контрола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ЦЈХ</w:t>
            </w:r>
          </w:p>
        </w:tc>
        <w:tc>
          <w:tcPr>
            <w:tcW w:w="13267" w:type="dxa"/>
          </w:tcPr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Централна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јединица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хармонизацију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ЦОР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Циљеви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одрживог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развоја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ЦВ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Циљна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вредност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показатеља</w:t>
            </w:r>
          </w:p>
        </w:tc>
      </w:tr>
    </w:tbl>
    <w:p>
      <w:pPr>
        <w:spacing w:after="0" w:line="268" w:lineRule="exact"/>
        <w:rPr>
          <w:sz w:val="22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F1F1F1"/>
          <w:left w:val="single" w:sz="4" w:space="0" w:color="F1F1F1"/>
          <w:bottom w:val="single" w:sz="4" w:space="0" w:color="F1F1F1"/>
          <w:right w:val="single" w:sz="4" w:space="0" w:color="F1F1F1"/>
          <w:insideH w:val="single" w:sz="4" w:space="0" w:color="F1F1F1"/>
          <w:insideV w:val="single" w:sz="4" w:space="0" w:color="F1F1F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7"/>
        <w:gridCol w:w="13267"/>
      </w:tblGrid>
      <w:tr>
        <w:trPr>
          <w:trHeight w:val="306" w:hRule="atLeast"/>
        </w:trPr>
        <w:tc>
          <w:tcPr>
            <w:tcW w:w="2127" w:type="dxa"/>
          </w:tcPr>
          <w:p>
            <w:pPr>
              <w:pStyle w:val="TableParagraph"/>
              <w:spacing w:line="268" w:lineRule="exact"/>
              <w:ind w:left="107"/>
              <w:rPr>
                <w:i/>
                <w:sz w:val="22"/>
              </w:rPr>
            </w:pPr>
            <w:r>
              <w:rPr>
                <w:i/>
                <w:sz w:val="22"/>
              </w:rPr>
              <w:t>CAF</w:t>
            </w:r>
          </w:p>
        </w:tc>
        <w:tc>
          <w:tcPr>
            <w:tcW w:w="132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Заједнички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оквир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самопроцену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(управљање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квалитетом)</w:t>
            </w:r>
          </w:p>
        </w:tc>
      </w:tr>
      <w:tr>
        <w:trPr>
          <w:trHeight w:val="309" w:hRule="atLeast"/>
        </w:trPr>
        <w:tc>
          <w:tcPr>
            <w:tcW w:w="212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6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998"/>
        <w:gridCol w:w="1066"/>
        <w:gridCol w:w="1065"/>
        <w:gridCol w:w="1072"/>
        <w:gridCol w:w="1164"/>
      </w:tblGrid>
      <w:tr>
        <w:trPr>
          <w:trHeight w:val="1317" w:hRule="atLeast"/>
        </w:trPr>
        <w:tc>
          <w:tcPr>
            <w:tcW w:w="15325" w:type="dxa"/>
            <w:gridSpan w:val="11"/>
            <w:shd w:val="clear" w:color="auto" w:fill="4F81BC"/>
          </w:tcPr>
          <w:p>
            <w:pPr>
              <w:pStyle w:val="TableParagraph"/>
              <w:ind w:left="1587" w:right="1581"/>
              <w:jc w:val="center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АКЦИОНИ</w:t>
            </w:r>
            <w:r>
              <w:rPr>
                <w:b/>
                <w:color w:val="FFFFFF"/>
                <w:spacing w:val="-2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ПЛАН</w:t>
            </w:r>
            <w:r>
              <w:rPr>
                <w:b/>
                <w:color w:val="FFFFFF"/>
                <w:spacing w:val="-1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ЗА</w:t>
            </w:r>
            <w:r>
              <w:rPr>
                <w:b/>
                <w:color w:val="FFFFFF"/>
                <w:spacing w:val="-1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ПЕРИОД</w:t>
            </w:r>
            <w:r>
              <w:rPr>
                <w:b/>
                <w:color w:val="FFFFFF"/>
                <w:spacing w:val="-2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ОД</w:t>
            </w:r>
            <w:r>
              <w:rPr>
                <w:b/>
                <w:color w:val="FFFFFF"/>
                <w:spacing w:val="-1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2021.</w:t>
            </w:r>
            <w:r>
              <w:rPr>
                <w:b/>
                <w:color w:val="FFFFFF"/>
                <w:spacing w:val="-1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ДО</w:t>
            </w:r>
            <w:r>
              <w:rPr>
                <w:b/>
                <w:color w:val="FFFFFF"/>
                <w:spacing w:val="-1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2025.</w:t>
            </w:r>
            <w:r>
              <w:rPr>
                <w:b/>
                <w:color w:val="FFFFFF"/>
                <w:spacing w:val="-2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ГОДИНЕ</w:t>
            </w:r>
          </w:p>
          <w:p>
            <w:pPr>
              <w:pStyle w:val="TableParagraph"/>
              <w:spacing w:line="439" w:lineRule="exact"/>
              <w:ind w:left="1666" w:right="1581"/>
              <w:jc w:val="center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ЗА</w:t>
            </w:r>
            <w:r>
              <w:rPr>
                <w:b/>
                <w:color w:val="FFFFFF"/>
                <w:spacing w:val="-4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СПРОВОЂЕЊЕ</w:t>
            </w:r>
            <w:r>
              <w:rPr>
                <w:b/>
                <w:color w:val="FFFFFF"/>
                <w:spacing w:val="-4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СТРАТЕГИЈЕ</w:t>
            </w:r>
            <w:r>
              <w:rPr>
                <w:b/>
                <w:color w:val="FFFFFF"/>
                <w:spacing w:val="-4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РЕФОРМЕ</w:t>
            </w:r>
            <w:r>
              <w:rPr>
                <w:b/>
                <w:color w:val="FFFFFF"/>
                <w:spacing w:val="-4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ЈАВНЕ</w:t>
            </w:r>
            <w:r>
              <w:rPr>
                <w:b/>
                <w:color w:val="FFFFFF"/>
                <w:spacing w:val="-3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УПРАВЕ</w:t>
            </w:r>
            <w:r>
              <w:rPr>
                <w:b/>
                <w:color w:val="FFFFFF"/>
                <w:spacing w:val="-4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У</w:t>
            </w:r>
            <w:r>
              <w:rPr>
                <w:b/>
                <w:color w:val="FFFFFF"/>
                <w:spacing w:val="-5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РЕПУБЛИЦИ</w:t>
            </w:r>
            <w:r>
              <w:rPr>
                <w:b/>
                <w:color w:val="FFFFFF"/>
                <w:spacing w:val="-3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СРБИЈИ</w:t>
            </w:r>
          </w:p>
          <w:p>
            <w:pPr>
              <w:pStyle w:val="TableParagraph"/>
              <w:spacing w:line="418" w:lineRule="exact"/>
              <w:ind w:left="1590" w:right="1581"/>
              <w:jc w:val="center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ЗА</w:t>
            </w:r>
            <w:r>
              <w:rPr>
                <w:b/>
                <w:color w:val="FFFFFF"/>
                <w:spacing w:val="-2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ПЕРИОД</w:t>
            </w:r>
            <w:r>
              <w:rPr>
                <w:b/>
                <w:color w:val="FFFFFF"/>
                <w:spacing w:val="-2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ОД</w:t>
            </w:r>
            <w:r>
              <w:rPr>
                <w:b/>
                <w:color w:val="FFFFFF"/>
                <w:spacing w:val="-1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2021.</w:t>
            </w:r>
            <w:r>
              <w:rPr>
                <w:b/>
                <w:color w:val="FFFFFF"/>
                <w:spacing w:val="-2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ДО</w:t>
            </w:r>
            <w:r>
              <w:rPr>
                <w:b/>
                <w:color w:val="FFFFFF"/>
                <w:spacing w:val="-1"/>
                <w:sz w:val="36"/>
              </w:rPr>
              <w:t> </w:t>
            </w:r>
            <w:r>
              <w:rPr>
                <w:b/>
                <w:color w:val="FFFFFF"/>
                <w:sz w:val="36"/>
              </w:rPr>
              <w:t>2030. ГОДИНЕ</w:t>
            </w:r>
          </w:p>
        </w:tc>
      </w:tr>
      <w:tr>
        <w:trPr>
          <w:trHeight w:val="731" w:hRule="atLeast"/>
        </w:trPr>
        <w:tc>
          <w:tcPr>
            <w:tcW w:w="15325" w:type="dxa"/>
            <w:gridSpan w:val="11"/>
            <w:shd w:val="clear" w:color="auto" w:fill="A6A6A6"/>
          </w:tcPr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Општи циљ: ДАЉЕ ПОБОЉШАЊЕ РАДА ЈАВНЕ УПРАВЕ И КВАЛИТЕТА КРЕИРАЊА ЈАВНИХ ПОЛИТИКА У СКЛАДУ СА ЕВРОПСКИМ ПРИНЦИПИМА ЈАВНЕ УПРАВЕ И</w:t>
            </w:r>
            <w:r>
              <w:rPr>
                <w:b/>
                <w:color w:val="FFFFFF"/>
                <w:spacing w:val="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ОБЕЗБЕЂИВАЊЕ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ВИСОКОГ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КВАЛИТЕТА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УСЛУГА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ГРАЂАНИМА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ПРИВРЕДНИМ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СУБЈЕКТИМА,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КАО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ПРОФЕСИОНАЛНЕ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ЈАВНЕ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УПРАВЕ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КОЈА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ЋЕ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ЗНАЧАЈНО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ДОПРИНЕТИ</w:t>
            </w:r>
          </w:p>
          <w:p>
            <w:pPr>
              <w:pStyle w:val="TableParagraph"/>
              <w:spacing w:line="222" w:lineRule="exact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ЕКОНОМСКОЈ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СТАБИЛНОСТИ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ПОВЕЋАЊУ</w:t>
            </w:r>
            <w:r>
              <w:rPr>
                <w:b/>
                <w:color w:val="FFFFFF"/>
                <w:spacing w:val="-6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ЖИВОТНОГ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СТАНДАРДА</w:t>
            </w:r>
          </w:p>
        </w:tc>
      </w:tr>
      <w:tr>
        <w:trPr>
          <w:trHeight w:val="302" w:hRule="atLeast"/>
        </w:trPr>
        <w:tc>
          <w:tcPr>
            <w:tcW w:w="4275" w:type="dxa"/>
            <w:gridSpan w:val="2"/>
            <w:shd w:val="clear" w:color="auto" w:fill="A6A6A6"/>
          </w:tcPr>
          <w:p>
            <w:pPr>
              <w:pStyle w:val="TableParagraph"/>
              <w:spacing w:before="30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Назив:</w:t>
            </w:r>
          </w:p>
        </w:tc>
        <w:tc>
          <w:tcPr>
            <w:tcW w:w="11050" w:type="dxa"/>
            <w:gridSpan w:val="9"/>
            <w:shd w:val="clear" w:color="auto" w:fill="A6A6A6"/>
          </w:tcPr>
          <w:p>
            <w:pPr>
              <w:pStyle w:val="TableParagraph"/>
              <w:spacing w:before="30"/>
              <w:ind w:left="10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Акциони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план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за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спровођење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Стратегије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реформе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јавне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управе</w:t>
            </w:r>
          </w:p>
        </w:tc>
      </w:tr>
      <w:tr>
        <w:trPr>
          <w:trHeight w:val="486" w:hRule="atLeast"/>
        </w:trPr>
        <w:tc>
          <w:tcPr>
            <w:tcW w:w="4275" w:type="dxa"/>
            <w:gridSpan w:val="2"/>
            <w:shd w:val="clear" w:color="auto" w:fill="A6A6A6"/>
          </w:tcPr>
          <w:p>
            <w:pPr>
              <w:pStyle w:val="TableParagraph"/>
              <w:spacing w:line="243" w:lineRule="exact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Институција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одговорна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за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праћење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</w:p>
          <w:p>
            <w:pPr>
              <w:pStyle w:val="TableParagraph"/>
              <w:spacing w:line="223" w:lineRule="exact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контролу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реализације:</w:t>
            </w:r>
          </w:p>
        </w:tc>
        <w:tc>
          <w:tcPr>
            <w:tcW w:w="11050" w:type="dxa"/>
            <w:gridSpan w:val="9"/>
            <w:shd w:val="clear" w:color="auto" w:fill="A6A6A6"/>
          </w:tcPr>
          <w:p>
            <w:pPr>
              <w:pStyle w:val="TableParagraph"/>
              <w:spacing w:before="121"/>
              <w:ind w:left="10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Министарство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државне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управе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локалне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самоуправе</w:t>
            </w:r>
          </w:p>
        </w:tc>
      </w:tr>
      <w:tr>
        <w:trPr>
          <w:trHeight w:val="489" w:hRule="atLeast"/>
        </w:trPr>
        <w:tc>
          <w:tcPr>
            <w:tcW w:w="4275" w:type="dxa"/>
            <w:gridSpan w:val="2"/>
            <w:shd w:val="clear" w:color="auto" w:fill="A6A6A6"/>
          </w:tcPr>
          <w:p>
            <w:pPr>
              <w:pStyle w:val="TableParagraph"/>
              <w:spacing w:line="240" w:lineRule="atLeast"/>
              <w:ind w:left="107" w:right="28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Документ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јавне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политике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за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који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је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акциони</w:t>
            </w:r>
            <w:r>
              <w:rPr>
                <w:b/>
                <w:color w:val="FFFFFF"/>
                <w:spacing w:val="-4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план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утврђен:</w:t>
            </w:r>
          </w:p>
        </w:tc>
        <w:tc>
          <w:tcPr>
            <w:tcW w:w="11050" w:type="dxa"/>
            <w:gridSpan w:val="9"/>
            <w:shd w:val="clear" w:color="auto" w:fill="A6A6A6"/>
          </w:tcPr>
          <w:p>
            <w:pPr>
              <w:pStyle w:val="TableParagraph"/>
              <w:spacing w:before="124"/>
              <w:ind w:left="10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Стратегија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реформе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јавне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управе</w:t>
            </w:r>
          </w:p>
        </w:tc>
      </w:tr>
      <w:tr>
        <w:trPr>
          <w:trHeight w:val="448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27"/>
              <w:ind w:left="107" w:right="554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 (и) на нивоу општег циља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(показатељ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ефекта)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27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998" w:type="dxa"/>
            <w:shd w:val="clear" w:color="auto" w:fill="F1F1F1"/>
          </w:tcPr>
          <w:p>
            <w:pPr>
              <w:pStyle w:val="TableParagraph"/>
              <w:spacing w:before="126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6" w:type="dxa"/>
            <w:shd w:val="clear" w:color="auto" w:fill="F1F1F1"/>
          </w:tcPr>
          <w:p>
            <w:pPr>
              <w:pStyle w:val="TableParagraph"/>
              <w:spacing w:before="126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65" w:type="dxa"/>
            <w:shd w:val="clear" w:color="auto" w:fill="F1F1F1"/>
          </w:tcPr>
          <w:p>
            <w:pPr>
              <w:pStyle w:val="TableParagraph"/>
              <w:spacing w:before="12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72" w:type="dxa"/>
            <w:shd w:val="clear" w:color="auto" w:fill="F1F1F1"/>
          </w:tcPr>
          <w:p>
            <w:pPr>
              <w:pStyle w:val="TableParagraph"/>
              <w:spacing w:before="126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64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781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7"/>
              <w:rPr>
                <w:sz w:val="16"/>
              </w:rPr>
            </w:pPr>
            <w:r>
              <w:rPr>
                <w:sz w:val="16"/>
              </w:rPr>
              <w:t>Делотворност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власти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(Светска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банка)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перцентилни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ранг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(0–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100)</w:t>
            </w:r>
          </w:p>
        </w:tc>
        <w:tc>
          <w:tcPr>
            <w:tcW w:w="1942" w:type="dxa"/>
          </w:tcPr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Светска банка,</w:t>
            </w:r>
            <w:r>
              <w:rPr>
                <w:spacing w:val="1"/>
                <w:sz w:val="16"/>
              </w:rPr>
              <w:t> </w:t>
            </w:r>
            <w:r>
              <w:rPr>
                <w:color w:val="0000FF"/>
                <w:sz w:val="16"/>
                <w:u w:val="single" w:color="0000FF"/>
              </w:rPr>
              <w:t>https://info.worldbank.or</w:t>
            </w:r>
            <w:r>
              <w:rPr>
                <w:color w:val="0000FF"/>
                <w:spacing w:val="-34"/>
                <w:sz w:val="16"/>
              </w:rPr>
              <w:t> </w:t>
            </w:r>
            <w:r>
              <w:rPr>
                <w:color w:val="0000FF"/>
                <w:spacing w:val="-1"/>
                <w:sz w:val="16"/>
                <w:u w:val="single" w:color="0000FF"/>
              </w:rPr>
              <w:t>g/governance/wgi/Home/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color w:val="0000FF"/>
                <w:sz w:val="16"/>
                <w:u w:val="single" w:color="0000FF"/>
              </w:rPr>
              <w:t>Documents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53.37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99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54-55</w:t>
            </w:r>
          </w:p>
        </w:tc>
        <w:tc>
          <w:tcPr>
            <w:tcW w:w="106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55-57</w:t>
            </w:r>
          </w:p>
        </w:tc>
        <w:tc>
          <w:tcPr>
            <w:tcW w:w="106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58-59</w:t>
            </w:r>
          </w:p>
        </w:tc>
        <w:tc>
          <w:tcPr>
            <w:tcW w:w="107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59-60</w:t>
            </w:r>
          </w:p>
        </w:tc>
        <w:tc>
          <w:tcPr>
            <w:tcW w:w="11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60-63</w:t>
            </w:r>
          </w:p>
        </w:tc>
      </w:tr>
      <w:tr>
        <w:trPr>
          <w:trHeight w:val="719" w:hRule="atLeast"/>
        </w:trPr>
        <w:tc>
          <w:tcPr>
            <w:tcW w:w="3279" w:type="dxa"/>
          </w:tcPr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ind w:left="107" w:right="349"/>
              <w:rPr>
                <w:sz w:val="16"/>
              </w:rPr>
            </w:pPr>
            <w:r>
              <w:rPr>
                <w:sz w:val="16"/>
              </w:rPr>
              <w:t>Степен задовољства грађана и привреде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пруженим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услугама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Оцена 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скали 0-9</w:t>
            </w:r>
          </w:p>
        </w:tc>
        <w:tc>
          <w:tcPr>
            <w:tcW w:w="1942" w:type="dxa"/>
          </w:tcPr>
          <w:p>
            <w:pPr>
              <w:pStyle w:val="TableParagraph"/>
              <w:spacing w:before="66"/>
              <w:ind w:left="107"/>
              <w:rPr>
                <w:sz w:val="16"/>
              </w:rPr>
            </w:pPr>
            <w:r>
              <w:rPr>
                <w:sz w:val="16"/>
              </w:rPr>
              <w:t>Балкан Барометар,</w:t>
            </w:r>
            <w:r>
              <w:rPr>
                <w:spacing w:val="1"/>
                <w:sz w:val="16"/>
              </w:rPr>
              <w:t> </w:t>
            </w:r>
            <w:r>
              <w:rPr>
                <w:color w:val="0000FF"/>
                <w:spacing w:val="-1"/>
                <w:sz w:val="16"/>
                <w:u w:val="single" w:color="0000FF"/>
              </w:rPr>
              <w:t>https://</w:t>
            </w:r>
            <w:hyperlink r:id="rId5">
              <w:r>
                <w:rPr>
                  <w:color w:val="0000FF"/>
                  <w:spacing w:val="-1"/>
                  <w:sz w:val="16"/>
                  <w:u w:val="single" w:color="0000FF"/>
                </w:rPr>
                <w:t>www.rcc.int/balka</w:t>
              </w:r>
            </w:hyperlink>
            <w:r>
              <w:rPr>
                <w:color w:val="0000FF"/>
                <w:spacing w:val="-34"/>
                <w:sz w:val="16"/>
              </w:rPr>
              <w:t> </w:t>
            </w:r>
            <w:r>
              <w:rPr>
                <w:color w:val="0000FF"/>
                <w:sz w:val="16"/>
                <w:u w:val="single" w:color="0000FF"/>
              </w:rPr>
              <w:t>nbarometer/publications</w:t>
            </w:r>
          </w:p>
        </w:tc>
        <w:tc>
          <w:tcPr>
            <w:tcW w:w="1760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128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998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4.5</w:t>
            </w:r>
          </w:p>
        </w:tc>
        <w:tc>
          <w:tcPr>
            <w:tcW w:w="1066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065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072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6.5</w:t>
            </w:r>
          </w:p>
        </w:tc>
        <w:tc>
          <w:tcPr>
            <w:tcW w:w="1164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6.5</w:t>
            </w:r>
          </w:p>
        </w:tc>
      </w:tr>
      <w:tr>
        <w:trPr>
          <w:trHeight w:val="300" w:hRule="atLeast"/>
        </w:trPr>
        <w:tc>
          <w:tcPr>
            <w:tcW w:w="15325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color w:val="808080"/>
                <w:sz w:val="20"/>
              </w:rPr>
              <w:t>Посебан</w:t>
            </w:r>
            <w:r>
              <w:rPr>
                <w:b/>
                <w:color w:val="808080"/>
                <w:spacing w:val="-5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циљ</w:t>
            </w:r>
            <w:r>
              <w:rPr>
                <w:b/>
                <w:color w:val="808080"/>
                <w:spacing w:val="-5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2: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УНАПРЕЂЕН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ПРОЦЕС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РЕГРУТАЦИЈЕ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У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ЈАВНОЈ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УПРАВИ</w:t>
            </w:r>
          </w:p>
        </w:tc>
      </w:tr>
      <w:tr>
        <w:trPr>
          <w:trHeight w:val="45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30"/>
              <w:ind w:left="107" w:right="449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 на нивоу посебног циља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(показатељ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исхода)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2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2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0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998" w:type="dxa"/>
            <w:shd w:val="clear" w:color="auto" w:fill="F1F1F1"/>
          </w:tcPr>
          <w:p>
            <w:pPr>
              <w:pStyle w:val="TableParagraph"/>
              <w:spacing w:before="128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6" w:type="dxa"/>
            <w:shd w:val="clear" w:color="auto" w:fill="F1F1F1"/>
          </w:tcPr>
          <w:p>
            <w:pPr>
              <w:pStyle w:val="TableParagraph"/>
              <w:spacing w:before="128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65" w:type="dxa"/>
            <w:shd w:val="clear" w:color="auto" w:fill="F1F1F1"/>
          </w:tcPr>
          <w:p>
            <w:pPr>
              <w:pStyle w:val="TableParagraph"/>
              <w:spacing w:before="128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72" w:type="dxa"/>
            <w:shd w:val="clear" w:color="auto" w:fill="F1F1F1"/>
          </w:tcPr>
          <w:p>
            <w:pPr>
              <w:pStyle w:val="TableParagraph"/>
              <w:spacing w:before="128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64" w:type="dxa"/>
            <w:shd w:val="clear" w:color="auto" w:fill="F1F1F1"/>
          </w:tcPr>
          <w:p>
            <w:pPr>
              <w:pStyle w:val="TableParagraph"/>
              <w:spacing w:before="128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796" w:hRule="atLeast"/>
        </w:trPr>
        <w:tc>
          <w:tcPr>
            <w:tcW w:w="3279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left="107" w:right="153"/>
              <w:rPr>
                <w:sz w:val="16"/>
              </w:rPr>
            </w:pPr>
            <w:r>
              <w:rPr>
                <w:sz w:val="16"/>
              </w:rPr>
              <w:t>Меритократија и ефикасност запошљавања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државних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службеника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(СИГМА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принцип)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left="107" w:right="542"/>
              <w:rPr>
                <w:sz w:val="16"/>
              </w:rPr>
            </w:pPr>
            <w:r>
              <w:rPr>
                <w:sz w:val="16"/>
              </w:rPr>
              <w:t>Бројчани, већа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вредност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left="107" w:right="466"/>
              <w:rPr>
                <w:sz w:val="16"/>
              </w:rPr>
            </w:pPr>
            <w:r>
              <w:rPr>
                <w:spacing w:val="-1"/>
                <w:sz w:val="16"/>
              </w:rPr>
              <w:t>СИГМА </w:t>
            </w:r>
            <w:r>
              <w:rPr>
                <w:sz w:val="16"/>
              </w:rPr>
              <w:t>мониторинг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извештај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99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06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06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07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1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rPr>
          <w:trHeight w:val="287" w:hRule="atLeast"/>
        </w:trPr>
        <w:tc>
          <w:tcPr>
            <w:tcW w:w="15325" w:type="dxa"/>
            <w:gridSpan w:val="11"/>
          </w:tcPr>
          <w:p>
            <w:pPr>
              <w:pStyle w:val="TableParagraph"/>
              <w:spacing w:line="219" w:lineRule="exact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2.1:</w:t>
            </w:r>
            <w:r>
              <w:rPr>
                <w:b/>
                <w:i/>
                <w:color w:val="808080"/>
                <w:spacing w:val="3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Унапређење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кадровског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планирања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промовисање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државне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управе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као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пожељног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послодавца</w:t>
            </w:r>
          </w:p>
        </w:tc>
      </w:tr>
      <w:tr>
        <w:trPr>
          <w:trHeight w:val="479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44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998" w:type="dxa"/>
            <w:shd w:val="clear" w:color="auto" w:fill="F1F1F1"/>
          </w:tcPr>
          <w:p>
            <w:pPr>
              <w:pStyle w:val="TableParagraph"/>
              <w:spacing w:before="142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6" w:type="dxa"/>
            <w:shd w:val="clear" w:color="auto" w:fill="F1F1F1"/>
          </w:tcPr>
          <w:p>
            <w:pPr>
              <w:pStyle w:val="TableParagraph"/>
              <w:spacing w:before="142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65" w:type="dxa"/>
            <w:shd w:val="clear" w:color="auto" w:fill="F1F1F1"/>
          </w:tcPr>
          <w:p>
            <w:pPr>
              <w:pStyle w:val="TableParagraph"/>
              <w:spacing w:before="142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72" w:type="dxa"/>
            <w:shd w:val="clear" w:color="auto" w:fill="F1F1F1"/>
          </w:tcPr>
          <w:p>
            <w:pPr>
              <w:pStyle w:val="TableParagraph"/>
              <w:spacing w:before="142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64" w:type="dxa"/>
            <w:shd w:val="clear" w:color="auto" w:fill="F1F1F1"/>
          </w:tcPr>
          <w:p>
            <w:pPr>
              <w:pStyle w:val="TableParagraph"/>
              <w:spacing w:before="142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150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9"/>
              <w:ind w:left="107" w:right="447"/>
              <w:rPr>
                <w:sz w:val="16"/>
              </w:rPr>
            </w:pPr>
            <w:r>
              <w:rPr>
                <w:sz w:val="16"/>
              </w:rPr>
              <w:t>Запошљавање засновано на исказаним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кадровским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потребама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органа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108"/>
              <w:rPr>
                <w:sz w:val="16"/>
              </w:rPr>
            </w:pPr>
            <w:r>
              <w:rPr>
                <w:sz w:val="16"/>
              </w:rPr>
              <w:t>Процентуални на скали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0-100%, већа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вредност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Интерни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Извештај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</w:t>
            </w:r>
          </w:p>
          <w:p>
            <w:pPr>
              <w:pStyle w:val="TableParagraph"/>
              <w:spacing w:before="2"/>
              <w:ind w:left="107" w:right="81"/>
              <w:rPr>
                <w:sz w:val="16"/>
              </w:rPr>
            </w:pPr>
            <w:r>
              <w:rPr>
                <w:sz w:val="16"/>
              </w:rPr>
              <w:t>квалитету попуњавања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радних места у органима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, који</w:t>
            </w:r>
          </w:p>
          <w:p>
            <w:pPr>
              <w:pStyle w:val="TableParagraph"/>
              <w:ind w:left="107" w:right="144"/>
              <w:rPr>
                <w:sz w:val="16"/>
              </w:rPr>
            </w:pPr>
            <w:r>
              <w:rPr>
                <w:sz w:val="16"/>
              </w:rPr>
              <w:t>припрема СУК и који се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доставља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Влади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увид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информисање</w:t>
            </w:r>
          </w:p>
          <w:p>
            <w:pPr>
              <w:pStyle w:val="TableParagraph"/>
              <w:ind w:left="107" w:right="224"/>
              <w:jc w:val="both"/>
              <w:rPr>
                <w:sz w:val="16"/>
              </w:rPr>
            </w:pPr>
            <w:r>
              <w:rPr>
                <w:sz w:val="16"/>
              </w:rPr>
              <w:t>Увид у кадровски план,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односно правилнике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организацији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7" w:lineRule="exact"/>
              <w:ind w:left="107"/>
              <w:jc w:val="both"/>
              <w:rPr>
                <w:sz w:val="16"/>
              </w:rPr>
            </w:pPr>
            <w:r>
              <w:rPr>
                <w:sz w:val="16"/>
              </w:rPr>
              <w:t>систематизацији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радних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7" w:right="223"/>
              <w:rPr>
                <w:sz w:val="16"/>
              </w:rPr>
            </w:pPr>
            <w:r>
              <w:rPr>
                <w:sz w:val="16"/>
              </w:rPr>
              <w:t>Нема података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тренд у прошлости 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обзиром да нису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донесени </w:t>
            </w:r>
            <w:r>
              <w:rPr>
                <w:sz w:val="16"/>
              </w:rPr>
              <w:t>кадровски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планови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2016,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2017.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2018. годину.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99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20-25%</w:t>
            </w:r>
          </w:p>
        </w:tc>
        <w:tc>
          <w:tcPr>
            <w:tcW w:w="106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25%-30%</w:t>
            </w:r>
          </w:p>
        </w:tc>
        <w:tc>
          <w:tcPr>
            <w:tcW w:w="106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30%-35%</w:t>
            </w:r>
          </w:p>
        </w:tc>
        <w:tc>
          <w:tcPr>
            <w:tcW w:w="107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35%-40%</w:t>
            </w:r>
          </w:p>
        </w:tc>
        <w:tc>
          <w:tcPr>
            <w:tcW w:w="11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40%-45%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42"/>
        <w:gridCol w:w="1057"/>
        <w:gridCol w:w="1066"/>
        <w:gridCol w:w="1039"/>
        <w:gridCol w:w="89"/>
        <w:gridCol w:w="1073"/>
      </w:tblGrid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107" w:right="772"/>
              <w:rPr>
                <w:sz w:val="16"/>
              </w:rPr>
            </w:pPr>
            <w:r>
              <w:rPr>
                <w:spacing w:val="-1"/>
                <w:sz w:val="16"/>
              </w:rPr>
              <w:t>места </w:t>
            </w:r>
            <w:r>
              <w:rPr>
                <w:sz w:val="16"/>
              </w:rPr>
              <w:t>(интерна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документа).</w:t>
            </w:r>
          </w:p>
          <w:p>
            <w:pPr>
              <w:pStyle w:val="TableParagraph"/>
              <w:ind w:left="107" w:right="160"/>
              <w:rPr>
                <w:sz w:val="16"/>
              </w:rPr>
            </w:pPr>
            <w:r>
              <w:rPr>
                <w:sz w:val="16"/>
              </w:rPr>
              <w:t>Интерни извештај СУК-а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реализацији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кадровског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плана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2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11" w:hRule="atLeast"/>
        </w:trPr>
        <w:tc>
          <w:tcPr>
            <w:tcW w:w="153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429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11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42" w:type="dxa"/>
            <w:shd w:val="clear" w:color="auto" w:fill="D9D9D9"/>
          </w:tcPr>
          <w:p>
            <w:pPr>
              <w:pStyle w:val="TableParagraph"/>
              <w:spacing w:before="114"/>
              <w:ind w:right="8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57" w:type="dxa"/>
            <w:shd w:val="clear" w:color="auto" w:fill="D9D9D9"/>
          </w:tcPr>
          <w:p>
            <w:pPr>
              <w:pStyle w:val="TableParagraph"/>
              <w:spacing w:before="114"/>
              <w:ind w:right="10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6" w:type="dxa"/>
            <w:shd w:val="clear" w:color="auto" w:fill="D9D9D9"/>
          </w:tcPr>
          <w:p>
            <w:pPr>
              <w:pStyle w:val="TableParagraph"/>
              <w:spacing w:before="114"/>
              <w:ind w:right="11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39" w:type="dxa"/>
            <w:shd w:val="clear" w:color="auto" w:fill="D9D9D9"/>
          </w:tcPr>
          <w:p>
            <w:pPr>
              <w:pStyle w:val="TableParagraph"/>
              <w:spacing w:before="114"/>
              <w:ind w:left="612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62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730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01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4" w:type="dxa"/>
            <w:gridSpan w:val="8"/>
            <w:shd w:val="clear" w:color="auto" w:fill="F1F1F1"/>
          </w:tcPr>
          <w:p>
            <w:pPr>
              <w:pStyle w:val="TableParagraph"/>
              <w:spacing w:before="51"/>
              <w:ind w:left="2297" w:right="229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99" w:right="9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42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6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57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4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4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128" w:type="dxa"/>
            <w:gridSpan w:val="2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695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07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065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44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Анализа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примене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постојећег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оквира</w:t>
            </w:r>
          </w:p>
          <w:p>
            <w:pPr>
              <w:pStyle w:val="TableParagraph"/>
              <w:ind w:left="107" w:right="91"/>
              <w:rPr>
                <w:sz w:val="16"/>
              </w:rPr>
            </w:pPr>
            <w:r>
              <w:rPr>
                <w:sz w:val="16"/>
              </w:rPr>
              <w:t>планирања кадрова у државним органима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препорука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34"/>
                <w:sz w:val="16"/>
              </w:rPr>
              <w:t> </w:t>
            </w:r>
            <w:r>
              <w:rPr>
                <w:sz w:val="16"/>
              </w:rPr>
              <w:t>унапређење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</w:t>
            </w:r>
          </w:p>
          <w:p>
            <w:pPr>
              <w:pStyle w:val="TableParagraph"/>
              <w:ind w:left="107" w:right="554"/>
              <w:rPr>
                <w:sz w:val="16"/>
              </w:rPr>
            </w:pPr>
            <w:r>
              <w:rPr>
                <w:sz w:val="16"/>
              </w:rPr>
              <w:t>предлогом запошљавања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кадрова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приоритетним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областима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рада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267" w:val="left" w:leader="none"/>
              </w:tabs>
              <w:spacing w:line="195" w:lineRule="exact" w:before="142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66" w:val="left" w:leader="none"/>
              </w:tabs>
              <w:spacing w:line="195" w:lineRule="exact" w:before="0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776" w:right="765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МФ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05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spacing w:before="97"/>
              <w:ind w:left="107" w:right="392"/>
              <w:rPr>
                <w:sz w:val="16"/>
              </w:rPr>
            </w:pPr>
            <w:r>
              <w:rPr>
                <w:sz w:val="16"/>
              </w:rPr>
              <w:t>2. Преиспитивање начела за унутрашње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уређење и организацију у органима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циљу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ефикаснијег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кадровског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планирања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97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47"/>
              <w:jc w:val="right"/>
              <w:rPr>
                <w:sz w:val="16"/>
              </w:rPr>
            </w:pPr>
            <w:r>
              <w:rPr>
                <w:sz w:val="16"/>
              </w:rPr>
              <w:t>3,006.30</w:t>
            </w: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0" w:hRule="atLeast"/>
        </w:trPr>
        <w:tc>
          <w:tcPr>
            <w:tcW w:w="3279" w:type="dxa"/>
          </w:tcPr>
          <w:p>
            <w:pPr>
              <w:pStyle w:val="TableParagraph"/>
              <w:spacing w:before="97"/>
              <w:ind w:left="107" w:right="221"/>
              <w:rPr>
                <w:sz w:val="16"/>
              </w:rPr>
            </w:pPr>
            <w:r>
              <w:rPr>
                <w:sz w:val="16"/>
              </w:rPr>
              <w:t>3. Иновирање методологије за планирање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кадрова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складу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препорукама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претходне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776" w:right="765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МФ</w:t>
            </w:r>
          </w:p>
        </w:tc>
        <w:tc>
          <w:tcPr>
            <w:tcW w:w="1760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7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47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45" w:hRule="atLeast"/>
        </w:trPr>
        <w:tc>
          <w:tcPr>
            <w:tcW w:w="3279" w:type="dxa"/>
          </w:tcPr>
          <w:p>
            <w:pPr>
              <w:pStyle w:val="TableParagraph"/>
              <w:spacing w:before="82"/>
              <w:ind w:left="107" w:right="82"/>
              <w:rPr>
                <w:sz w:val="16"/>
              </w:rPr>
            </w:pPr>
            <w:r>
              <w:rPr>
                <w:sz w:val="16"/>
              </w:rPr>
              <w:t>4. Припрема и спровођење обуке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запослене у СУК-у и кадровским јединицама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примену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нове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методологије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планирање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кадрова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267" w:val="left" w:leader="none"/>
              </w:tabs>
              <w:spacing w:line="195" w:lineRule="exact" w:before="82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4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4"/>
              </w:rPr>
            </w:pP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899" w:hRule="atLeast"/>
        </w:trPr>
        <w:tc>
          <w:tcPr>
            <w:tcW w:w="3279" w:type="dxa"/>
          </w:tcPr>
          <w:p>
            <w:pPr>
              <w:pStyle w:val="TableParagraph"/>
              <w:spacing w:before="58"/>
              <w:ind w:left="107" w:right="107"/>
              <w:rPr>
                <w:sz w:val="16"/>
              </w:rPr>
            </w:pPr>
            <w:r>
              <w:rPr>
                <w:sz w:val="16"/>
              </w:rPr>
              <w:t>5. Израда кадровског плана органа државне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2024. годину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складу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</w:t>
            </w:r>
          </w:p>
          <w:p>
            <w:pPr>
              <w:pStyle w:val="TableParagraph"/>
              <w:spacing w:before="1"/>
              <w:ind w:left="107" w:right="207"/>
              <w:rPr>
                <w:sz w:val="16"/>
              </w:rPr>
            </w:pPr>
            <w:r>
              <w:rPr>
                <w:sz w:val="16"/>
              </w:rPr>
              <w:t>иновираном методологијом за планирање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кадрова</w:t>
            </w:r>
          </w:p>
        </w:tc>
        <w:tc>
          <w:tcPr>
            <w:tcW w:w="996" w:type="dxa"/>
          </w:tcPr>
          <w:p>
            <w:pPr>
              <w:pStyle w:val="TableParagraph"/>
              <w:spacing w:before="58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МФ</w:t>
            </w:r>
          </w:p>
        </w:tc>
        <w:tc>
          <w:tcPr>
            <w:tcW w:w="1760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922" w:hRule="atLeast"/>
        </w:trPr>
        <w:tc>
          <w:tcPr>
            <w:tcW w:w="3279" w:type="dxa"/>
          </w:tcPr>
          <w:p>
            <w:pPr>
              <w:pStyle w:val="TableParagraph"/>
              <w:spacing w:before="8"/>
              <w:rPr>
                <w:b/>
                <w:sz w:val="14"/>
              </w:rPr>
            </w:pPr>
          </w:p>
          <w:p>
            <w:pPr>
              <w:pStyle w:val="TableParagraph"/>
              <w:ind w:left="107" w:right="866"/>
              <w:rPr>
                <w:sz w:val="16"/>
              </w:rPr>
            </w:pPr>
            <w:r>
              <w:rPr>
                <w:sz w:val="16"/>
              </w:rPr>
              <w:t>6. Израда комуникационог плана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промотивних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циљу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представљања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као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послодавца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Организовање промотивних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које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предвиђене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комуникационим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планом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циљу</w:t>
            </w:r>
          </w:p>
          <w:p>
            <w:pPr>
              <w:pStyle w:val="TableParagraph"/>
              <w:ind w:left="107" w:right="554"/>
              <w:rPr>
                <w:sz w:val="16"/>
              </w:rPr>
            </w:pPr>
            <w:r>
              <w:rPr>
                <w:sz w:val="16"/>
              </w:rPr>
              <w:t>представљања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државне управе као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пожељног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послодавца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4"/>
              </w:rPr>
            </w:pP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ind w:left="99" w:right="88"/>
              <w:jc w:val="center"/>
              <w:rPr>
                <w:sz w:val="16"/>
              </w:rPr>
            </w:pPr>
            <w:r>
              <w:rPr>
                <w:sz w:val="16"/>
              </w:rPr>
              <w:t>Донаторска подршка*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(1,824 РСД)</w:t>
            </w:r>
          </w:p>
          <w:p>
            <w:pPr>
              <w:pStyle w:val="TableParagraph"/>
              <w:spacing w:before="1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ЕУ Пројекат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видљивости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4" w:right="90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</w:t>
            </w:r>
          </w:p>
          <w:p>
            <w:pPr>
              <w:pStyle w:val="TableParagraph"/>
              <w:spacing w:line="195" w:lineRule="exact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(1,200 РСД)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600.00</w:t>
            </w:r>
          </w:p>
        </w:tc>
        <w:tc>
          <w:tcPr>
            <w:tcW w:w="105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354"/>
              <w:rPr>
                <w:sz w:val="16"/>
              </w:rPr>
            </w:pPr>
            <w:r>
              <w:rPr>
                <w:sz w:val="16"/>
              </w:rPr>
              <w:t>1,056.00</w:t>
            </w:r>
          </w:p>
        </w:tc>
        <w:tc>
          <w:tcPr>
            <w:tcW w:w="106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right="41"/>
              <w:jc w:val="right"/>
              <w:rPr>
                <w:sz w:val="16"/>
              </w:rPr>
            </w:pPr>
            <w:r>
              <w:rPr>
                <w:sz w:val="16"/>
              </w:rPr>
              <w:t>456.00</w:t>
            </w:r>
          </w:p>
        </w:tc>
        <w:tc>
          <w:tcPr>
            <w:tcW w:w="1128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573"/>
              <w:rPr>
                <w:sz w:val="16"/>
              </w:rPr>
            </w:pPr>
            <w:r>
              <w:rPr>
                <w:sz w:val="16"/>
              </w:rPr>
              <w:t>456.00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456.00</w:t>
            </w:r>
          </w:p>
        </w:tc>
      </w:tr>
    </w:tbl>
    <w:p>
      <w:pPr>
        <w:rPr>
          <w:sz w:val="2"/>
          <w:szCs w:val="2"/>
        </w:rPr>
      </w:pPr>
      <w:r>
        <w:rPr/>
        <w:pict>
          <v:line style="position:absolute;mso-position-horizontal-relative:page;mso-position-vertical-relative:page;z-index:-37017600" from="428.549988pt,228.929977pt" to="430.799988pt,228.929977pt" stroked="true" strokeweight=".000061pt" strokecolor="#d6e2ed">
            <v:stroke dashstyle="solid"/>
            <w10:wrap type="none"/>
          </v:line>
        </w:pict>
      </w:r>
      <w:r>
        <w:rPr/>
        <w:pict>
          <v:shape style="position:absolute;margin-left:301.049988pt;margin-top:228.929977pt;width:1.5pt;height:.1pt;mso-position-horizontal-relative:page;mso-position-vertical-relative:page;z-index:-37017088" coordorigin="6021,4579" coordsize="30,0" path="m6021,4579l6051,4579m6021,4579l6051,4579e" filled="false" stroked="true" strokeweight=".000061pt" strokecolor="#fefefe">
            <v:path arrowok="t"/>
            <v:stroke dashstyl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60"/>
        <w:gridCol w:w="1066"/>
        <w:gridCol w:w="1062"/>
        <w:gridCol w:w="1061"/>
        <w:gridCol w:w="1115"/>
      </w:tblGrid>
      <w:tr>
        <w:trPr>
          <w:trHeight w:val="1800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107" w:right="254"/>
              <w:rPr>
                <w:sz w:val="16"/>
              </w:rPr>
            </w:pPr>
            <w:r>
              <w:rPr>
                <w:sz w:val="16"/>
              </w:rPr>
              <w:t>7. Привлачење одговарајућих профила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(студената) за рад у државној управи кроз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обављање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студентске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праксе</w:t>
            </w:r>
          </w:p>
          <w:p>
            <w:pPr>
              <w:pStyle w:val="TableParagraph"/>
              <w:ind w:left="107" w:right="394"/>
              <w:rPr>
                <w:sz w:val="16"/>
              </w:rPr>
            </w:pPr>
            <w:r>
              <w:rPr>
                <w:sz w:val="16"/>
              </w:rPr>
              <w:t>промовисањем механизама сарадње са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високошколским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установама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267" w:val="left" w:leader="none"/>
              </w:tabs>
              <w:spacing w:line="195" w:lineRule="exact" w:before="117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267" w:val="left" w:leader="none"/>
              </w:tabs>
              <w:spacing w:line="195" w:lineRule="exact" w:before="1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6"/>
              <w:ind w:left="493" w:right="480" w:firstLine="50"/>
              <w:rPr>
                <w:sz w:val="16"/>
              </w:rPr>
            </w:pPr>
            <w:r>
              <w:rPr>
                <w:sz w:val="16"/>
              </w:rPr>
              <w:t>Буџет РС*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(3,280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РСД)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06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right="74"/>
              <w:jc w:val="right"/>
              <w:rPr>
                <w:sz w:val="16"/>
              </w:rPr>
            </w:pPr>
            <w:r>
              <w:rPr>
                <w:sz w:val="16"/>
              </w:rPr>
              <w:t>725.50</w:t>
            </w:r>
          </w:p>
        </w:tc>
        <w:tc>
          <w:tcPr>
            <w:tcW w:w="106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right="136"/>
              <w:jc w:val="right"/>
              <w:rPr>
                <w:sz w:val="16"/>
              </w:rPr>
            </w:pPr>
            <w:r>
              <w:rPr>
                <w:sz w:val="16"/>
              </w:rPr>
              <w:t>2,051.50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right="49"/>
              <w:jc w:val="right"/>
              <w:rPr>
                <w:sz w:val="16"/>
              </w:rPr>
            </w:pPr>
            <w:r>
              <w:rPr>
                <w:sz w:val="16"/>
              </w:rPr>
              <w:t>251.50</w:t>
            </w:r>
          </w:p>
        </w:tc>
        <w:tc>
          <w:tcPr>
            <w:tcW w:w="111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251.50</w:t>
            </w:r>
          </w:p>
        </w:tc>
      </w:tr>
      <w:tr>
        <w:trPr>
          <w:trHeight w:val="1019" w:hRule="atLeast"/>
        </w:trPr>
        <w:tc>
          <w:tcPr>
            <w:tcW w:w="3279" w:type="dxa"/>
          </w:tcPr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8.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Припрема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програма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обуке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вези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</w:p>
          <w:p>
            <w:pPr>
              <w:pStyle w:val="TableParagraph"/>
              <w:spacing w:before="1"/>
              <w:ind w:left="107" w:right="217"/>
              <w:rPr>
                <w:sz w:val="16"/>
              </w:rPr>
            </w:pPr>
            <w:r>
              <w:rPr>
                <w:sz w:val="16"/>
              </w:rPr>
              <w:t>конкурсним поступком у државној управи,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студенте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који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студентској пракси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18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2022-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549"/>
              <w:rPr>
                <w:sz w:val="16"/>
              </w:rPr>
            </w:pPr>
            <w:r>
              <w:rPr>
                <w:sz w:val="16"/>
              </w:rPr>
              <w:t>МДУЛС, СУК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188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6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5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107" w:right="826"/>
              <w:rPr>
                <w:sz w:val="16"/>
              </w:rPr>
            </w:pPr>
            <w:r>
              <w:rPr>
                <w:sz w:val="16"/>
              </w:rPr>
              <w:t>9. Подршка јединицама локалне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самоуправе у процесу кадровског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планирања</w:t>
            </w:r>
          </w:p>
        </w:tc>
        <w:tc>
          <w:tcPr>
            <w:tcW w:w="996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776" w:right="768"/>
              <w:jc w:val="center"/>
              <w:rPr>
                <w:sz w:val="16"/>
              </w:rPr>
            </w:pPr>
            <w:r>
              <w:rPr>
                <w:sz w:val="16"/>
              </w:rPr>
              <w:t>СКГО</w:t>
            </w:r>
          </w:p>
        </w:tc>
        <w:tc>
          <w:tcPr>
            <w:tcW w:w="1760" w:type="dxa"/>
          </w:tcPr>
          <w:p>
            <w:pPr>
              <w:pStyle w:val="TableParagraph"/>
              <w:spacing w:before="95"/>
              <w:ind w:left="296" w:right="285" w:hanging="5"/>
              <w:jc w:val="center"/>
              <w:rPr>
                <w:sz w:val="16"/>
              </w:rPr>
            </w:pPr>
            <w:r>
              <w:rPr>
                <w:sz w:val="16"/>
              </w:rPr>
              <w:t>Пројекат Савета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Европе-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Програм</w:t>
            </w:r>
          </w:p>
          <w:p>
            <w:pPr>
              <w:pStyle w:val="TableParagraph"/>
              <w:spacing w:before="1"/>
              <w:ind w:left="98" w:right="90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управљања </w:t>
            </w:r>
            <w:r>
              <w:rPr>
                <w:sz w:val="16"/>
              </w:rPr>
              <w:t>људским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ресурсима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ind w:left="114" w:right="104" w:firstLine="424"/>
              <w:rPr>
                <w:sz w:val="16"/>
              </w:rPr>
            </w:pPr>
            <w:r>
              <w:rPr>
                <w:sz w:val="16"/>
              </w:rPr>
              <w:t>локалним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самоуправама-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Фаза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2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74"/>
              <w:jc w:val="right"/>
              <w:rPr>
                <w:sz w:val="16"/>
              </w:rPr>
            </w:pPr>
            <w:r>
              <w:rPr>
                <w:sz w:val="16"/>
              </w:rPr>
              <w:t>9,000.00</w:t>
            </w:r>
          </w:p>
        </w:tc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5324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2.2: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Унапређење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процеса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селекције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увођење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новозапослених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посао</w:t>
            </w:r>
          </w:p>
        </w:tc>
      </w:tr>
      <w:tr>
        <w:trPr>
          <w:trHeight w:val="481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44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60" w:type="dxa"/>
            <w:shd w:val="clear" w:color="auto" w:fill="F1F1F1"/>
          </w:tcPr>
          <w:p>
            <w:pPr>
              <w:pStyle w:val="TableParagraph"/>
              <w:spacing w:before="142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6" w:type="dxa"/>
            <w:shd w:val="clear" w:color="auto" w:fill="F1F1F1"/>
          </w:tcPr>
          <w:p>
            <w:pPr>
              <w:pStyle w:val="TableParagraph"/>
              <w:spacing w:before="142"/>
              <w:ind w:right="10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62" w:type="dxa"/>
            <w:shd w:val="clear" w:color="auto" w:fill="F1F1F1"/>
          </w:tcPr>
          <w:p>
            <w:pPr>
              <w:pStyle w:val="TableParagraph"/>
              <w:spacing w:before="142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61" w:type="dxa"/>
            <w:shd w:val="clear" w:color="auto" w:fill="F1F1F1"/>
          </w:tcPr>
          <w:p>
            <w:pPr>
              <w:pStyle w:val="TableParagraph"/>
              <w:spacing w:before="142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15" w:type="dxa"/>
            <w:shd w:val="clear" w:color="auto" w:fill="F1F1F1"/>
          </w:tcPr>
          <w:p>
            <w:pPr>
              <w:pStyle w:val="TableParagraph"/>
              <w:spacing w:before="142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337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7" w:right="89"/>
              <w:rPr>
                <w:sz w:val="16"/>
              </w:rPr>
            </w:pPr>
            <w:r>
              <w:rPr>
                <w:sz w:val="16"/>
              </w:rPr>
              <w:t>Степен у коме оквир компетенција одговара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потребама и кључним вредностима рада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 w:right="149"/>
              <w:rPr>
                <w:sz w:val="16"/>
              </w:rPr>
            </w:pPr>
            <w:r>
              <w:rPr>
                <w:sz w:val="16"/>
              </w:rPr>
              <w:t>Бројчани на скали од 0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до 4, већа вредност 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ind w:left="107" w:right="184"/>
              <w:rPr>
                <w:sz w:val="16"/>
              </w:rPr>
            </w:pPr>
            <w:r>
              <w:rPr>
                <w:sz w:val="16"/>
              </w:rPr>
              <w:t>Извештаји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раду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Владе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чије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саставни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део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Извештај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раду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МДУЛС,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hyperlink r:id="rId6">
              <w:r>
                <w:rPr>
                  <w:color w:val="0000FF"/>
                  <w:sz w:val="16"/>
                  <w:u w:val="single" w:color="0000FF"/>
                </w:rPr>
                <w:t>www.gs.gov.rs</w:t>
              </w:r>
            </w:hyperlink>
          </w:p>
          <w:p>
            <w:pPr>
              <w:pStyle w:val="TableParagraph"/>
              <w:ind w:left="107" w:right="115"/>
              <w:rPr>
                <w:sz w:val="16"/>
              </w:rPr>
            </w:pPr>
            <w:r>
              <w:rPr>
                <w:sz w:val="16"/>
              </w:rPr>
              <w:t>Интерни извештај о раду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СУК-а</w:t>
            </w:r>
          </w:p>
          <w:p>
            <w:pPr>
              <w:pStyle w:val="TableParagraph"/>
              <w:ind w:left="107" w:right="177"/>
              <w:jc w:val="both"/>
              <w:rPr>
                <w:sz w:val="16"/>
              </w:rPr>
            </w:pPr>
            <w:r>
              <w:rPr>
                <w:sz w:val="16"/>
              </w:rPr>
              <w:t>Информатор о раду СУК</w:t>
            </w:r>
            <w:r>
              <w:rPr>
                <w:spacing w:val="-34"/>
                <w:sz w:val="16"/>
              </w:rPr>
              <w:t> </w:t>
            </w:r>
            <w:r>
              <w:rPr>
                <w:color w:val="0000FF"/>
                <w:sz w:val="16"/>
                <w:u w:val="single" w:color="0000FF"/>
              </w:rPr>
              <w:t>https://</w:t>
            </w:r>
            <w:hyperlink r:id="rId7">
              <w:r>
                <w:rPr>
                  <w:color w:val="0000FF"/>
                  <w:sz w:val="16"/>
                  <w:u w:val="single" w:color="0000FF"/>
                </w:rPr>
                <w:t>www.suk.gov.rs/</w:t>
              </w:r>
            </w:hyperlink>
            <w:r>
              <w:rPr>
                <w:color w:val="0000FF"/>
                <w:spacing w:val="1"/>
                <w:sz w:val="16"/>
              </w:rPr>
              <w:t> </w:t>
            </w:r>
            <w:r>
              <w:rPr>
                <w:sz w:val="16"/>
              </w:rPr>
              <w:t>Извештај</w:t>
            </w:r>
            <w:r>
              <w:rPr>
                <w:spacing w:val="35"/>
                <w:sz w:val="16"/>
              </w:rPr>
              <w:t> </w:t>
            </w:r>
            <w:r>
              <w:rPr>
                <w:sz w:val="16"/>
              </w:rPr>
              <w:t>из</w:t>
            </w:r>
          </w:p>
          <w:p>
            <w:pPr>
              <w:pStyle w:val="TableParagraph"/>
              <w:ind w:left="107" w:right="113"/>
              <w:jc w:val="both"/>
              <w:rPr>
                <w:sz w:val="16"/>
              </w:rPr>
            </w:pPr>
            <w:r>
              <w:rPr>
                <w:sz w:val="16"/>
              </w:rPr>
              <w:t>Информационог система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УЉР,</w:t>
            </w:r>
          </w:p>
          <w:p>
            <w:pPr>
              <w:pStyle w:val="TableParagraph"/>
              <w:spacing w:line="171" w:lineRule="exact"/>
              <w:ind w:left="107"/>
              <w:rPr>
                <w:sz w:val="16"/>
              </w:rPr>
            </w:pPr>
            <w:r>
              <w:rPr>
                <w:color w:val="0000FF"/>
                <w:sz w:val="16"/>
                <w:u w:val="single" w:color="0000FF"/>
              </w:rPr>
              <w:t>https://</w:t>
            </w:r>
            <w:hyperlink r:id="rId7">
              <w:r>
                <w:rPr>
                  <w:color w:val="0000FF"/>
                  <w:sz w:val="16"/>
                  <w:u w:val="single" w:color="0000FF"/>
                </w:rPr>
                <w:t>www.suk.gov.rs/</w:t>
              </w:r>
            </w:hyperlink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43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94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0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0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06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0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06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0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0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11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9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rPr>
          <w:trHeight w:val="311" w:hRule="atLeast"/>
        </w:trPr>
        <w:tc>
          <w:tcPr>
            <w:tcW w:w="1532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429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113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113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60" w:type="dxa"/>
            <w:shd w:val="clear" w:color="auto" w:fill="D9D9D9"/>
          </w:tcPr>
          <w:p>
            <w:pPr>
              <w:pStyle w:val="TableParagraph"/>
              <w:spacing w:before="113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6" w:type="dxa"/>
            <w:shd w:val="clear" w:color="auto" w:fill="D9D9D9"/>
          </w:tcPr>
          <w:p>
            <w:pPr>
              <w:pStyle w:val="TableParagraph"/>
              <w:spacing w:before="113"/>
              <w:ind w:right="10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2" w:type="dxa"/>
            <w:shd w:val="clear" w:color="auto" w:fill="D9D9D9"/>
          </w:tcPr>
          <w:p>
            <w:pPr>
              <w:pStyle w:val="TableParagraph"/>
              <w:spacing w:before="113"/>
              <w:ind w:right="10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1" w:type="dxa"/>
            <w:shd w:val="clear" w:color="auto" w:fill="D9D9D9"/>
          </w:tcPr>
          <w:p>
            <w:pPr>
              <w:pStyle w:val="TableParagraph"/>
              <w:spacing w:before="113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15" w:type="dxa"/>
            <w:shd w:val="clear" w:color="auto" w:fill="D9D9D9"/>
          </w:tcPr>
          <w:p>
            <w:pPr>
              <w:pStyle w:val="TableParagraph"/>
              <w:spacing w:before="113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7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2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297" w:right="228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3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2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1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56"/>
        <w:gridCol w:w="1064"/>
        <w:gridCol w:w="1059"/>
        <w:gridCol w:w="1059"/>
        <w:gridCol w:w="1131"/>
      </w:tblGrid>
      <w:tr>
        <w:trPr>
          <w:trHeight w:val="1168" w:hRule="atLeast"/>
        </w:trPr>
        <w:tc>
          <w:tcPr>
            <w:tcW w:w="3279" w:type="dxa"/>
          </w:tcPr>
          <w:p>
            <w:pPr>
              <w:pStyle w:val="TableParagraph"/>
              <w:spacing w:before="94"/>
              <w:ind w:left="107" w:right="251"/>
              <w:rPr>
                <w:sz w:val="16"/>
              </w:rPr>
            </w:pPr>
            <w:r>
              <w:rPr>
                <w:sz w:val="16"/>
              </w:rPr>
              <w:t>1. Унапређење инструмената за процену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компетенција, посебно оних за тестирање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даљину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подршка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конкурсним</w:t>
            </w:r>
          </w:p>
          <w:p>
            <w:pPr>
              <w:pStyle w:val="TableParagraph"/>
              <w:ind w:left="107" w:right="726"/>
              <w:rPr>
                <w:sz w:val="16"/>
              </w:rPr>
            </w:pPr>
            <w:r>
              <w:rPr>
                <w:sz w:val="16"/>
              </w:rPr>
              <w:t>комисијама у примени савремених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технологија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е-recruitment</w:t>
            </w:r>
          </w:p>
        </w:tc>
        <w:tc>
          <w:tcPr>
            <w:tcW w:w="996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3,000.00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388"/>
              <w:rPr>
                <w:sz w:val="16"/>
              </w:rPr>
            </w:pPr>
            <w:r>
              <w:rPr>
                <w:sz w:val="16"/>
              </w:rPr>
              <w:t>3,000.00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7,500.00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381"/>
              <w:rPr>
                <w:sz w:val="16"/>
              </w:rPr>
            </w:pPr>
            <w:r>
              <w:rPr>
                <w:sz w:val="16"/>
              </w:rPr>
              <w:t>8,002.42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453"/>
              <w:rPr>
                <w:sz w:val="16"/>
              </w:rPr>
            </w:pPr>
            <w:r>
              <w:rPr>
                <w:sz w:val="16"/>
              </w:rPr>
              <w:t>5,482.42</w:t>
            </w:r>
          </w:p>
        </w:tc>
      </w:tr>
      <w:tr>
        <w:trPr>
          <w:trHeight w:val="1096" w:hRule="atLeast"/>
        </w:trPr>
        <w:tc>
          <w:tcPr>
            <w:tcW w:w="3279" w:type="dxa"/>
          </w:tcPr>
          <w:p>
            <w:pPr>
              <w:pStyle w:val="TableParagraph"/>
              <w:spacing w:before="58"/>
              <w:ind w:left="107" w:right="286"/>
              <w:jc w:val="both"/>
              <w:rPr>
                <w:sz w:val="16"/>
              </w:rPr>
            </w:pPr>
            <w:r>
              <w:rPr>
                <w:sz w:val="16"/>
              </w:rPr>
              <w:t>2. Израда анализе квалитета попуњавања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радних места у конкурсним поступцима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праћење</w:t>
            </w:r>
          </w:p>
          <w:p>
            <w:pPr>
              <w:pStyle w:val="TableParagraph"/>
              <w:ind w:left="107" w:right="143"/>
              <w:jc w:val="both"/>
              <w:rPr>
                <w:sz w:val="16"/>
              </w:rPr>
            </w:pPr>
            <w:r>
              <w:rPr>
                <w:sz w:val="16"/>
              </w:rPr>
              <w:t>спровођења мера за унапређење поступака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попуњавања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радних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места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58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09" w:hRule="atLeast"/>
        </w:trPr>
        <w:tc>
          <w:tcPr>
            <w:tcW w:w="3279" w:type="dxa"/>
          </w:tcPr>
          <w:p>
            <w:pPr>
              <w:pStyle w:val="TableParagraph"/>
              <w:spacing w:before="66"/>
              <w:ind w:left="107" w:right="325"/>
              <w:rPr>
                <w:sz w:val="16"/>
              </w:rPr>
            </w:pPr>
            <w:r>
              <w:rPr>
                <w:sz w:val="16"/>
              </w:rPr>
              <w:t>3. Еx post анализа закона и подзаконских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аката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поступку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начину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спровођења</w:t>
            </w:r>
          </w:p>
          <w:p>
            <w:pPr>
              <w:pStyle w:val="TableParagraph"/>
              <w:ind w:left="107" w:right="201"/>
              <w:rPr>
                <w:sz w:val="16"/>
              </w:rPr>
            </w:pPr>
            <w:r>
              <w:rPr>
                <w:sz w:val="16"/>
              </w:rPr>
              <w:t>конкурсних поступака у органима државне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управе и израда предлога за унапређење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нормативног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оквира</w:t>
            </w:r>
          </w:p>
        </w:tc>
        <w:tc>
          <w:tcPr>
            <w:tcW w:w="996" w:type="dxa"/>
          </w:tcPr>
          <w:p>
            <w:pPr>
              <w:pStyle w:val="TableParagraph"/>
              <w:spacing w:before="3"/>
              <w:rPr>
                <w:b/>
                <w:sz w:val="1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842" w:right="829" w:hanging="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ВСС</w:t>
            </w:r>
          </w:p>
          <w:p>
            <w:pPr>
              <w:pStyle w:val="TableParagraph"/>
              <w:spacing w:before="1"/>
              <w:ind w:left="694" w:right="683"/>
              <w:jc w:val="center"/>
              <w:rPr>
                <w:sz w:val="16"/>
              </w:rPr>
            </w:pPr>
            <w:r>
              <w:rPr>
                <w:sz w:val="16"/>
              </w:rPr>
              <w:t>ГЕНСЕК</w:t>
            </w:r>
          </w:p>
        </w:tc>
        <w:tc>
          <w:tcPr>
            <w:tcW w:w="1760" w:type="dxa"/>
          </w:tcPr>
          <w:p>
            <w:pPr>
              <w:pStyle w:val="TableParagraph"/>
              <w:spacing w:before="3"/>
              <w:rPr>
                <w:b/>
                <w:sz w:val="13"/>
              </w:rPr>
            </w:pPr>
          </w:p>
          <w:p>
            <w:pPr>
              <w:pStyle w:val="TableParagraph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Буџет РС -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  <w:p>
            <w:pPr>
              <w:pStyle w:val="TableParagraph"/>
              <w:spacing w:line="195" w:lineRule="exact" w:before="1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  <w:p>
            <w:pPr>
              <w:pStyle w:val="TableParagraph"/>
              <w:spacing w:line="195" w:lineRule="exact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(1,200)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0613/0003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left="242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30" w:hRule="atLeast"/>
        </w:trPr>
        <w:tc>
          <w:tcPr>
            <w:tcW w:w="3279" w:type="dxa"/>
          </w:tcPr>
          <w:p>
            <w:pPr>
              <w:pStyle w:val="TableParagraph"/>
              <w:spacing w:before="73"/>
              <w:ind w:left="107" w:right="336"/>
              <w:rPr>
                <w:sz w:val="16"/>
              </w:rPr>
            </w:pPr>
            <w:r>
              <w:rPr>
                <w:sz w:val="16"/>
              </w:rPr>
              <w:t>4. Развој и спровођење он лајн програма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обуке за чланове конкурсне комисије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јединицама за кадрове за примену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савремених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метода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селекције</w:t>
            </w:r>
          </w:p>
        </w:tc>
        <w:tc>
          <w:tcPr>
            <w:tcW w:w="996" w:type="dxa"/>
          </w:tcPr>
          <w:p>
            <w:pPr>
              <w:pStyle w:val="TableParagraph"/>
              <w:spacing w:before="73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2021.-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4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4"/>
              </w:rPr>
            </w:pP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33" w:hRule="atLeast"/>
        </w:trPr>
        <w:tc>
          <w:tcPr>
            <w:tcW w:w="3279" w:type="dxa"/>
          </w:tcPr>
          <w:p>
            <w:pPr>
              <w:pStyle w:val="TableParagraph"/>
              <w:spacing w:before="27"/>
              <w:ind w:left="107" w:right="591"/>
              <w:rPr>
                <w:sz w:val="16"/>
              </w:rPr>
            </w:pPr>
            <w:r>
              <w:rPr>
                <w:sz w:val="16"/>
              </w:rPr>
              <w:t>5. Израда упоредноправне анализе 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централизованом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запошљавању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приправника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државној управи,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</w:t>
            </w:r>
          </w:p>
          <w:p>
            <w:pPr>
              <w:pStyle w:val="TableParagraph"/>
              <w:ind w:left="107" w:right="400"/>
              <w:rPr>
                <w:sz w:val="16"/>
              </w:rPr>
            </w:pPr>
            <w:r>
              <w:rPr>
                <w:sz w:val="16"/>
              </w:rPr>
              <w:t>предлогом модела који је оптималан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државну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Републике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Србије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26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18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18"/>
              </w:rPr>
            </w:pPr>
          </w:p>
          <w:p>
            <w:pPr>
              <w:pStyle w:val="TableParagraph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5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18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3,780.00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242"/>
              <w:jc w:val="both"/>
              <w:rPr>
                <w:sz w:val="16"/>
              </w:rPr>
            </w:pPr>
            <w:r>
              <w:rPr>
                <w:sz w:val="16"/>
              </w:rPr>
              <w:t>6. Развој уводног програма обуке за рад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државној управи за приправнике, лица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пробном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раду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лица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која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заснивају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радни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однос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државној управи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 нису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пробном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раду</w:t>
            </w:r>
          </w:p>
        </w:tc>
        <w:tc>
          <w:tcPr>
            <w:tcW w:w="996" w:type="dxa"/>
          </w:tcPr>
          <w:p>
            <w:pPr>
              <w:pStyle w:val="TableParagraph"/>
              <w:spacing w:before="97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9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7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7.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Анализа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односа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провере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општих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 w:right="271"/>
              <w:rPr>
                <w:sz w:val="16"/>
              </w:rPr>
            </w:pPr>
            <w:r>
              <w:rPr>
                <w:sz w:val="16"/>
              </w:rPr>
              <w:t>посебних функционалних компетенција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процесу регрутације, државног стручног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испита и уводних обука за рад у државној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предлог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мера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отклањање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вишеструких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провера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истих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компетенција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различитим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фазама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радног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односа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98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776" w:right="764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600.00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2" w:hRule="atLeast"/>
        </w:trPr>
        <w:tc>
          <w:tcPr>
            <w:tcW w:w="3279" w:type="dxa"/>
          </w:tcPr>
          <w:p>
            <w:pPr>
              <w:pStyle w:val="TableParagraph"/>
              <w:spacing w:before="97"/>
              <w:ind w:left="107" w:right="335"/>
              <w:rPr>
                <w:sz w:val="16"/>
              </w:rPr>
            </w:pPr>
            <w:r>
              <w:rPr>
                <w:sz w:val="16"/>
              </w:rPr>
              <w:t>8. Израда Оквира компетенција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запослене у органима АП и ЈЛС са мапом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пута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интегрисање</w:t>
            </w:r>
            <w:r>
              <w:rPr>
                <w:spacing w:val="34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УЉР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9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97"/>
              <w:ind w:left="806" w:right="785" w:hanging="10"/>
              <w:jc w:val="both"/>
              <w:rPr>
                <w:sz w:val="16"/>
              </w:rPr>
            </w:pPr>
            <w:r>
              <w:rPr>
                <w:sz w:val="16"/>
              </w:rPr>
              <w:t>СКГО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9"/>
              <w:ind w:left="95" w:right="90"/>
              <w:jc w:val="center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9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3,600.00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1" w:hRule="atLeast"/>
        </w:trPr>
        <w:tc>
          <w:tcPr>
            <w:tcW w:w="3279" w:type="dxa"/>
          </w:tcPr>
          <w:p>
            <w:pPr>
              <w:pStyle w:val="TableParagraph"/>
              <w:spacing w:before="97"/>
              <w:ind w:left="107" w:right="97"/>
              <w:rPr>
                <w:sz w:val="16"/>
              </w:rPr>
            </w:pPr>
            <w:r>
              <w:rPr>
                <w:sz w:val="16"/>
              </w:rPr>
              <w:t>9. Измена нормативног оквира за запослене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АП 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ЈЛС 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циљу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интегрисања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оквира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компетенција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267" w:val="left" w:leader="none"/>
              </w:tabs>
              <w:spacing w:line="194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267" w:val="left" w:leader="none"/>
              </w:tabs>
              <w:spacing w:line="194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776" w:right="765"/>
              <w:jc w:val="center"/>
              <w:rPr>
                <w:sz w:val="16"/>
              </w:rPr>
            </w:pPr>
            <w:r>
              <w:rPr>
                <w:sz w:val="16"/>
              </w:rPr>
              <w:t>СКГО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8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0613/0003</w:t>
            </w:r>
          </w:p>
        </w:tc>
        <w:tc>
          <w:tcPr>
            <w:tcW w:w="105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260.00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56"/>
        <w:gridCol w:w="1064"/>
        <w:gridCol w:w="1059"/>
        <w:gridCol w:w="1059"/>
        <w:gridCol w:w="1131"/>
      </w:tblGrid>
      <w:tr>
        <w:trPr>
          <w:trHeight w:val="928" w:hRule="atLeast"/>
        </w:trPr>
        <w:tc>
          <w:tcPr>
            <w:tcW w:w="3279" w:type="dxa"/>
          </w:tcPr>
          <w:p>
            <w:pPr>
              <w:pStyle w:val="TableParagraph"/>
              <w:spacing w:before="73"/>
              <w:ind w:left="107" w:right="117"/>
              <w:rPr>
                <w:sz w:val="16"/>
              </w:rPr>
            </w:pPr>
            <w:r>
              <w:rPr>
                <w:sz w:val="16"/>
              </w:rPr>
              <w:t>10. Развој и спровођење обука за запослене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 кадровским јединицама и руководиоце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АП 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ЈЛС 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примену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Оквира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компетенција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267" w:val="left" w:leader="none"/>
              </w:tabs>
              <w:spacing w:line="195" w:lineRule="exact" w:before="73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2021-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267" w:val="left" w:leader="none"/>
              </w:tabs>
              <w:spacing w:line="195" w:lineRule="exact" w:before="1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spacing w:before="73"/>
              <w:ind w:left="830" w:right="785" w:hanging="34"/>
              <w:jc w:val="both"/>
              <w:rPr>
                <w:sz w:val="16"/>
              </w:rPr>
            </w:pPr>
            <w:r>
              <w:rPr>
                <w:sz w:val="16"/>
              </w:rPr>
              <w:t>СКГО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АПВ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1760" w:type="dxa"/>
          </w:tcPr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ind w:left="294" w:right="286"/>
              <w:jc w:val="center"/>
              <w:rPr>
                <w:sz w:val="16"/>
              </w:rPr>
            </w:pPr>
            <w:r>
              <w:rPr>
                <w:sz w:val="16"/>
              </w:rPr>
              <w:t>Буџет РС–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4,000.00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4,000.00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4,000.00</w:t>
            </w:r>
          </w:p>
        </w:tc>
      </w:tr>
      <w:tr>
        <w:trPr>
          <w:trHeight w:val="290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2.3: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Унапређење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поступка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попуњавања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положаја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заснованог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на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заслугама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увођење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посао</w:t>
            </w:r>
          </w:p>
        </w:tc>
      </w:tr>
      <w:tr>
        <w:trPr>
          <w:trHeight w:val="479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44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spacing w:before="140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F1F1F1"/>
          </w:tcPr>
          <w:p>
            <w:pPr>
              <w:pStyle w:val="TableParagraph"/>
              <w:spacing w:before="140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40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40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F1F1F1"/>
          </w:tcPr>
          <w:p>
            <w:pPr>
              <w:pStyle w:val="TableParagraph"/>
              <w:spacing w:before="140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760" w:hRule="atLeast"/>
        </w:trPr>
        <w:tc>
          <w:tcPr>
            <w:tcW w:w="3279" w:type="dxa"/>
          </w:tcPr>
          <w:p>
            <w:pPr>
              <w:pStyle w:val="TableParagraph"/>
              <w:spacing w:before="87"/>
              <w:ind w:left="107" w:right="125"/>
              <w:jc w:val="both"/>
              <w:rPr>
                <w:sz w:val="16"/>
              </w:rPr>
            </w:pPr>
            <w:r>
              <w:rPr>
                <w:sz w:val="16"/>
              </w:rPr>
              <w:t>Проценат попуњених радних места лица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положају у складу са оквиром компетенција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односу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укупан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број положаја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87"/>
              <w:ind w:left="107" w:right="108"/>
              <w:rPr>
                <w:sz w:val="16"/>
              </w:rPr>
            </w:pPr>
            <w:r>
              <w:rPr>
                <w:sz w:val="16"/>
              </w:rPr>
              <w:t>Процентуални на скали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0-100%, већа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вредност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Извештај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СУК-а</w:t>
            </w:r>
          </w:p>
        </w:tc>
        <w:tc>
          <w:tcPr>
            <w:tcW w:w="1760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34%</w:t>
            </w:r>
          </w:p>
        </w:tc>
        <w:tc>
          <w:tcPr>
            <w:tcW w:w="1128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694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056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&gt;40%</w:t>
            </w:r>
          </w:p>
        </w:tc>
        <w:tc>
          <w:tcPr>
            <w:tcW w:w="1064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&gt;60%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&gt;80%</w:t>
            </w:r>
          </w:p>
        </w:tc>
        <w:tc>
          <w:tcPr>
            <w:tcW w:w="1059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&gt;90%</w:t>
            </w:r>
          </w:p>
        </w:tc>
        <w:tc>
          <w:tcPr>
            <w:tcW w:w="1131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&gt;95%</w:t>
            </w:r>
          </w:p>
        </w:tc>
      </w:tr>
      <w:tr>
        <w:trPr>
          <w:trHeight w:val="309" w:hRule="atLeast"/>
        </w:trPr>
        <w:tc>
          <w:tcPr>
            <w:tcW w:w="1532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432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11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56" w:type="dxa"/>
            <w:shd w:val="clear" w:color="auto" w:fill="D9D9D9"/>
          </w:tcPr>
          <w:p>
            <w:pPr>
              <w:pStyle w:val="TableParagraph"/>
              <w:spacing w:before="114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D9D9D9"/>
          </w:tcPr>
          <w:p>
            <w:pPr>
              <w:pStyle w:val="TableParagraph"/>
              <w:spacing w:before="11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D9D9D9"/>
          </w:tcPr>
          <w:p>
            <w:pPr>
              <w:pStyle w:val="TableParagraph"/>
              <w:spacing w:before="114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D9D9D9"/>
          </w:tcPr>
          <w:p>
            <w:pPr>
              <w:pStyle w:val="TableParagraph"/>
              <w:spacing w:before="11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D9D9D9"/>
          </w:tcPr>
          <w:p>
            <w:pPr>
              <w:pStyle w:val="TableParagraph"/>
              <w:spacing w:before="11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01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7" w:type="dxa"/>
            <w:gridSpan w:val="7"/>
            <w:shd w:val="clear" w:color="auto" w:fill="F1F1F1"/>
          </w:tcPr>
          <w:p>
            <w:pPr>
              <w:pStyle w:val="TableParagraph"/>
              <w:spacing w:before="49"/>
              <w:ind w:left="2297" w:right="229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97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анализе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законодавног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оквира</w:t>
            </w:r>
          </w:p>
          <w:p>
            <w:pPr>
              <w:pStyle w:val="TableParagraph"/>
              <w:ind w:left="107" w:right="235"/>
              <w:rPr>
                <w:sz w:val="16"/>
              </w:rPr>
            </w:pPr>
            <w:r>
              <w:rPr>
                <w:sz w:val="16"/>
              </w:rPr>
              <w:t>којим се уређује поступак и овлашћење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постављење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положај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вршиоца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дужности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предлози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мера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 унапређење</w:t>
            </w:r>
          </w:p>
        </w:tc>
        <w:tc>
          <w:tcPr>
            <w:tcW w:w="996" w:type="dxa"/>
          </w:tcPr>
          <w:p>
            <w:pPr>
              <w:pStyle w:val="TableParagraph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2021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2022.</w:t>
            </w:r>
          </w:p>
          <w:p>
            <w:pPr>
              <w:pStyle w:val="TableParagraph"/>
              <w:spacing w:line="175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374"/>
              <w:jc w:val="right"/>
              <w:rPr>
                <w:sz w:val="16"/>
              </w:rPr>
            </w:pPr>
            <w:r>
              <w:rPr>
                <w:sz w:val="16"/>
              </w:rPr>
              <w:t>ГЕН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СЕК/СУК/ВСС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584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0613/0003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412.50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Измена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нормативног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оквира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делу</w:t>
            </w:r>
          </w:p>
          <w:p>
            <w:pPr>
              <w:pStyle w:val="TableParagraph"/>
              <w:ind w:left="107" w:right="156"/>
              <w:rPr>
                <w:sz w:val="16"/>
              </w:rPr>
            </w:pPr>
            <w:r>
              <w:rPr>
                <w:sz w:val="16"/>
              </w:rPr>
              <w:t>постављења на положај вршиоца дужности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складу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предлогом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мера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унапређење</w:t>
            </w:r>
          </w:p>
        </w:tc>
        <w:tc>
          <w:tcPr>
            <w:tcW w:w="996" w:type="dxa"/>
          </w:tcPr>
          <w:p>
            <w:pPr>
              <w:pStyle w:val="TableParagraph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1.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2022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2022.</w:t>
            </w:r>
          </w:p>
          <w:p>
            <w:pPr>
              <w:pStyle w:val="TableParagraph"/>
              <w:spacing w:line="175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374"/>
              <w:jc w:val="right"/>
              <w:rPr>
                <w:sz w:val="16"/>
              </w:rPr>
            </w:pPr>
            <w:r>
              <w:rPr>
                <w:sz w:val="16"/>
              </w:rPr>
              <w:t>ГЕН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СЕК/СУК/ВСС</w:t>
            </w:r>
          </w:p>
        </w:tc>
        <w:tc>
          <w:tcPr>
            <w:tcW w:w="1760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207"/>
              <w:rPr>
                <w:sz w:val="16"/>
              </w:rPr>
            </w:pPr>
            <w:r>
              <w:rPr>
                <w:sz w:val="16"/>
              </w:rPr>
              <w:t>0613/0003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59" w:hRule="atLeast"/>
        </w:trPr>
        <w:tc>
          <w:tcPr>
            <w:tcW w:w="3279" w:type="dxa"/>
          </w:tcPr>
          <w:p>
            <w:pPr>
              <w:pStyle w:val="TableParagraph"/>
              <w:spacing w:before="87"/>
              <w:ind w:left="107" w:right="156"/>
              <w:rPr>
                <w:sz w:val="16"/>
              </w:rPr>
            </w:pPr>
            <w:r>
              <w:rPr>
                <w:sz w:val="16"/>
              </w:rPr>
              <w:t>3. Успостављање механизма сарадње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између институција које се баве политиком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управљања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службеницима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положају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231" w:val="left" w:leader="none"/>
              </w:tabs>
              <w:spacing w:line="240" w:lineRule="auto" w:before="87" w:after="0"/>
              <w:ind w:left="230" w:right="0" w:hanging="124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5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621" w:right="228" w:hanging="368"/>
              <w:rPr>
                <w:sz w:val="16"/>
              </w:rPr>
            </w:pPr>
            <w:r>
              <w:rPr>
                <w:sz w:val="16"/>
              </w:rPr>
              <w:t>МДУЛС, ВСС, ГенСек,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НАЈУ,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1760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5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7" w:hRule="atLeast"/>
        </w:trPr>
        <w:tc>
          <w:tcPr>
            <w:tcW w:w="3279" w:type="dxa"/>
          </w:tcPr>
          <w:p>
            <w:pPr>
              <w:pStyle w:val="TableParagraph"/>
              <w:spacing w:before="97"/>
              <w:ind w:left="107" w:right="186"/>
              <w:rPr>
                <w:sz w:val="16"/>
              </w:rPr>
            </w:pPr>
            <w:r>
              <w:rPr>
                <w:sz w:val="16"/>
              </w:rPr>
              <w:t>4. Израда смерница за унапређење аката 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систематизацији у делу описа послова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захтеваних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компетенција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лица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положају</w:t>
            </w:r>
          </w:p>
        </w:tc>
        <w:tc>
          <w:tcPr>
            <w:tcW w:w="996" w:type="dxa"/>
          </w:tcPr>
          <w:p>
            <w:pPr>
              <w:pStyle w:val="TableParagraph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1.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2022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2022.</w:t>
            </w:r>
          </w:p>
          <w:p>
            <w:pPr>
              <w:pStyle w:val="TableParagraph"/>
              <w:spacing w:line="175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242" w:lineRule="auto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8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7" w:right="505"/>
              <w:rPr>
                <w:sz w:val="16"/>
              </w:rPr>
            </w:pPr>
            <w:r>
              <w:rPr>
                <w:sz w:val="16"/>
              </w:rPr>
              <w:t>5. Иновирање оквира компетенција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службенике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положају</w:t>
            </w:r>
          </w:p>
        </w:tc>
        <w:tc>
          <w:tcPr>
            <w:tcW w:w="996" w:type="dxa"/>
          </w:tcPr>
          <w:p>
            <w:pPr>
              <w:pStyle w:val="TableParagraph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1.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2022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2022.</w:t>
            </w:r>
          </w:p>
          <w:p>
            <w:pPr>
              <w:pStyle w:val="TableParagraph"/>
              <w:spacing w:line="178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105"/>
              <w:jc w:val="right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3,600.00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56"/>
        <w:gridCol w:w="1064"/>
        <w:gridCol w:w="1059"/>
        <w:gridCol w:w="1059"/>
        <w:gridCol w:w="1131"/>
      </w:tblGrid>
      <w:tr>
        <w:trPr>
          <w:trHeight w:val="1034" w:hRule="atLeast"/>
        </w:trPr>
        <w:tc>
          <w:tcPr>
            <w:tcW w:w="3279" w:type="dxa"/>
          </w:tcPr>
          <w:p>
            <w:pPr>
              <w:pStyle w:val="TableParagraph"/>
              <w:spacing w:before="126"/>
              <w:ind w:left="107" w:right="257"/>
              <w:rPr>
                <w:sz w:val="16"/>
              </w:rPr>
            </w:pPr>
            <w:r>
              <w:rPr>
                <w:sz w:val="16"/>
              </w:rPr>
              <w:t>6. Унапређење програма обука за лица 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положају и утврђивање њених ефеката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складу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новоразвијеним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Оквиром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компетенција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лица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положају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26"/>
              <w:ind w:left="107"/>
              <w:rPr>
                <w:sz w:val="16"/>
              </w:rPr>
            </w:pPr>
            <w:r>
              <w:rPr>
                <w:sz w:val="16"/>
              </w:rPr>
              <w:t>2.квартал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right="830"/>
              <w:jc w:val="right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5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79" w:hRule="atLeast"/>
        </w:trPr>
        <w:tc>
          <w:tcPr>
            <w:tcW w:w="3279" w:type="dxa"/>
          </w:tcPr>
          <w:p>
            <w:pPr>
              <w:pStyle w:val="TableParagraph"/>
              <w:spacing w:before="104"/>
              <w:ind w:left="107" w:right="652"/>
              <w:rPr>
                <w:sz w:val="16"/>
              </w:rPr>
            </w:pPr>
            <w:r>
              <w:rPr>
                <w:sz w:val="16"/>
              </w:rPr>
              <w:t>7. Изградња капацитета Високог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службеничког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савета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</w:p>
          <w:p>
            <w:pPr>
              <w:pStyle w:val="TableParagraph"/>
              <w:ind w:left="107" w:right="160"/>
              <w:rPr>
                <w:sz w:val="16"/>
              </w:rPr>
            </w:pPr>
            <w:r>
              <w:rPr>
                <w:sz w:val="16"/>
              </w:rPr>
              <w:t>процеса селекција на бази компетенција за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лица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 положају, континуираним</w:t>
            </w:r>
          </w:p>
          <w:p>
            <w:pPr>
              <w:pStyle w:val="TableParagraph"/>
              <w:ind w:left="107" w:right="113"/>
              <w:rPr>
                <w:sz w:val="16"/>
              </w:rPr>
            </w:pPr>
            <w:r>
              <w:rPr>
                <w:sz w:val="16"/>
              </w:rPr>
              <w:t>спровођењем обука и подршком у примени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савремених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метода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селекције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103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6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6"/>
              </w:rPr>
            </w:pPr>
          </w:p>
          <w:p>
            <w:pPr>
              <w:pStyle w:val="TableParagraph"/>
              <w:ind w:right="794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2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6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95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before="99"/>
              <w:ind w:left="107"/>
              <w:rPr>
                <w:sz w:val="16"/>
              </w:rPr>
            </w:pPr>
            <w:r>
              <w:rPr>
                <w:sz w:val="16"/>
              </w:rPr>
              <w:t>*Службени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300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line="244" w:lineRule="exact"/>
              <w:ind w:left="107"/>
              <w:rPr>
                <w:b/>
                <w:sz w:val="20"/>
              </w:rPr>
            </w:pPr>
            <w:r>
              <w:rPr>
                <w:b/>
                <w:color w:val="808080"/>
                <w:sz w:val="20"/>
              </w:rPr>
              <w:t>Посебан</w:t>
            </w:r>
            <w:r>
              <w:rPr>
                <w:b/>
                <w:color w:val="808080"/>
                <w:spacing w:val="-5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циљ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3.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ЕФИКАСАН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СИСТЕМ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ЗА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УПРАВЉАЊЕ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КАРИЈЕРОМ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ПРИМЕЊЕН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У</w:t>
            </w:r>
            <w:r>
              <w:rPr>
                <w:b/>
                <w:color w:val="808080"/>
                <w:spacing w:val="-1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ПРАКСИ</w:t>
            </w:r>
          </w:p>
        </w:tc>
      </w:tr>
      <w:tr>
        <w:trPr>
          <w:trHeight w:val="448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27"/>
              <w:ind w:left="107" w:right="449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 на нивоу посебног циља</w:t>
            </w:r>
            <w:r>
              <w:rPr>
                <w:b/>
                <w:spacing w:val="-35"/>
                <w:sz w:val="16"/>
              </w:rPr>
              <w:t> </w:t>
            </w:r>
            <w:r>
              <w:rPr>
                <w:b/>
                <w:sz w:val="16"/>
              </w:rPr>
              <w:t>(показатељ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исхода)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26"/>
              <w:ind w:right="77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27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spacing w:before="126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F1F1F1"/>
          </w:tcPr>
          <w:p>
            <w:pPr>
              <w:pStyle w:val="TableParagraph"/>
              <w:spacing w:before="126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26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26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F1F1F1"/>
          </w:tcPr>
          <w:p>
            <w:pPr>
              <w:pStyle w:val="TableParagraph"/>
              <w:spacing w:before="126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793"/>
              <w:rPr>
                <w:sz w:val="16"/>
              </w:rPr>
            </w:pPr>
            <w:r>
              <w:rPr>
                <w:sz w:val="16"/>
              </w:rPr>
              <w:t>Степен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развијен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систем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управљање каријером државних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службеника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100"/>
              <w:rPr>
                <w:sz w:val="16"/>
              </w:rPr>
            </w:pPr>
            <w:r>
              <w:rPr>
                <w:sz w:val="16"/>
              </w:rPr>
              <w:t>Бројчани на скали од 0-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4, већа вредност 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spacing w:before="1"/>
              <w:ind w:left="107" w:right="115"/>
              <w:rPr>
                <w:sz w:val="16"/>
              </w:rPr>
            </w:pPr>
            <w:r>
              <w:rPr>
                <w:sz w:val="16"/>
              </w:rPr>
              <w:t>Интерни извештај о раду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СУК-а</w:t>
            </w:r>
          </w:p>
          <w:p>
            <w:pPr>
              <w:pStyle w:val="TableParagraph"/>
              <w:ind w:left="107" w:right="112"/>
              <w:rPr>
                <w:sz w:val="16"/>
              </w:rPr>
            </w:pPr>
            <w:r>
              <w:rPr>
                <w:sz w:val="16"/>
              </w:rPr>
              <w:t>Информатор о раду СУК-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а,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color w:val="0000FF"/>
                <w:sz w:val="16"/>
                <w:u w:val="single" w:color="0000FF"/>
              </w:rPr>
              <w:t>https://</w:t>
            </w:r>
            <w:hyperlink r:id="rId7">
              <w:r>
                <w:rPr>
                  <w:color w:val="0000FF"/>
                  <w:sz w:val="16"/>
                  <w:u w:val="single" w:color="0000FF"/>
                </w:rPr>
                <w:t>www.suk.gov.rs/</w:t>
              </w:r>
            </w:hyperlink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rPr>
          <w:trHeight w:val="290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3.1: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Развој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окружења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за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ефикасног,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иновативног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мотивисаног</w:t>
            </w:r>
            <w:r>
              <w:rPr>
                <w:b/>
                <w:i/>
                <w:color w:val="808080"/>
                <w:spacing w:val="-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државног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службеника</w:t>
            </w:r>
          </w:p>
        </w:tc>
      </w:tr>
      <w:tr>
        <w:trPr>
          <w:trHeight w:val="479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40"/>
              <w:ind w:right="77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44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spacing w:before="140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F1F1F1"/>
          </w:tcPr>
          <w:p>
            <w:pPr>
              <w:pStyle w:val="TableParagraph"/>
              <w:spacing w:before="140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40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40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F1F1F1"/>
          </w:tcPr>
          <w:p>
            <w:pPr>
              <w:pStyle w:val="TableParagraph"/>
              <w:spacing w:before="140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135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ind w:left="107" w:right="356"/>
              <w:rPr>
                <w:sz w:val="16"/>
              </w:rPr>
            </w:pPr>
            <w:r>
              <w:rPr>
                <w:sz w:val="16"/>
              </w:rPr>
              <w:t>Дистрибуција исхода вредновања радне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успешности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одговара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стандардима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УЉР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80"/>
              <w:ind w:left="107" w:right="108"/>
              <w:rPr>
                <w:sz w:val="16"/>
              </w:rPr>
            </w:pPr>
            <w:r>
              <w:rPr>
                <w:sz w:val="16"/>
              </w:rPr>
              <w:t>Процентуални на скали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 0-100%, смањена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вредност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показатеља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пожељна у оквиру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дефинисаног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распона</w:t>
            </w:r>
          </w:p>
        </w:tc>
        <w:tc>
          <w:tcPr>
            <w:tcW w:w="1942" w:type="dxa"/>
          </w:tcPr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07" w:right="516"/>
              <w:rPr>
                <w:sz w:val="16"/>
              </w:rPr>
            </w:pPr>
            <w:r>
              <w:rPr>
                <w:sz w:val="16"/>
              </w:rPr>
              <w:t>Извештај СУК-а о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вредновању </w:t>
            </w:r>
            <w:r>
              <w:rPr>
                <w:sz w:val="16"/>
              </w:rPr>
              <w:t>радне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успешности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75%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70%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&lt;70%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&lt;65%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50-55%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40-45%</w:t>
            </w:r>
          </w:p>
        </w:tc>
      </w:tr>
      <w:tr>
        <w:trPr>
          <w:trHeight w:val="311" w:hRule="atLeast"/>
        </w:trPr>
        <w:tc>
          <w:tcPr>
            <w:tcW w:w="1532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429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11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56" w:type="dxa"/>
            <w:shd w:val="clear" w:color="auto" w:fill="D9D9D9"/>
          </w:tcPr>
          <w:p>
            <w:pPr>
              <w:pStyle w:val="TableParagraph"/>
              <w:spacing w:before="114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D9D9D9"/>
          </w:tcPr>
          <w:p>
            <w:pPr>
              <w:pStyle w:val="TableParagraph"/>
              <w:spacing w:before="11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D9D9D9"/>
          </w:tcPr>
          <w:p>
            <w:pPr>
              <w:pStyle w:val="TableParagraph"/>
              <w:spacing w:before="114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D9D9D9"/>
          </w:tcPr>
          <w:p>
            <w:pPr>
              <w:pStyle w:val="TableParagraph"/>
              <w:spacing w:before="11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D9D9D9"/>
          </w:tcPr>
          <w:p>
            <w:pPr>
              <w:pStyle w:val="TableParagraph"/>
              <w:spacing w:before="11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01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7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296" w:right="229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065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1. Развој и примена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инструмената за развој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каријере руководилаца у оквиру Центра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развој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каријере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(360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степени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, пасош</w:t>
            </w:r>
          </w:p>
          <w:p>
            <w:pPr>
              <w:pStyle w:val="TableParagraph"/>
              <w:ind w:left="107" w:right="283"/>
              <w:rPr>
                <w:sz w:val="16"/>
              </w:rPr>
            </w:pPr>
            <w:r>
              <w:rPr>
                <w:sz w:val="16"/>
              </w:rPr>
              <w:t>компетенција, коучинг итд.) и кадровских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јединица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42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ГЕНСЕК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2,400.00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56"/>
        <w:gridCol w:w="1064"/>
        <w:gridCol w:w="1059"/>
        <w:gridCol w:w="1059"/>
        <w:gridCol w:w="1131"/>
      </w:tblGrid>
      <w:tr>
        <w:trPr>
          <w:trHeight w:val="1020" w:hRule="atLeast"/>
        </w:trPr>
        <w:tc>
          <w:tcPr>
            <w:tcW w:w="3279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 Израда студије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 могућим каријерним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моделима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државној управи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препорукама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имплементацију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креирање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каријерних модела у складу са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анализом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интеграција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прописе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266" w:val="left" w:leader="none"/>
              </w:tabs>
              <w:spacing w:line="240" w:lineRule="auto" w:before="116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8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МФ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6,678.00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5,292.00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65" w:hRule="atLeast"/>
        </w:trPr>
        <w:tc>
          <w:tcPr>
            <w:tcW w:w="3279" w:type="dxa"/>
          </w:tcPr>
          <w:p>
            <w:pPr>
              <w:pStyle w:val="TableParagraph"/>
              <w:ind w:left="107" w:right="301"/>
              <w:rPr>
                <w:sz w:val="16"/>
              </w:rPr>
            </w:pPr>
            <w:r>
              <w:rPr>
                <w:sz w:val="16"/>
              </w:rPr>
              <w:t>3. Успостављање система за управљање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талентима (од идентификације, рада 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њима до правила кретања током службе,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организовања посебних обука за њих)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интеграција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прописе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40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9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97"/>
              <w:jc w:val="right"/>
              <w:rPr>
                <w:sz w:val="16"/>
              </w:rPr>
            </w:pPr>
            <w:r>
              <w:rPr>
                <w:sz w:val="16"/>
              </w:rPr>
              <w:t>12,600.00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97"/>
              <w:jc w:val="right"/>
              <w:rPr>
                <w:sz w:val="16"/>
              </w:rPr>
            </w:pPr>
            <w:r>
              <w:rPr>
                <w:sz w:val="16"/>
              </w:rPr>
              <w:t>12,600.00</w:t>
            </w:r>
          </w:p>
        </w:tc>
      </w:tr>
      <w:tr>
        <w:trPr>
          <w:trHeight w:val="1171" w:hRule="atLeast"/>
        </w:trPr>
        <w:tc>
          <w:tcPr>
            <w:tcW w:w="3279" w:type="dxa"/>
          </w:tcPr>
          <w:p>
            <w:pPr>
              <w:pStyle w:val="TableParagraph"/>
              <w:ind w:left="107" w:right="419"/>
              <w:rPr>
                <w:sz w:val="16"/>
              </w:rPr>
            </w:pPr>
            <w:r>
              <w:rPr>
                <w:sz w:val="16"/>
              </w:rPr>
              <w:t>4. Израда студије о моделима радног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ангажовања запослених ван просторија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послодавца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(рад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куће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или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</w:p>
          <w:p>
            <w:pPr>
              <w:pStyle w:val="TableParagraph"/>
              <w:ind w:left="107" w:right="152"/>
              <w:rPr>
                <w:sz w:val="16"/>
              </w:rPr>
            </w:pPr>
            <w:r>
              <w:rPr>
                <w:sz w:val="16"/>
              </w:rPr>
              <w:t>даљину) са предлогом могућности њиховог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увођења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рад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органа државне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Републике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Србије</w:t>
            </w:r>
          </w:p>
        </w:tc>
        <w:tc>
          <w:tcPr>
            <w:tcW w:w="996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МФ</w:t>
            </w:r>
          </w:p>
          <w:p>
            <w:pPr>
              <w:pStyle w:val="TableParagraph"/>
              <w:spacing w:line="195" w:lineRule="exact"/>
              <w:ind w:left="694" w:right="683"/>
              <w:jc w:val="center"/>
              <w:rPr>
                <w:sz w:val="16"/>
              </w:rPr>
            </w:pPr>
            <w:r>
              <w:rPr>
                <w:sz w:val="16"/>
              </w:rPr>
              <w:t>ГЕНСЕК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99" w:right="89"/>
              <w:jc w:val="center"/>
              <w:rPr>
                <w:sz w:val="16"/>
              </w:rPr>
            </w:pPr>
            <w:r>
              <w:rPr>
                <w:sz w:val="16"/>
              </w:rPr>
              <w:t>СИГМА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758" w:hRule="atLeast"/>
        </w:trPr>
        <w:tc>
          <w:tcPr>
            <w:tcW w:w="3279" w:type="dxa"/>
          </w:tcPr>
          <w:p>
            <w:pPr>
              <w:pStyle w:val="TableParagraph"/>
              <w:ind w:left="107" w:right="762"/>
              <w:rPr>
                <w:sz w:val="16"/>
              </w:rPr>
            </w:pPr>
            <w:r>
              <w:rPr>
                <w:sz w:val="16"/>
              </w:rPr>
              <w:t>5. Израда компаративне анализе 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моделима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ангажовања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државних</w:t>
            </w:r>
          </w:p>
          <w:p>
            <w:pPr>
              <w:pStyle w:val="TableParagraph"/>
              <w:ind w:left="107" w:right="104"/>
              <w:rPr>
                <w:sz w:val="16"/>
              </w:rPr>
            </w:pPr>
            <w:r>
              <w:rPr>
                <w:sz w:val="16"/>
              </w:rPr>
              <w:t>службеника на међународним пројектима и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остваривање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њихове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улоге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процесу</w:t>
            </w:r>
          </w:p>
          <w:p>
            <w:pPr>
              <w:pStyle w:val="TableParagraph"/>
              <w:ind w:left="107" w:right="101"/>
              <w:rPr>
                <w:sz w:val="16"/>
              </w:rPr>
            </w:pPr>
            <w:r>
              <w:rPr>
                <w:sz w:val="16"/>
              </w:rPr>
              <w:t>приступања ЕУ са предлогом модела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државну управу Републике Србије, као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анализе о стажирању државних службеника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сродним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институцијама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чланица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ЕУ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институцијама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ЕУ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810" w:right="798"/>
              <w:jc w:val="both"/>
              <w:rPr>
                <w:sz w:val="16"/>
              </w:rPr>
            </w:pPr>
            <w:r>
              <w:rPr>
                <w:sz w:val="16"/>
              </w:rPr>
              <w:t>МЕИ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РСЈП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МФ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ind w:left="107" w:right="112"/>
              <w:jc w:val="both"/>
              <w:rPr>
                <w:sz w:val="16"/>
              </w:rPr>
            </w:pPr>
            <w:r>
              <w:rPr>
                <w:sz w:val="16"/>
              </w:rPr>
              <w:t>6. Припрема Нацрта закона којим се уређују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плате државних службеника и намештеника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складу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системским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законом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платама</w:t>
            </w:r>
          </w:p>
        </w:tc>
        <w:tc>
          <w:tcPr>
            <w:tcW w:w="996" w:type="dxa"/>
          </w:tcPr>
          <w:p>
            <w:pPr>
              <w:pStyle w:val="TableParagraph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2024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2024.</w:t>
            </w:r>
          </w:p>
          <w:p>
            <w:pPr>
              <w:pStyle w:val="TableParagraph"/>
              <w:spacing w:line="177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776" w:right="765"/>
              <w:jc w:val="center"/>
              <w:rPr>
                <w:sz w:val="16"/>
              </w:rPr>
            </w:pPr>
            <w:r>
              <w:rPr>
                <w:sz w:val="16"/>
              </w:rPr>
              <w:t>МФ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0613/0003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ind w:left="107" w:right="172"/>
              <w:rPr>
                <w:sz w:val="16"/>
              </w:rPr>
            </w:pPr>
            <w:r>
              <w:rPr>
                <w:sz w:val="16"/>
              </w:rPr>
              <w:t>7. Имплементација реформе система плата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сектору</w:t>
            </w:r>
          </w:p>
        </w:tc>
        <w:tc>
          <w:tcPr>
            <w:tcW w:w="996" w:type="dxa"/>
          </w:tcPr>
          <w:p>
            <w:pPr>
              <w:pStyle w:val="TableParagraph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1.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2025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2025.</w:t>
            </w:r>
          </w:p>
          <w:p>
            <w:pPr>
              <w:pStyle w:val="TableParagraph"/>
              <w:spacing w:line="176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МФ</w:t>
            </w:r>
          </w:p>
        </w:tc>
        <w:tc>
          <w:tcPr>
            <w:tcW w:w="1760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0613/0003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853" w:hRule="atLeast"/>
        </w:trPr>
        <w:tc>
          <w:tcPr>
            <w:tcW w:w="3279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8. Анализа ефеката предложених мера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задржавање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кадрова и превенцију њиховог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одлива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предлози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унапређења</w:t>
            </w:r>
          </w:p>
        </w:tc>
        <w:tc>
          <w:tcPr>
            <w:tcW w:w="996" w:type="dxa"/>
          </w:tcPr>
          <w:p>
            <w:pPr>
              <w:pStyle w:val="TableParagraph"/>
              <w:spacing w:before="34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2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2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2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2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1,808.10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2" w:hRule="atLeast"/>
        </w:trPr>
        <w:tc>
          <w:tcPr>
            <w:tcW w:w="3279" w:type="dxa"/>
          </w:tcPr>
          <w:p>
            <w:pPr>
              <w:pStyle w:val="TableParagraph"/>
              <w:ind w:left="107" w:right="202"/>
              <w:rPr>
                <w:sz w:val="16"/>
              </w:rPr>
            </w:pPr>
            <w:r>
              <w:rPr>
                <w:sz w:val="16"/>
              </w:rPr>
              <w:t>9. Израда смерница и препорука органима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државне управе за унапређење квалитета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вредновања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радне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успешности</w:t>
            </w:r>
            <w:r>
              <w:rPr>
                <w:spacing w:val="33"/>
                <w:sz w:val="16"/>
              </w:rPr>
              <w:t> </w:t>
            </w:r>
            <w:r>
              <w:rPr>
                <w:sz w:val="16"/>
              </w:rPr>
              <w:t>државних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службеника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Буџет РС -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  <w:p>
            <w:pPr>
              <w:pStyle w:val="TableParagraph"/>
              <w:spacing w:line="175" w:lineRule="exact" w:before="1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(1,200)</w:t>
            </w:r>
          </w:p>
        </w:tc>
        <w:tc>
          <w:tcPr>
            <w:tcW w:w="1128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0606/0001</w:t>
            </w:r>
          </w:p>
        </w:tc>
        <w:tc>
          <w:tcPr>
            <w:tcW w:w="1056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464"/>
              <w:rPr>
                <w:sz w:val="16"/>
              </w:rPr>
            </w:pPr>
            <w:r>
              <w:rPr>
                <w:sz w:val="16"/>
              </w:rPr>
              <w:t>600.00</w:t>
            </w:r>
          </w:p>
        </w:tc>
        <w:tc>
          <w:tcPr>
            <w:tcW w:w="1064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131"/>
              <w:jc w:val="right"/>
              <w:rPr>
                <w:sz w:val="16"/>
              </w:rPr>
            </w:pPr>
            <w:r>
              <w:rPr>
                <w:sz w:val="16"/>
              </w:rPr>
              <w:t>600.00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1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10.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ex post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анализе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закона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 w:right="269"/>
              <w:rPr>
                <w:sz w:val="16"/>
              </w:rPr>
            </w:pPr>
            <w:r>
              <w:rPr>
                <w:sz w:val="16"/>
              </w:rPr>
              <w:t>подзаконских аката о вредновању радне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успешности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припрема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предлога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мера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унапређење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900.00</w:t>
            </w:r>
          </w:p>
        </w:tc>
        <w:tc>
          <w:tcPr>
            <w:tcW w:w="1131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300.00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42"/>
        <w:gridCol w:w="983"/>
        <w:gridCol w:w="97"/>
        <w:gridCol w:w="1043"/>
        <w:gridCol w:w="948"/>
        <w:gridCol w:w="128"/>
        <w:gridCol w:w="1132"/>
      </w:tblGrid>
      <w:tr>
        <w:trPr>
          <w:trHeight w:val="780" w:hRule="atLeast"/>
        </w:trPr>
        <w:tc>
          <w:tcPr>
            <w:tcW w:w="3279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11. Израда анализе функције УЉР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 јавним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агенцијама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предлозима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унапређење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</w:t>
            </w:r>
          </w:p>
        </w:tc>
        <w:tc>
          <w:tcPr>
            <w:tcW w:w="855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105"/>
              <w:jc w:val="right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  <w:gridSpan w:val="2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402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2" w:hRule="atLeast"/>
        </w:trPr>
        <w:tc>
          <w:tcPr>
            <w:tcW w:w="3279" w:type="dxa"/>
          </w:tcPr>
          <w:p>
            <w:pPr>
              <w:pStyle w:val="TableParagraph"/>
              <w:ind w:left="107" w:right="112"/>
              <w:rPr>
                <w:sz w:val="16"/>
              </w:rPr>
            </w:pPr>
            <w:r>
              <w:rPr>
                <w:sz w:val="16"/>
              </w:rPr>
              <w:t>12. Даљи развој оквира компетенција за све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категорије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државних службеника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2023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spacing w:before="97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  <w:p>
            <w:pPr>
              <w:pStyle w:val="TableParagraph"/>
              <w:spacing w:line="195" w:lineRule="exact" w:before="1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  <w:p>
            <w:pPr>
              <w:pStyle w:val="TableParagraph"/>
              <w:spacing w:line="195" w:lineRule="exact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(2,400)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207"/>
              <w:rPr>
                <w:sz w:val="16"/>
              </w:rPr>
            </w:pPr>
            <w:r>
              <w:rPr>
                <w:sz w:val="16"/>
              </w:rPr>
              <w:t>0606/0001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120"/>
              <w:jc w:val="right"/>
              <w:rPr>
                <w:sz w:val="16"/>
              </w:rPr>
            </w:pPr>
            <w:r>
              <w:rPr>
                <w:sz w:val="16"/>
              </w:rPr>
              <w:t>2,400.00</w:t>
            </w:r>
          </w:p>
        </w:tc>
        <w:tc>
          <w:tcPr>
            <w:tcW w:w="1076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19" w:hRule="atLeast"/>
        </w:trPr>
        <w:tc>
          <w:tcPr>
            <w:tcW w:w="3279" w:type="dxa"/>
          </w:tcPr>
          <w:p>
            <w:pPr>
              <w:pStyle w:val="TableParagraph"/>
              <w:ind w:left="107" w:right="98"/>
              <w:rPr>
                <w:sz w:val="16"/>
              </w:rPr>
            </w:pPr>
            <w:r>
              <w:rPr>
                <w:sz w:val="16"/>
              </w:rPr>
              <w:t>13. Израда компаративне анализе о мерама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које су предузеле државе чланице ЕУ да би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се створили услови да државни службеници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буду иницијатори промена и иновација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управи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18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105"/>
              <w:jc w:val="right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sz w:val="16"/>
              </w:rPr>
              <w:t>4,404.00</w:t>
            </w:r>
          </w:p>
        </w:tc>
      </w:tr>
      <w:tr>
        <w:trPr>
          <w:trHeight w:val="782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14.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имплементацији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Оквира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компетенција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функције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УЉР 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АП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</w:t>
            </w:r>
          </w:p>
        </w:tc>
        <w:tc>
          <w:tcPr>
            <w:tcW w:w="855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637"/>
              <w:rPr>
                <w:sz w:val="16"/>
              </w:rPr>
            </w:pPr>
            <w:r>
              <w:rPr>
                <w:sz w:val="16"/>
              </w:rPr>
              <w:t>СУК/СКГО</w:t>
            </w:r>
          </w:p>
        </w:tc>
        <w:tc>
          <w:tcPr>
            <w:tcW w:w="1760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313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84"/>
              <w:jc w:val="right"/>
              <w:rPr>
                <w:sz w:val="16"/>
              </w:rPr>
            </w:pPr>
            <w:r>
              <w:rPr>
                <w:sz w:val="16"/>
              </w:rPr>
              <w:t>18,000.00</w:t>
            </w:r>
          </w:p>
        </w:tc>
        <w:tc>
          <w:tcPr>
            <w:tcW w:w="1076" w:type="dxa"/>
            <w:gridSpan w:val="2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314"/>
              <w:rPr>
                <w:sz w:val="16"/>
              </w:rPr>
            </w:pPr>
            <w:r>
              <w:rPr>
                <w:sz w:val="16"/>
              </w:rPr>
              <w:t>18,000.00</w:t>
            </w:r>
          </w:p>
        </w:tc>
        <w:tc>
          <w:tcPr>
            <w:tcW w:w="1132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101"/>
              <w:jc w:val="right"/>
              <w:rPr>
                <w:sz w:val="16"/>
              </w:rPr>
            </w:pPr>
            <w:r>
              <w:rPr>
                <w:sz w:val="16"/>
              </w:rPr>
              <w:t>18,000.00</w:t>
            </w:r>
          </w:p>
        </w:tc>
      </w:tr>
      <w:tr>
        <w:trPr>
          <w:trHeight w:val="265" w:hRule="atLeast"/>
        </w:trPr>
        <w:tc>
          <w:tcPr>
            <w:tcW w:w="15333" w:type="dxa"/>
            <w:gridSpan w:val="13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*Службени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290" w:hRule="atLeast"/>
        </w:trPr>
        <w:tc>
          <w:tcPr>
            <w:tcW w:w="15333" w:type="dxa"/>
            <w:gridSpan w:val="13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3.2: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Развој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институционалних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административних</w:t>
            </w:r>
            <w:r>
              <w:rPr>
                <w:b/>
                <w:i/>
                <w:color w:val="808080"/>
                <w:spacing w:val="-8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капацитета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за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управљање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људским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ресурсима</w:t>
            </w:r>
          </w:p>
        </w:tc>
      </w:tr>
      <w:tr>
        <w:trPr>
          <w:trHeight w:val="479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44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42" w:type="dxa"/>
            <w:shd w:val="clear" w:color="auto" w:fill="F1F1F1"/>
          </w:tcPr>
          <w:p>
            <w:pPr>
              <w:pStyle w:val="TableParagraph"/>
              <w:spacing w:before="140"/>
              <w:ind w:right="13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983" w:type="dxa"/>
            <w:shd w:val="clear" w:color="auto" w:fill="F1F1F1"/>
          </w:tcPr>
          <w:p>
            <w:pPr>
              <w:pStyle w:val="TableParagraph"/>
              <w:spacing w:before="140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140" w:type="dxa"/>
            <w:gridSpan w:val="2"/>
            <w:shd w:val="clear" w:color="auto" w:fill="F1F1F1"/>
          </w:tcPr>
          <w:p>
            <w:pPr>
              <w:pStyle w:val="TableParagraph"/>
              <w:spacing w:before="140"/>
              <w:ind w:left="312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948" w:type="dxa"/>
            <w:shd w:val="clear" w:color="auto" w:fill="F1F1F1"/>
          </w:tcPr>
          <w:p>
            <w:pPr>
              <w:pStyle w:val="TableParagraph"/>
              <w:spacing w:before="140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260" w:type="dxa"/>
            <w:gridSpan w:val="2"/>
            <w:shd w:val="clear" w:color="auto" w:fill="F1F1F1"/>
          </w:tcPr>
          <w:p>
            <w:pPr>
              <w:pStyle w:val="TableParagraph"/>
              <w:spacing w:before="140"/>
              <w:ind w:left="477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166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141"/>
              <w:rPr>
                <w:sz w:val="16"/>
              </w:rPr>
            </w:pPr>
            <w:r>
              <w:rPr>
                <w:sz w:val="16"/>
              </w:rPr>
              <w:t>Степен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коме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извршена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стандардизација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организације кадровских јединица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 државне управе и квалитет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обављања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кадровских послова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7" w:right="187"/>
              <w:rPr>
                <w:sz w:val="16"/>
              </w:rPr>
            </w:pPr>
            <w:r>
              <w:rPr>
                <w:sz w:val="16"/>
              </w:rPr>
              <w:t>Бројчани на скали 0-4,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већа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вредност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ind w:left="107" w:right="340"/>
              <w:rPr>
                <w:sz w:val="16"/>
              </w:rPr>
            </w:pPr>
            <w:r>
              <w:rPr>
                <w:sz w:val="16"/>
              </w:rPr>
              <w:t>Извештај СУК-а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анализи капацитета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кључних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институција,</w:t>
            </w:r>
          </w:p>
          <w:p>
            <w:pPr>
              <w:pStyle w:val="TableParagraph"/>
              <w:ind w:left="107" w:right="239"/>
              <w:rPr>
                <w:sz w:val="16"/>
              </w:rPr>
            </w:pPr>
            <w:r>
              <w:rPr>
                <w:spacing w:val="-1"/>
                <w:sz w:val="16"/>
              </w:rPr>
              <w:t>Информациони </w:t>
            </w:r>
            <w:r>
              <w:rPr>
                <w:sz w:val="16"/>
              </w:rPr>
              <w:t>систем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УЉР</w:t>
            </w:r>
          </w:p>
          <w:p>
            <w:pPr>
              <w:pStyle w:val="TableParagraph"/>
              <w:spacing w:line="171" w:lineRule="exact"/>
              <w:ind w:left="107"/>
              <w:rPr>
                <w:sz w:val="16"/>
              </w:rPr>
            </w:pPr>
            <w:r>
              <w:rPr>
                <w:sz w:val="16"/>
              </w:rPr>
              <w:t>Интерни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Извештај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694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14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140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14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94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10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</w:tr>
      <w:tr>
        <w:trPr>
          <w:trHeight w:val="311" w:hRule="atLeast"/>
        </w:trPr>
        <w:tc>
          <w:tcPr>
            <w:tcW w:w="1533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429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11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42" w:type="dxa"/>
            <w:shd w:val="clear" w:color="auto" w:fill="D9D9D9"/>
          </w:tcPr>
          <w:p>
            <w:pPr>
              <w:pStyle w:val="TableParagraph"/>
              <w:spacing w:before="114"/>
              <w:ind w:right="8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80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644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43" w:type="dxa"/>
            <w:shd w:val="clear" w:color="auto" w:fill="D9D9D9"/>
          </w:tcPr>
          <w:p>
            <w:pPr>
              <w:pStyle w:val="TableParagraph"/>
              <w:spacing w:before="114"/>
              <w:ind w:right="8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76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638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32" w:type="dxa"/>
            <w:shd w:val="clear" w:color="auto" w:fill="D9D9D9"/>
          </w:tcPr>
          <w:p>
            <w:pPr>
              <w:pStyle w:val="TableParagraph"/>
              <w:spacing w:before="114"/>
              <w:ind w:right="10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01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61" w:type="dxa"/>
            <w:gridSpan w:val="9"/>
            <w:shd w:val="clear" w:color="auto" w:fill="F1F1F1"/>
          </w:tcPr>
          <w:p>
            <w:pPr>
              <w:pStyle w:val="TableParagraph"/>
              <w:spacing w:before="51"/>
              <w:ind w:left="2298" w:right="229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42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8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80" w:type="dxa"/>
            <w:gridSpan w:val="2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644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4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8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76" w:type="dxa"/>
            <w:gridSpan w:val="2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638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32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564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167"/>
              <w:rPr>
                <w:sz w:val="16"/>
              </w:rPr>
            </w:pPr>
            <w:r>
              <w:rPr>
                <w:sz w:val="16"/>
              </w:rPr>
              <w:t>1. Успостављање и развој Информационог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система за управљање људским ресурсима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у државним органима и у органима АП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ЈЛС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његово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повезивање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другим</w:t>
            </w:r>
          </w:p>
          <w:p>
            <w:pPr>
              <w:pStyle w:val="TableParagraph"/>
              <w:ind w:left="107" w:right="403"/>
              <w:rPr>
                <w:sz w:val="16"/>
              </w:rPr>
            </w:pPr>
            <w:r>
              <w:rPr>
                <w:sz w:val="16"/>
              </w:rPr>
              <w:t>информационим системима у којима се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прикупљају подаци о запосленима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(Трезор,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ЦРОСО,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Пореска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управа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др.)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97" w:right="90"/>
              <w:jc w:val="center"/>
              <w:rPr>
                <w:sz w:val="16"/>
              </w:rPr>
            </w:pPr>
            <w:r>
              <w:rPr>
                <w:sz w:val="16"/>
              </w:rPr>
              <w:t>Буџет РС - обезбеђена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средства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(6,000 РСД)</w:t>
            </w:r>
          </w:p>
          <w:p>
            <w:pPr>
              <w:pStyle w:val="TableParagraph"/>
              <w:ind w:left="95" w:right="90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(198,900</w:t>
            </w:r>
          </w:p>
          <w:p>
            <w:pPr>
              <w:pStyle w:val="TableParagraph"/>
              <w:spacing w:before="2"/>
              <w:ind w:left="99" w:right="88"/>
              <w:jc w:val="center"/>
              <w:rPr>
                <w:sz w:val="16"/>
              </w:rPr>
            </w:pPr>
            <w:r>
              <w:rPr>
                <w:sz w:val="16"/>
              </w:rPr>
              <w:t>РСД)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207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81"/>
              <w:jc w:val="right"/>
              <w:rPr>
                <w:sz w:val="16"/>
              </w:rPr>
            </w:pPr>
            <w:r>
              <w:rPr>
                <w:sz w:val="16"/>
              </w:rPr>
              <w:t>6,000.00</w:t>
            </w:r>
          </w:p>
        </w:tc>
        <w:tc>
          <w:tcPr>
            <w:tcW w:w="1080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320"/>
              <w:rPr>
                <w:sz w:val="16"/>
              </w:rPr>
            </w:pPr>
            <w:r>
              <w:rPr>
                <w:sz w:val="16"/>
              </w:rPr>
              <w:t>58,500.00</w:t>
            </w:r>
          </w:p>
        </w:tc>
        <w:tc>
          <w:tcPr>
            <w:tcW w:w="104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84"/>
              <w:jc w:val="right"/>
              <w:rPr>
                <w:sz w:val="16"/>
              </w:rPr>
            </w:pPr>
            <w:r>
              <w:rPr>
                <w:sz w:val="16"/>
              </w:rPr>
              <w:t>46,800.00</w:t>
            </w:r>
          </w:p>
        </w:tc>
        <w:tc>
          <w:tcPr>
            <w:tcW w:w="1076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314"/>
              <w:rPr>
                <w:sz w:val="16"/>
              </w:rPr>
            </w:pPr>
            <w:r>
              <w:rPr>
                <w:sz w:val="16"/>
              </w:rPr>
              <w:t>35,100.00</w:t>
            </w:r>
          </w:p>
        </w:tc>
        <w:tc>
          <w:tcPr>
            <w:tcW w:w="113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01"/>
              <w:jc w:val="right"/>
              <w:rPr>
                <w:sz w:val="16"/>
              </w:rPr>
            </w:pPr>
            <w:r>
              <w:rPr>
                <w:sz w:val="16"/>
              </w:rPr>
              <w:t>58,500.00</w:t>
            </w:r>
          </w:p>
        </w:tc>
      </w:tr>
      <w:tr>
        <w:trPr>
          <w:trHeight w:val="885" w:hRule="atLeast"/>
        </w:trPr>
        <w:tc>
          <w:tcPr>
            <w:tcW w:w="3279" w:type="dxa"/>
          </w:tcPr>
          <w:p>
            <w:pPr>
              <w:pStyle w:val="TableParagraph"/>
              <w:spacing w:before="49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Припрема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акционог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плана</w:t>
            </w:r>
            <w:r>
              <w:rPr>
                <w:spacing w:val="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јачање</w:t>
            </w:r>
          </w:p>
          <w:p>
            <w:pPr>
              <w:pStyle w:val="TableParagraph"/>
              <w:spacing w:before="1"/>
              <w:ind w:left="107" w:right="129"/>
              <w:rPr>
                <w:sz w:val="16"/>
              </w:rPr>
            </w:pPr>
            <w:r>
              <w:rPr>
                <w:sz w:val="16"/>
              </w:rPr>
              <w:t>капацитета јединица за кадрове у органима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државне управе и спровођење активности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предвиђених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АП</w:t>
            </w:r>
          </w:p>
        </w:tc>
        <w:tc>
          <w:tcPr>
            <w:tcW w:w="996" w:type="dxa"/>
          </w:tcPr>
          <w:p>
            <w:pPr>
              <w:pStyle w:val="TableParagraph"/>
              <w:spacing w:before="49"/>
              <w:ind w:left="107"/>
              <w:rPr>
                <w:sz w:val="16"/>
              </w:rPr>
            </w:pPr>
            <w:r>
              <w:rPr>
                <w:sz w:val="16"/>
              </w:rPr>
              <w:t>1.квартал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2021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49"/>
              <w:ind w:left="806" w:right="778" w:firstLine="36"/>
              <w:rPr>
                <w:sz w:val="16"/>
              </w:rPr>
            </w:pP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  <w:p>
            <w:pPr>
              <w:pStyle w:val="TableParagraph"/>
              <w:ind w:left="407" w:right="381" w:firstLine="247"/>
              <w:rPr>
                <w:sz w:val="16"/>
              </w:rPr>
            </w:pPr>
            <w:r>
              <w:rPr>
                <w:sz w:val="16"/>
              </w:rPr>
              <w:t>РЕСОРНА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МИНИСТАРСТВА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right="81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080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64"/>
        <w:gridCol w:w="1075"/>
        <w:gridCol w:w="1071"/>
        <w:gridCol w:w="1069"/>
        <w:gridCol w:w="1087"/>
      </w:tblGrid>
      <w:tr>
        <w:trPr>
          <w:trHeight w:val="840" w:hRule="atLeast"/>
        </w:trPr>
        <w:tc>
          <w:tcPr>
            <w:tcW w:w="3279" w:type="dxa"/>
          </w:tcPr>
          <w:p>
            <w:pPr>
              <w:pStyle w:val="TableParagraph"/>
              <w:spacing w:before="2"/>
              <w:rPr>
                <w:b/>
                <w:sz w:val="18"/>
              </w:rPr>
            </w:pPr>
          </w:p>
          <w:p>
            <w:pPr>
              <w:pStyle w:val="TableParagraph"/>
              <w:ind w:left="107" w:right="153"/>
              <w:rPr>
                <w:sz w:val="16"/>
              </w:rPr>
            </w:pPr>
            <w:r>
              <w:rPr>
                <w:sz w:val="16"/>
              </w:rPr>
              <w:t>3. Развој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обука за руководиоце и јединице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кадрове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засноване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компетенцијама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267" w:val="left" w:leader="none"/>
              </w:tabs>
              <w:spacing w:line="195" w:lineRule="exact" w:before="27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67" w:val="left" w:leader="none"/>
              </w:tabs>
              <w:spacing w:line="195" w:lineRule="exact" w:before="2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5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spacing w:before="126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СКГО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spacing w:before="2"/>
              <w:rPr>
                <w:b/>
                <w:sz w:val="18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5"/>
              <w:ind w:left="20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25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73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анализе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примени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стандарда</w:t>
            </w:r>
          </w:p>
          <w:p>
            <w:pPr>
              <w:pStyle w:val="TableParagraph"/>
              <w:ind w:left="107" w:right="114"/>
              <w:rPr>
                <w:sz w:val="16"/>
              </w:rPr>
            </w:pPr>
            <w:r>
              <w:rPr>
                <w:sz w:val="16"/>
              </w:rPr>
              <w:t>квалитета у области УЉР за органе државне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успостављање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јединице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ind w:left="107" w:right="370"/>
              <w:rPr>
                <w:sz w:val="16"/>
              </w:rPr>
            </w:pPr>
            <w:r>
              <w:rPr>
                <w:sz w:val="16"/>
              </w:rPr>
              <w:t>МДУЛС/СУК за управљање квалитетом у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области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УЉР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ind w:right="105"/>
              <w:jc w:val="right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8,640.00</w:t>
            </w:r>
          </w:p>
        </w:tc>
      </w:tr>
      <w:tr>
        <w:trPr>
          <w:trHeight w:val="1109" w:hRule="atLeast"/>
        </w:trPr>
        <w:tc>
          <w:tcPr>
            <w:tcW w:w="3279" w:type="dxa"/>
          </w:tcPr>
          <w:p>
            <w:pPr>
              <w:pStyle w:val="TableParagraph"/>
              <w:spacing w:before="3"/>
              <w:rPr>
                <w:b/>
                <w:sz w:val="13"/>
              </w:rPr>
            </w:pPr>
          </w:p>
          <w:p>
            <w:pPr>
              <w:pStyle w:val="TableParagraph"/>
              <w:ind w:left="107" w:right="354"/>
              <w:rPr>
                <w:sz w:val="16"/>
              </w:rPr>
            </w:pPr>
            <w:r>
              <w:rPr>
                <w:sz w:val="16"/>
              </w:rPr>
              <w:t>5. Анализа организације функције УЉР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органима државне управе и утврђивање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праваца будућег развоја у складу 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савременим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формама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УЉР</w:t>
            </w:r>
          </w:p>
        </w:tc>
        <w:tc>
          <w:tcPr>
            <w:tcW w:w="996" w:type="dxa"/>
          </w:tcPr>
          <w:p>
            <w:pPr>
              <w:pStyle w:val="TableParagraph"/>
              <w:spacing w:before="3"/>
              <w:rPr>
                <w:b/>
                <w:sz w:val="1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right="129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21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ind w:left="107" w:right="284"/>
              <w:rPr>
                <w:sz w:val="16"/>
              </w:rPr>
            </w:pPr>
            <w:r>
              <w:rPr>
                <w:sz w:val="16"/>
              </w:rPr>
              <w:t>6. Анализа организације функције УЉР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 АП и ЈЛС и утврђивање праваца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будућег развоја у складу са савременим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формама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УЉР</w:t>
            </w:r>
          </w:p>
        </w:tc>
        <w:tc>
          <w:tcPr>
            <w:tcW w:w="996" w:type="dxa"/>
          </w:tcPr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ind w:left="776" w:right="768"/>
              <w:jc w:val="center"/>
              <w:rPr>
                <w:sz w:val="16"/>
              </w:rPr>
            </w:pPr>
            <w:r>
              <w:rPr>
                <w:sz w:val="16"/>
              </w:rPr>
              <w:t>СКГО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ind w:left="313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ind w:right="114"/>
              <w:jc w:val="right"/>
              <w:rPr>
                <w:sz w:val="16"/>
              </w:rPr>
            </w:pPr>
            <w:r>
              <w:rPr>
                <w:sz w:val="16"/>
              </w:rPr>
              <w:t>18,000.00</w:t>
            </w: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5326" w:type="dxa"/>
            <w:gridSpan w:val="11"/>
          </w:tcPr>
          <w:p>
            <w:pPr>
              <w:pStyle w:val="TableParagraph"/>
              <w:spacing w:line="219" w:lineRule="exact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3.3: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Јачање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професионализације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лица</w:t>
            </w:r>
            <w:r>
              <w:rPr>
                <w:b/>
                <w:i/>
                <w:color w:val="808080"/>
                <w:spacing w:val="-7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на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положају/руководилаца</w:t>
            </w:r>
          </w:p>
        </w:tc>
      </w:tr>
      <w:tr>
        <w:trPr>
          <w:trHeight w:val="479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44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64" w:type="dxa"/>
            <w:shd w:val="clear" w:color="auto" w:fill="F1F1F1"/>
          </w:tcPr>
          <w:p>
            <w:pPr>
              <w:pStyle w:val="TableParagraph"/>
              <w:spacing w:before="142"/>
              <w:ind w:right="10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75" w:type="dxa"/>
            <w:shd w:val="clear" w:color="auto" w:fill="F1F1F1"/>
          </w:tcPr>
          <w:p>
            <w:pPr>
              <w:pStyle w:val="TableParagraph"/>
              <w:spacing w:before="142"/>
              <w:ind w:right="8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71" w:type="dxa"/>
            <w:shd w:val="clear" w:color="auto" w:fill="F1F1F1"/>
          </w:tcPr>
          <w:p>
            <w:pPr>
              <w:pStyle w:val="TableParagraph"/>
              <w:spacing w:before="142"/>
              <w:ind w:right="8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69" w:type="dxa"/>
            <w:shd w:val="clear" w:color="auto" w:fill="F1F1F1"/>
          </w:tcPr>
          <w:p>
            <w:pPr>
              <w:pStyle w:val="TableParagraph"/>
              <w:spacing w:before="142"/>
              <w:ind w:right="7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142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135" w:hRule="atLeast"/>
        </w:trPr>
        <w:tc>
          <w:tcPr>
            <w:tcW w:w="3279" w:type="dxa"/>
          </w:tcPr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07" w:right="151"/>
              <w:rPr>
                <w:sz w:val="16"/>
              </w:rPr>
            </w:pPr>
            <w:r>
              <w:rPr>
                <w:sz w:val="16"/>
              </w:rPr>
              <w:t>Степен у ком је обезбеђена правна заштита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лица на положају/руководилаца (базиран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пет СИГМА подиндикатора)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4"/>
              </w:rPr>
            </w:pPr>
          </w:p>
          <w:p>
            <w:pPr>
              <w:pStyle w:val="TableParagraph"/>
              <w:ind w:left="107" w:right="542"/>
              <w:rPr>
                <w:sz w:val="16"/>
              </w:rPr>
            </w:pPr>
            <w:r>
              <w:rPr>
                <w:sz w:val="16"/>
              </w:rPr>
              <w:t>Бројчана, већа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вредност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4"/>
              </w:rPr>
            </w:pPr>
          </w:p>
          <w:p>
            <w:pPr>
              <w:pStyle w:val="TableParagraph"/>
              <w:ind w:left="107" w:right="466"/>
              <w:rPr>
                <w:sz w:val="16"/>
              </w:rPr>
            </w:pPr>
            <w:r>
              <w:rPr>
                <w:spacing w:val="-1"/>
                <w:sz w:val="16"/>
              </w:rPr>
              <w:t>СИГМА </w:t>
            </w:r>
            <w:r>
              <w:rPr>
                <w:sz w:val="16"/>
              </w:rPr>
              <w:t>мониторинг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извештај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694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105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107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107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88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83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</w:tr>
      <w:tr>
        <w:trPr>
          <w:trHeight w:val="311" w:hRule="atLeast"/>
        </w:trPr>
        <w:tc>
          <w:tcPr>
            <w:tcW w:w="1532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429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11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64" w:type="dxa"/>
            <w:shd w:val="clear" w:color="auto" w:fill="D9D9D9"/>
          </w:tcPr>
          <w:p>
            <w:pPr>
              <w:pStyle w:val="TableParagraph"/>
              <w:spacing w:before="114"/>
              <w:ind w:right="8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5" w:type="dxa"/>
            <w:shd w:val="clear" w:color="auto" w:fill="D9D9D9"/>
          </w:tcPr>
          <w:p>
            <w:pPr>
              <w:pStyle w:val="TableParagraph"/>
              <w:spacing w:before="114"/>
              <w:ind w:right="8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71" w:type="dxa"/>
            <w:shd w:val="clear" w:color="auto" w:fill="D9D9D9"/>
          </w:tcPr>
          <w:p>
            <w:pPr>
              <w:pStyle w:val="TableParagraph"/>
              <w:spacing w:before="114"/>
              <w:ind w:right="8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9" w:type="dxa"/>
            <w:shd w:val="clear" w:color="auto" w:fill="D9D9D9"/>
          </w:tcPr>
          <w:p>
            <w:pPr>
              <w:pStyle w:val="TableParagraph"/>
              <w:spacing w:before="114"/>
              <w:ind w:right="7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087" w:type="dxa"/>
            <w:shd w:val="clear" w:color="auto" w:fill="D9D9D9"/>
          </w:tcPr>
          <w:p>
            <w:pPr>
              <w:pStyle w:val="TableParagraph"/>
              <w:spacing w:before="114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4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297" w:right="229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6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8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8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7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8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7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187" w:hRule="atLeast"/>
        </w:trPr>
        <w:tc>
          <w:tcPr>
            <w:tcW w:w="3279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7"/>
              <w:jc w:val="both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стратешког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документа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</w:t>
            </w:r>
          </w:p>
          <w:p>
            <w:pPr>
              <w:pStyle w:val="TableParagraph"/>
              <w:ind w:left="107" w:right="358"/>
              <w:jc w:val="both"/>
              <w:rPr>
                <w:sz w:val="16"/>
              </w:rPr>
            </w:pPr>
            <w:r>
              <w:rPr>
                <w:sz w:val="16"/>
              </w:rPr>
              <w:t>управљању државним службеницима 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положају у органима државне управе 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мапом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пута 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интеграцију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прописе</w:t>
            </w:r>
          </w:p>
        </w:tc>
        <w:tc>
          <w:tcPr>
            <w:tcW w:w="996" w:type="dxa"/>
          </w:tcPr>
          <w:p>
            <w:pPr>
              <w:pStyle w:val="TableParagraph"/>
              <w:spacing w:before="104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2021 – 3.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2022.</w:t>
            </w:r>
          </w:p>
          <w:p>
            <w:pPr>
              <w:pStyle w:val="TableParagraph"/>
              <w:spacing w:before="1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</w:t>
            </w:r>
            <w:r>
              <w:rPr>
                <w:b/>
                <w:spacing w:val="-12"/>
                <w:sz w:val="16"/>
              </w:rPr>
              <w:t> </w:t>
            </w:r>
            <w:r>
              <w:rPr>
                <w:b/>
                <w:sz w:val="16"/>
                <w:vertAlign w:val="superscript"/>
              </w:rPr>
              <w:t>1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5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left="681" w:right="671"/>
              <w:jc w:val="center"/>
              <w:rPr>
                <w:sz w:val="16"/>
              </w:rPr>
            </w:pPr>
            <w:r>
              <w:rPr>
                <w:sz w:val="16"/>
              </w:rPr>
              <w:t>СУК/ВСС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ГЕНСЕК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(412.50)</w:t>
            </w:r>
          </w:p>
          <w:p>
            <w:pPr>
              <w:pStyle w:val="TableParagraph"/>
              <w:spacing w:line="195" w:lineRule="exact" w:before="2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  <w:p>
            <w:pPr>
              <w:pStyle w:val="TableParagraph"/>
              <w:spacing w:line="195" w:lineRule="exact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(1,800)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5"/>
              <w:ind w:left="207"/>
              <w:rPr>
                <w:sz w:val="16"/>
              </w:rPr>
            </w:pPr>
            <w:r>
              <w:rPr>
                <w:sz w:val="16"/>
              </w:rPr>
              <w:t>0613/0003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5"/>
              <w:ind w:right="86"/>
              <w:jc w:val="right"/>
              <w:rPr>
                <w:sz w:val="16"/>
              </w:rPr>
            </w:pPr>
            <w:r>
              <w:rPr>
                <w:sz w:val="16"/>
              </w:rPr>
              <w:t>2,212.5</w:t>
            </w:r>
          </w:p>
        </w:tc>
        <w:tc>
          <w:tcPr>
            <w:tcW w:w="107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73"/>
        <w:gridCol w:w="1074"/>
        <w:gridCol w:w="1076"/>
        <w:gridCol w:w="1074"/>
        <w:gridCol w:w="1074"/>
      </w:tblGrid>
      <w:tr>
        <w:trPr>
          <w:trHeight w:val="1034" w:hRule="atLeast"/>
        </w:trPr>
        <w:tc>
          <w:tcPr>
            <w:tcW w:w="3279" w:type="dxa"/>
          </w:tcPr>
          <w:p>
            <w:pPr>
              <w:pStyle w:val="TableParagraph"/>
              <w:spacing w:before="2"/>
              <w:rPr>
                <w:b/>
                <w:sz w:val="18"/>
              </w:rPr>
            </w:pPr>
          </w:p>
          <w:p>
            <w:pPr>
              <w:pStyle w:val="TableParagraph"/>
              <w:ind w:left="107" w:right="212"/>
              <w:rPr>
                <w:sz w:val="16"/>
              </w:rPr>
            </w:pPr>
            <w:r>
              <w:rPr>
                <w:sz w:val="16"/>
              </w:rPr>
              <w:t>2. Имплементација политике о управљању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државних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службеника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положају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нормативни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оквир</w:t>
            </w:r>
          </w:p>
        </w:tc>
        <w:tc>
          <w:tcPr>
            <w:tcW w:w="996" w:type="dxa"/>
          </w:tcPr>
          <w:p>
            <w:pPr>
              <w:pStyle w:val="TableParagraph"/>
              <w:spacing w:before="27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4.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2022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2025.</w:t>
            </w:r>
          </w:p>
          <w:p>
            <w:pPr>
              <w:pStyle w:val="TableParagraph"/>
              <w:spacing w:line="19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</w:t>
            </w:r>
            <w:r>
              <w:rPr>
                <w:b/>
                <w:sz w:val="16"/>
                <w:vertAlign w:val="superscript"/>
              </w:rPr>
              <w:t>1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126"/>
              <w:ind w:left="681" w:right="671"/>
              <w:jc w:val="center"/>
              <w:rPr>
                <w:sz w:val="16"/>
              </w:rPr>
            </w:pPr>
            <w:r>
              <w:rPr>
                <w:sz w:val="16"/>
              </w:rPr>
              <w:t>СУК/ВСС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ГЕНСЕК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left="582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0613/0003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825" w:hRule="atLeast"/>
        </w:trPr>
        <w:tc>
          <w:tcPr>
            <w:tcW w:w="3279" w:type="dxa"/>
          </w:tcPr>
          <w:p>
            <w:pPr>
              <w:pStyle w:val="TableParagraph"/>
              <w:spacing w:before="20"/>
              <w:ind w:left="107" w:right="378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Успостављање показатеља учинка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испуњењу годишњих циљева за лица 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положају у поступку вредновања радне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успешности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267" w:val="left" w:leader="none"/>
              </w:tabs>
              <w:spacing w:line="240" w:lineRule="auto" w:before="2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7" w:val="left" w:leader="none"/>
              </w:tabs>
              <w:spacing w:line="194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582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207"/>
              <w:rPr>
                <w:sz w:val="16"/>
              </w:rPr>
            </w:pPr>
            <w:r>
              <w:rPr>
                <w:sz w:val="16"/>
              </w:rPr>
              <w:t>0613/0003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885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left="107" w:right="104"/>
              <w:rPr>
                <w:sz w:val="16"/>
              </w:rPr>
            </w:pPr>
            <w:r>
              <w:rPr>
                <w:sz w:val="16"/>
              </w:rPr>
              <w:t>4. Успостављање одговарајућих мрежа лица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положају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циљу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размене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искустава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5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722" w:right="704" w:hanging="5"/>
              <w:jc w:val="both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ГЕНСЕК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94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РС*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(1,464)</w:t>
            </w:r>
          </w:p>
          <w:p>
            <w:pPr>
              <w:pStyle w:val="TableParagraph"/>
              <w:spacing w:line="195" w:lineRule="exact" w:before="1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  <w:p>
            <w:pPr>
              <w:pStyle w:val="TableParagraph"/>
              <w:spacing w:line="195" w:lineRule="exact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(3,600)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5,064.00</w:t>
            </w: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2" w:hRule="atLeast"/>
        </w:trPr>
        <w:tc>
          <w:tcPr>
            <w:tcW w:w="3279" w:type="dxa"/>
          </w:tcPr>
          <w:p>
            <w:pPr>
              <w:pStyle w:val="TableParagraph"/>
              <w:ind w:left="107" w:right="228"/>
              <w:rPr>
                <w:sz w:val="16"/>
              </w:rPr>
            </w:pPr>
            <w:r>
              <w:rPr>
                <w:sz w:val="16"/>
              </w:rPr>
              <w:t>5. Подршка професионалном развоју лица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положају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кроз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Центра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управљање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каријером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(примена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различитих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инструмената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развој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каријере)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942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704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582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8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0606/0001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7" w:right="110"/>
              <w:rPr>
                <w:sz w:val="16"/>
              </w:rPr>
            </w:pPr>
            <w:r>
              <w:rPr>
                <w:sz w:val="16"/>
              </w:rPr>
              <w:t>6. Развој континуираних програма обука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руководиоце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лица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положају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складу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компетенцијама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704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582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15331" w:type="dxa"/>
            <w:gridSpan w:val="11"/>
          </w:tcPr>
          <w:p>
            <w:pPr>
              <w:pStyle w:val="TableParagraph"/>
              <w:spacing w:before="20"/>
              <w:ind w:left="107"/>
              <w:rPr>
                <w:sz w:val="16"/>
              </w:rPr>
            </w:pPr>
            <w:r>
              <w:rPr>
                <w:b/>
                <w:sz w:val="16"/>
                <w:vertAlign w:val="superscript"/>
              </w:rPr>
              <w:t>1</w:t>
            </w:r>
            <w:r>
              <w:rPr>
                <w:sz w:val="16"/>
                <w:vertAlign w:val="baseline"/>
              </w:rPr>
              <w:t>Службени</w:t>
            </w:r>
            <w:r>
              <w:rPr>
                <w:spacing w:val="-2"/>
                <w:sz w:val="16"/>
                <w:vertAlign w:val="baseline"/>
              </w:rPr>
              <w:t> </w:t>
            </w:r>
            <w:r>
              <w:rPr>
                <w:sz w:val="16"/>
                <w:vertAlign w:val="baseline"/>
              </w:rPr>
              <w:t>гласник</w:t>
            </w:r>
            <w:r>
              <w:rPr>
                <w:spacing w:val="-2"/>
                <w:sz w:val="16"/>
                <w:vertAlign w:val="baseline"/>
              </w:rPr>
              <w:t> </w:t>
            </w:r>
            <w:r>
              <w:rPr>
                <w:sz w:val="16"/>
                <w:vertAlign w:val="baseline"/>
              </w:rPr>
              <w:t>РС,</w:t>
            </w:r>
            <w:r>
              <w:rPr>
                <w:spacing w:val="-2"/>
                <w:sz w:val="16"/>
                <w:vertAlign w:val="baseline"/>
              </w:rPr>
              <w:t> </w:t>
            </w:r>
            <w:r>
              <w:rPr>
                <w:sz w:val="16"/>
                <w:vertAlign w:val="baseline"/>
              </w:rPr>
              <w:t>број</w:t>
            </w:r>
            <w:r>
              <w:rPr>
                <w:spacing w:val="-1"/>
                <w:sz w:val="16"/>
                <w:vertAlign w:val="baseline"/>
              </w:rPr>
              <w:t> </w:t>
            </w:r>
            <w:r>
              <w:rPr>
                <w:sz w:val="16"/>
                <w:vertAlign w:val="baseline"/>
              </w:rPr>
              <w:t>9/2022</w:t>
            </w:r>
          </w:p>
        </w:tc>
      </w:tr>
      <w:tr>
        <w:trPr>
          <w:trHeight w:val="556" w:hRule="atLeast"/>
        </w:trPr>
        <w:tc>
          <w:tcPr>
            <w:tcW w:w="15331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color w:val="808080"/>
                <w:sz w:val="20"/>
              </w:rPr>
              <w:t>Посебан</w:t>
            </w:r>
            <w:r>
              <w:rPr>
                <w:b/>
                <w:color w:val="808080"/>
                <w:spacing w:val="-6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циљ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4: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РАЗВИЈЕН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И ИМПЛЕМЕНТИРАН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ФУНКЦИОНАЛАН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И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ИНОВАТИВАН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СИСТЕМ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СТРУЧНОГ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УСАВРШАВАЊА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И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СТРУЧНИХ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ИСПИТА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У</w:t>
            </w:r>
            <w:r>
              <w:rPr>
                <w:b/>
                <w:color w:val="808080"/>
                <w:spacing w:val="-5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ЈАВНОЈ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УПРАВИ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ЗАСНОВАН</w:t>
            </w:r>
            <w:r>
              <w:rPr>
                <w:b/>
                <w:color w:val="808080"/>
                <w:spacing w:val="-4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НА</w:t>
            </w:r>
            <w:r>
              <w:rPr>
                <w:b/>
                <w:color w:val="808080"/>
                <w:spacing w:val="1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АНАЛИЗИ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ПОТРЕБА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ЗА</w:t>
            </w:r>
            <w:r>
              <w:rPr>
                <w:b/>
                <w:color w:val="808080"/>
                <w:spacing w:val="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УНАПРЕЂЕЊЕМ</w:t>
            </w:r>
            <w:r>
              <w:rPr>
                <w:b/>
                <w:color w:val="808080"/>
                <w:spacing w:val="-1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КОМПЕТЕНЦИЈА,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ОДНОСНО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ЗНАЊА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ВЕШТИНА</w:t>
            </w:r>
            <w:r>
              <w:rPr>
                <w:b/>
                <w:color w:val="808080"/>
                <w:spacing w:val="1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И</w:t>
            </w:r>
            <w:r>
              <w:rPr>
                <w:b/>
                <w:color w:val="808080"/>
                <w:spacing w:val="-2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СПОСОБНОСТИ</w:t>
            </w:r>
            <w:r>
              <w:rPr>
                <w:b/>
                <w:color w:val="808080"/>
                <w:spacing w:val="-1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ЗАПОСЛЕНИХ</w:t>
            </w:r>
            <w:r>
              <w:rPr>
                <w:b/>
                <w:color w:val="808080"/>
                <w:spacing w:val="-1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У</w:t>
            </w:r>
            <w:r>
              <w:rPr>
                <w:b/>
                <w:color w:val="808080"/>
                <w:spacing w:val="-3"/>
                <w:sz w:val="20"/>
              </w:rPr>
              <w:t> </w:t>
            </w:r>
            <w:r>
              <w:rPr>
                <w:b/>
                <w:color w:val="808080"/>
                <w:sz w:val="20"/>
              </w:rPr>
              <w:t>ЈАВНОЈ УПРАВИ</w:t>
            </w:r>
          </w:p>
        </w:tc>
      </w:tr>
      <w:tr>
        <w:trPr>
          <w:trHeight w:val="448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28"/>
              <w:ind w:left="107" w:right="449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 на нивоу посебног циља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(показатељ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исхода)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28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73" w:type="dxa"/>
            <w:shd w:val="clear" w:color="auto" w:fill="F1F1F1"/>
          </w:tcPr>
          <w:p>
            <w:pPr>
              <w:pStyle w:val="TableParagraph"/>
              <w:spacing w:before="126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spacing w:before="126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76" w:type="dxa"/>
            <w:shd w:val="clear" w:color="auto" w:fill="F1F1F1"/>
          </w:tcPr>
          <w:p>
            <w:pPr>
              <w:pStyle w:val="TableParagraph"/>
              <w:spacing w:before="126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spacing w:before="126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spacing w:before="126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173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97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Степен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ком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се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систем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стручног</w:t>
            </w:r>
          </w:p>
          <w:p>
            <w:pPr>
              <w:pStyle w:val="TableParagraph"/>
              <w:ind w:left="107" w:right="80"/>
              <w:rPr>
                <w:b/>
                <w:sz w:val="16"/>
              </w:rPr>
            </w:pPr>
            <w:r>
              <w:rPr>
                <w:b/>
                <w:sz w:val="16"/>
              </w:rPr>
              <w:t>усавршавања у јавној управи нормативно 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у пракси заснива на анализи потреба за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унапређењем знања и вештина, односно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способности</w:t>
            </w:r>
            <w:r>
              <w:rPr>
                <w:b/>
                <w:spacing w:val="-5"/>
                <w:sz w:val="16"/>
              </w:rPr>
              <w:t> </w:t>
            </w:r>
            <w:r>
              <w:rPr>
                <w:b/>
                <w:sz w:val="16"/>
              </w:rPr>
              <w:t>запослених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јавној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управи.*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 w:right="100"/>
              <w:rPr>
                <w:sz w:val="16"/>
              </w:rPr>
            </w:pPr>
            <w:r>
              <w:rPr>
                <w:sz w:val="16"/>
              </w:rPr>
              <w:t>Бројчани на скали од 1-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5, већа вредност 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ind w:left="107" w:right="269"/>
              <w:rPr>
                <w:b/>
                <w:sz w:val="16"/>
              </w:rPr>
            </w:pPr>
            <w:r>
              <w:rPr>
                <w:b/>
                <w:sz w:val="16"/>
              </w:rPr>
              <w:t>Извештај Националне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академије за јавну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управу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о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анализи</w:t>
            </w:r>
          </w:p>
          <w:p>
            <w:pPr>
              <w:pStyle w:val="TableParagraph"/>
              <w:ind w:left="107" w:right="180"/>
              <w:rPr>
                <w:b/>
                <w:sz w:val="16"/>
              </w:rPr>
            </w:pPr>
            <w:r>
              <w:rPr>
                <w:b/>
                <w:sz w:val="16"/>
              </w:rPr>
              <w:t>потреба за стручним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усавршавањем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јавној</w:t>
            </w:r>
          </w:p>
          <w:p>
            <w:pPr>
              <w:pStyle w:val="TableParagraph"/>
              <w:spacing w:line="176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управи.*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07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10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</w:tr>
      <w:tr>
        <w:trPr>
          <w:trHeight w:val="239" w:hRule="atLeast"/>
        </w:trPr>
        <w:tc>
          <w:tcPr>
            <w:tcW w:w="15331" w:type="dxa"/>
            <w:gridSpan w:val="11"/>
          </w:tcPr>
          <w:p>
            <w:pPr>
              <w:pStyle w:val="TableParagraph"/>
              <w:spacing w:before="20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290" w:hRule="atLeast"/>
        </w:trPr>
        <w:tc>
          <w:tcPr>
            <w:tcW w:w="15331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4.1: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Унапређење</w:t>
            </w:r>
            <w:r>
              <w:rPr>
                <w:b/>
                <w:i/>
                <w:color w:val="808080"/>
                <w:spacing w:val="-8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јединственог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система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стручног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усавршавања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државним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органима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органима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јединица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локалне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самоуправе</w:t>
            </w:r>
          </w:p>
        </w:tc>
      </w:tr>
      <w:tr>
        <w:trPr>
          <w:trHeight w:val="48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4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44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73" w:type="dxa"/>
            <w:shd w:val="clear" w:color="auto" w:fill="F1F1F1"/>
          </w:tcPr>
          <w:p>
            <w:pPr>
              <w:pStyle w:val="TableParagraph"/>
              <w:spacing w:before="140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spacing w:before="140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76" w:type="dxa"/>
            <w:shd w:val="clear" w:color="auto" w:fill="F1F1F1"/>
          </w:tcPr>
          <w:p>
            <w:pPr>
              <w:pStyle w:val="TableParagraph"/>
              <w:spacing w:before="140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spacing w:before="140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spacing w:before="140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953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7" w:right="83"/>
              <w:rPr>
                <w:sz w:val="16"/>
              </w:rPr>
            </w:pPr>
            <w:r>
              <w:rPr>
                <w:sz w:val="16"/>
              </w:rPr>
              <w:t>Степен имплементације система квалитета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елементима стручног усавршавања у јавној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управи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0–5.*</w:t>
            </w:r>
          </w:p>
        </w:tc>
        <w:tc>
          <w:tcPr>
            <w:tcW w:w="1942" w:type="dxa"/>
          </w:tcPr>
          <w:p>
            <w:pPr>
              <w:pStyle w:val="TableParagraph"/>
              <w:ind w:left="107" w:right="259"/>
              <w:rPr>
                <w:sz w:val="16"/>
              </w:rPr>
            </w:pPr>
            <w:r>
              <w:rPr>
                <w:spacing w:val="-1"/>
                <w:sz w:val="16"/>
              </w:rPr>
              <w:t>Централна </w:t>
            </w:r>
            <w:r>
              <w:rPr>
                <w:sz w:val="16"/>
              </w:rPr>
              <w:t>евиденција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програма стручног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усавршавања у јавној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управи</w:t>
            </w:r>
          </w:p>
          <w:p>
            <w:pPr>
              <w:pStyle w:val="TableParagraph"/>
              <w:ind w:left="107" w:right="101"/>
              <w:rPr>
                <w:sz w:val="16"/>
              </w:rPr>
            </w:pPr>
            <w:r>
              <w:rPr>
                <w:sz w:val="16"/>
              </w:rPr>
              <w:t>Извештаји НАЈУ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утврђеним потребама за</w:t>
            </w:r>
            <w:r>
              <w:rPr>
                <w:spacing w:val="-34"/>
                <w:sz w:val="16"/>
              </w:rPr>
              <w:t> </w:t>
            </w:r>
            <w:r>
              <w:rPr>
                <w:spacing w:val="-1"/>
                <w:sz w:val="16"/>
              </w:rPr>
              <w:t>стручним </w:t>
            </w:r>
            <w:r>
              <w:rPr>
                <w:sz w:val="16"/>
              </w:rPr>
              <w:t>усавршавањем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 јавној управи,</w:t>
            </w:r>
            <w:r>
              <w:rPr>
                <w:spacing w:val="1"/>
                <w:sz w:val="16"/>
              </w:rPr>
              <w:t> </w:t>
            </w:r>
            <w:r>
              <w:rPr>
                <w:color w:val="0000FF"/>
                <w:sz w:val="16"/>
                <w:u w:val="single" w:color="0000FF"/>
              </w:rPr>
              <w:t>https://</w:t>
            </w:r>
            <w:hyperlink r:id="rId8">
              <w:r>
                <w:rPr>
                  <w:color w:val="0000FF"/>
                  <w:sz w:val="16"/>
                  <w:u w:val="single" w:color="0000FF"/>
                </w:rPr>
                <w:t>www.napa.gov.rs/</w:t>
              </w:r>
            </w:hyperlink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color w:val="0000FF"/>
                <w:sz w:val="16"/>
                <w:u w:val="single" w:color="0000FF"/>
              </w:rPr>
              <w:t>tekst/605/analiza</w:t>
            </w:r>
            <w:r>
              <w:rPr>
                <w:color w:val="0000FF"/>
                <w:sz w:val="16"/>
              </w:rPr>
              <w:t>-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07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0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73"/>
        <w:gridCol w:w="1074"/>
        <w:gridCol w:w="1076"/>
        <w:gridCol w:w="1074"/>
        <w:gridCol w:w="1074"/>
      </w:tblGrid>
      <w:tr>
        <w:trPr>
          <w:trHeight w:val="1135" w:hRule="atLeast"/>
        </w:trPr>
        <w:tc>
          <w:tcPr>
            <w:tcW w:w="327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107" w:right="427"/>
              <w:rPr>
                <w:sz w:val="16"/>
              </w:rPr>
            </w:pPr>
            <w:r>
              <w:rPr>
                <w:color w:val="0000FF"/>
                <w:sz w:val="16"/>
                <w:u w:val="single" w:color="0000FF"/>
              </w:rPr>
              <w:t>potreba-za-strucnim</w:t>
            </w:r>
            <w:r>
              <w:rPr>
                <w:color w:val="0000FF"/>
                <w:sz w:val="16"/>
              </w:rPr>
              <w:t>-</w:t>
            </w:r>
            <w:r>
              <w:rPr>
                <w:color w:val="0000FF"/>
                <w:spacing w:val="-34"/>
                <w:sz w:val="16"/>
              </w:rPr>
              <w:t> </w:t>
            </w:r>
            <w:r>
              <w:rPr>
                <w:color w:val="0000FF"/>
                <w:sz w:val="16"/>
                <w:u w:val="single" w:color="0000FF"/>
              </w:rPr>
              <w:t>usavrsavanjem.php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9" w:hRule="atLeast"/>
        </w:trPr>
        <w:tc>
          <w:tcPr>
            <w:tcW w:w="1533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3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429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11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73" w:type="dxa"/>
            <w:shd w:val="clear" w:color="auto" w:fill="D9D9D9"/>
          </w:tcPr>
          <w:p>
            <w:pPr>
              <w:pStyle w:val="TableParagraph"/>
              <w:spacing w:before="11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4" w:type="dxa"/>
            <w:shd w:val="clear" w:color="auto" w:fill="D9D9D9"/>
          </w:tcPr>
          <w:p>
            <w:pPr>
              <w:pStyle w:val="TableParagraph"/>
              <w:spacing w:before="114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76" w:type="dxa"/>
            <w:shd w:val="clear" w:color="auto" w:fill="D9D9D9"/>
          </w:tcPr>
          <w:p>
            <w:pPr>
              <w:pStyle w:val="TableParagraph"/>
              <w:spacing w:before="114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74" w:type="dxa"/>
            <w:shd w:val="clear" w:color="auto" w:fill="D9D9D9"/>
          </w:tcPr>
          <w:p>
            <w:pPr>
              <w:pStyle w:val="TableParagraph"/>
              <w:spacing w:before="114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074" w:type="dxa"/>
            <w:shd w:val="clear" w:color="auto" w:fill="D9D9D9"/>
          </w:tcPr>
          <w:p>
            <w:pPr>
              <w:pStyle w:val="TableParagraph"/>
              <w:spacing w:before="114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302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spacing w:before="1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8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9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297" w:right="229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99" w:right="9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7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before="2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7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7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779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Унапређење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система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акредитације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 w:right="193"/>
              <w:rPr>
                <w:sz w:val="16"/>
              </w:rPr>
            </w:pPr>
            <w:r>
              <w:rPr>
                <w:sz w:val="16"/>
              </w:rPr>
              <w:t>начина ангажовања реализатора програма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обуке,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као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развоја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компетенција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тренера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251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/</w:t>
            </w:r>
          </w:p>
        </w:tc>
        <w:tc>
          <w:tcPr>
            <w:tcW w:w="1760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95" w:right="90"/>
              <w:jc w:val="center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810.00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8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Унапређење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система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вредновања</w:t>
            </w:r>
          </w:p>
          <w:p>
            <w:pPr>
              <w:pStyle w:val="TableParagraph"/>
              <w:ind w:left="107" w:right="251"/>
              <w:rPr>
                <w:sz w:val="16"/>
              </w:rPr>
            </w:pPr>
            <w:r>
              <w:rPr>
                <w:sz w:val="16"/>
              </w:rPr>
              <w:t>програма обука у државним органима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 јединица локалне самоуправе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развој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знања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вештина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учесника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процеса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вредновања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његово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</w:p>
        </w:tc>
        <w:tc>
          <w:tcPr>
            <w:tcW w:w="996" w:type="dxa"/>
          </w:tcPr>
          <w:p>
            <w:pPr>
              <w:pStyle w:val="TableParagraph"/>
              <w:spacing w:before="97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251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5" w:right="90"/>
              <w:jc w:val="center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42,810.00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Развој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методологије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анализу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 w:right="115"/>
              <w:rPr>
                <w:sz w:val="16"/>
              </w:rPr>
            </w:pPr>
            <w:r>
              <w:rPr>
                <w:sz w:val="16"/>
              </w:rPr>
              <w:t>планирање трошкова програма обуке, као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унапређење знања и вештина државних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службеника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запослених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ЈЛС 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њихову</w:t>
            </w:r>
          </w:p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примену</w:t>
            </w:r>
          </w:p>
        </w:tc>
        <w:tc>
          <w:tcPr>
            <w:tcW w:w="996" w:type="dxa"/>
          </w:tcPr>
          <w:p>
            <w:pPr>
              <w:pStyle w:val="TableParagraph"/>
              <w:spacing w:before="94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251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95" w:right="90"/>
              <w:jc w:val="center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562" w:hRule="atLeast"/>
        </w:trPr>
        <w:tc>
          <w:tcPr>
            <w:tcW w:w="3279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4. Развој инструмената и методологије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истраживања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задовољства</w:t>
            </w:r>
          </w:p>
          <w:p>
            <w:pPr>
              <w:pStyle w:val="TableParagraph"/>
              <w:ind w:left="107" w:right="146"/>
              <w:rPr>
                <w:sz w:val="16"/>
              </w:rPr>
            </w:pPr>
            <w:r>
              <w:rPr>
                <w:sz w:val="16"/>
              </w:rPr>
              <w:t>корисника (грађана и других субјеката)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радом органа јавне управе у сврху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утврђивања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приоритетних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области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стручног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усавршавања државних службеника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запослених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јединицама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локалне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самоуправе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251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95" w:right="90"/>
              <w:jc w:val="center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9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953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5.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Обезбеђење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учешћа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руководилаца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ind w:left="107" w:right="170"/>
              <w:rPr>
                <w:sz w:val="16"/>
              </w:rPr>
            </w:pPr>
            <w:r>
              <w:rPr>
                <w:sz w:val="16"/>
              </w:rPr>
              <w:t>процесима јединственог система стручног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усавршавања, унапређењем аката којим се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уређује делокруг унутрашњих јединица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опис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радних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места руководиоца</w:t>
            </w:r>
          </w:p>
          <w:p>
            <w:pPr>
              <w:pStyle w:val="TableParagraph"/>
              <w:spacing w:before="1"/>
              <w:ind w:left="107" w:right="403"/>
              <w:rPr>
                <w:sz w:val="16"/>
              </w:rPr>
            </w:pPr>
            <w:r>
              <w:rPr>
                <w:sz w:val="16"/>
              </w:rPr>
              <w:t>унутрашњих јединица у државним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 и органима јединица локалне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самоуправе, утврђивањем послова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учествовања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процесима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стручног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усавршавања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257" w:right="228" w:firstLine="24"/>
              <w:rPr>
                <w:sz w:val="16"/>
              </w:rPr>
            </w:pPr>
            <w:r>
              <w:rPr>
                <w:sz w:val="16"/>
              </w:rPr>
              <w:t>ОДУ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ОЈЛС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56"/>
        <w:gridCol w:w="1070"/>
        <w:gridCol w:w="1062"/>
        <w:gridCol w:w="1061"/>
        <w:gridCol w:w="1115"/>
      </w:tblGrid>
      <w:tr>
        <w:trPr>
          <w:trHeight w:val="1334" w:hRule="atLeast"/>
        </w:trPr>
        <w:tc>
          <w:tcPr>
            <w:tcW w:w="3279" w:type="dxa"/>
          </w:tcPr>
          <w:p>
            <w:pPr>
              <w:pStyle w:val="TableParagraph"/>
              <w:ind w:left="107" w:right="108"/>
              <w:rPr>
                <w:sz w:val="16"/>
              </w:rPr>
            </w:pPr>
            <w:r>
              <w:rPr>
                <w:sz w:val="16"/>
              </w:rPr>
              <w:t>6. Унапређење капацитета државних органа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и орган јединица локалне самоуправе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успешно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управљање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процеса</w:t>
            </w:r>
          </w:p>
          <w:p>
            <w:pPr>
              <w:pStyle w:val="TableParagraph"/>
              <w:ind w:left="107" w:right="84"/>
              <w:rPr>
                <w:sz w:val="16"/>
              </w:rPr>
            </w:pPr>
            <w:r>
              <w:rPr>
                <w:sz w:val="16"/>
              </w:rPr>
              <w:t>јединственог система стручног усавршавања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 државним органима и органима јединица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локалне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самоуправе</w:t>
            </w:r>
          </w:p>
        </w:tc>
        <w:tc>
          <w:tcPr>
            <w:tcW w:w="996" w:type="dxa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4"/>
              </w:rPr>
            </w:pPr>
          </w:p>
          <w:p>
            <w:pPr>
              <w:pStyle w:val="TableParagraph"/>
              <w:ind w:right="251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22"/>
              </w:rPr>
            </w:pPr>
          </w:p>
          <w:p>
            <w:pPr>
              <w:pStyle w:val="TableParagraph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22"/>
              </w:rPr>
            </w:pPr>
          </w:p>
          <w:p>
            <w:pPr>
              <w:pStyle w:val="TableParagraph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4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15324" w:type="dxa"/>
            <w:gridSpan w:val="11"/>
          </w:tcPr>
          <w:p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287" w:hRule="atLeast"/>
        </w:trPr>
        <w:tc>
          <w:tcPr>
            <w:tcW w:w="15324" w:type="dxa"/>
            <w:gridSpan w:val="11"/>
          </w:tcPr>
          <w:p>
            <w:pPr>
              <w:pStyle w:val="TableParagraph"/>
              <w:spacing w:line="219" w:lineRule="exact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4.2: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Унапређење</w:t>
            </w:r>
            <w:r>
              <w:rPr>
                <w:b/>
                <w:i/>
                <w:color w:val="808080"/>
                <w:spacing w:val="-7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програма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стручног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усавршавања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државним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органима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органима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јединица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локалне</w:t>
            </w:r>
            <w:r>
              <w:rPr>
                <w:b/>
                <w:i/>
                <w:color w:val="808080"/>
                <w:spacing w:val="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самоуправе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начина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њиховог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организовања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спровођења</w:t>
            </w:r>
          </w:p>
        </w:tc>
      </w:tr>
      <w:tr>
        <w:trPr>
          <w:trHeight w:val="479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44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spacing w:before="142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70" w:type="dxa"/>
            <w:shd w:val="clear" w:color="auto" w:fill="F1F1F1"/>
          </w:tcPr>
          <w:p>
            <w:pPr>
              <w:pStyle w:val="TableParagraph"/>
              <w:spacing w:before="142"/>
              <w:ind w:right="10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62" w:type="dxa"/>
            <w:shd w:val="clear" w:color="auto" w:fill="F1F1F1"/>
          </w:tcPr>
          <w:p>
            <w:pPr>
              <w:pStyle w:val="TableParagraph"/>
              <w:spacing w:before="142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61" w:type="dxa"/>
            <w:shd w:val="clear" w:color="auto" w:fill="F1F1F1"/>
          </w:tcPr>
          <w:p>
            <w:pPr>
              <w:pStyle w:val="TableParagraph"/>
              <w:spacing w:before="142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15" w:type="dxa"/>
            <w:shd w:val="clear" w:color="auto" w:fill="F1F1F1"/>
          </w:tcPr>
          <w:p>
            <w:pPr>
              <w:pStyle w:val="TableParagraph"/>
              <w:spacing w:before="142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142" w:hRule="atLeast"/>
        </w:trPr>
        <w:tc>
          <w:tcPr>
            <w:tcW w:w="3279" w:type="dxa"/>
          </w:tcPr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ind w:left="107" w:right="712"/>
              <w:rPr>
                <w:b/>
                <w:sz w:val="16"/>
              </w:rPr>
            </w:pPr>
            <w:r>
              <w:rPr>
                <w:b/>
                <w:sz w:val="16"/>
              </w:rPr>
              <w:t>Испуњеност очекивања полазника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обукама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којима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су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коришћени</w:t>
            </w:r>
          </w:p>
          <w:p>
            <w:pPr>
              <w:pStyle w:val="TableParagraph"/>
              <w:spacing w:before="2"/>
              <w:ind w:left="107" w:right="441"/>
              <w:rPr>
                <w:b/>
                <w:sz w:val="16"/>
              </w:rPr>
            </w:pPr>
            <w:r>
              <w:rPr>
                <w:b/>
                <w:sz w:val="16"/>
              </w:rPr>
              <w:t>иновативни облици и методе стручног</w:t>
            </w:r>
            <w:r>
              <w:rPr>
                <w:b/>
                <w:spacing w:val="-35"/>
                <w:sz w:val="16"/>
              </w:rPr>
              <w:t> </w:t>
            </w:r>
            <w:r>
              <w:rPr>
                <w:b/>
                <w:sz w:val="16"/>
              </w:rPr>
              <w:t>усавршавања*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107" w:right="108"/>
              <w:rPr>
                <w:sz w:val="16"/>
              </w:rPr>
            </w:pPr>
            <w:r>
              <w:rPr>
                <w:sz w:val="16"/>
              </w:rPr>
              <w:t>Процентуални на скали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0-100%, већа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вредност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spacing w:before="82"/>
              <w:ind w:left="107" w:right="99"/>
              <w:rPr>
                <w:sz w:val="16"/>
              </w:rPr>
            </w:pPr>
            <w:r>
              <w:rPr>
                <w:sz w:val="16"/>
              </w:rPr>
              <w:t>Извештаји о спровођењу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програма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обука</w:t>
            </w:r>
          </w:p>
          <w:p>
            <w:pPr>
              <w:pStyle w:val="TableParagraph"/>
              <w:ind w:left="107" w:right="259"/>
              <w:rPr>
                <w:sz w:val="16"/>
              </w:rPr>
            </w:pPr>
            <w:r>
              <w:rPr>
                <w:spacing w:val="-1"/>
                <w:sz w:val="16"/>
              </w:rPr>
              <w:t>Централна </w:t>
            </w:r>
            <w:r>
              <w:rPr>
                <w:sz w:val="16"/>
              </w:rPr>
              <w:t>евиденција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програма стручног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694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70%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right="101"/>
              <w:jc w:val="right"/>
              <w:rPr>
                <w:sz w:val="16"/>
              </w:rPr>
            </w:pPr>
            <w:r>
              <w:rPr>
                <w:sz w:val="16"/>
              </w:rPr>
              <w:t>70%</w:t>
            </w:r>
          </w:p>
        </w:tc>
        <w:tc>
          <w:tcPr>
            <w:tcW w:w="106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75%*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75%*</w:t>
            </w:r>
          </w:p>
        </w:tc>
        <w:tc>
          <w:tcPr>
            <w:tcW w:w="111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80%</w:t>
            </w:r>
          </w:p>
        </w:tc>
      </w:tr>
      <w:tr>
        <w:trPr>
          <w:trHeight w:val="239" w:hRule="atLeast"/>
        </w:trPr>
        <w:tc>
          <w:tcPr>
            <w:tcW w:w="15324" w:type="dxa"/>
            <w:gridSpan w:val="11"/>
            <w:tcBorders>
              <w:bottom w:val="nil"/>
            </w:tcBorders>
          </w:tcPr>
          <w:p>
            <w:pPr>
              <w:pStyle w:val="TableParagraph"/>
              <w:spacing w:before="20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314" w:hRule="atLeast"/>
        </w:trPr>
        <w:tc>
          <w:tcPr>
            <w:tcW w:w="1532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11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431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11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56" w:type="dxa"/>
            <w:shd w:val="clear" w:color="auto" w:fill="D9D9D9"/>
          </w:tcPr>
          <w:p>
            <w:pPr>
              <w:pStyle w:val="TableParagraph"/>
              <w:spacing w:before="114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0" w:type="dxa"/>
            <w:shd w:val="clear" w:color="auto" w:fill="D9D9D9"/>
          </w:tcPr>
          <w:p>
            <w:pPr>
              <w:pStyle w:val="TableParagraph"/>
              <w:spacing w:before="114"/>
              <w:ind w:right="10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2" w:type="dxa"/>
            <w:shd w:val="clear" w:color="auto" w:fill="D9D9D9"/>
          </w:tcPr>
          <w:p>
            <w:pPr>
              <w:pStyle w:val="TableParagraph"/>
              <w:spacing w:before="114"/>
              <w:ind w:right="10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1" w:type="dxa"/>
            <w:shd w:val="clear" w:color="auto" w:fill="D9D9D9"/>
          </w:tcPr>
          <w:p>
            <w:pPr>
              <w:pStyle w:val="TableParagraph"/>
              <w:spacing w:before="114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15" w:type="dxa"/>
            <w:shd w:val="clear" w:color="auto" w:fill="D9D9D9"/>
          </w:tcPr>
          <w:p>
            <w:pPr>
              <w:pStyle w:val="TableParagraph"/>
              <w:spacing w:before="114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4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2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297" w:right="228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2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1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561" w:hRule="atLeast"/>
        </w:trPr>
        <w:tc>
          <w:tcPr>
            <w:tcW w:w="3279" w:type="dxa"/>
          </w:tcPr>
          <w:p>
            <w:pPr>
              <w:pStyle w:val="TableParagraph"/>
              <w:ind w:left="107" w:right="250"/>
              <w:rPr>
                <w:sz w:val="16"/>
              </w:rPr>
            </w:pPr>
            <w:r>
              <w:rPr>
                <w:sz w:val="16"/>
              </w:rPr>
              <w:t>1. Развој иновативних програма обуке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државним органима и органима јединица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локалне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самоуправе, уз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примену</w:t>
            </w:r>
          </w:p>
          <w:p>
            <w:pPr>
              <w:pStyle w:val="TableParagraph"/>
              <w:ind w:left="107" w:right="139"/>
              <w:jc w:val="both"/>
              <w:rPr>
                <w:sz w:val="16"/>
              </w:rPr>
            </w:pPr>
            <w:r>
              <w:rPr>
                <w:sz w:val="16"/>
              </w:rPr>
              <w:t>савремених (неконвенционалних) облика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метода стручног усавршавања, са посебним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освртом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области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управљање</w:t>
            </w:r>
          </w:p>
          <w:p>
            <w:pPr>
              <w:pStyle w:val="TableParagraph"/>
              <w:spacing w:line="195" w:lineRule="exact"/>
              <w:ind w:left="107"/>
              <w:jc w:val="both"/>
              <w:rPr>
                <w:sz w:val="16"/>
              </w:rPr>
            </w:pPr>
            <w:r>
              <w:rPr>
                <w:sz w:val="16"/>
              </w:rPr>
              <w:t>иновацијама,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управљање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променама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5" w:lineRule="exact"/>
              <w:ind w:left="107"/>
              <w:jc w:val="both"/>
              <w:rPr>
                <w:sz w:val="16"/>
              </w:rPr>
            </w:pPr>
            <w:r>
              <w:rPr>
                <w:sz w:val="16"/>
              </w:rPr>
              <w:t>управљање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кризним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ситуацијама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251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681" w:right="669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СКГО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ССУЗЈЛС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460"/>
              <w:rPr>
                <w:sz w:val="16"/>
              </w:rPr>
            </w:pPr>
            <w:r>
              <w:rPr>
                <w:sz w:val="16"/>
              </w:rPr>
              <w:t>УНДП/СИДА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5,050.47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101"/>
              <w:jc w:val="right"/>
              <w:rPr>
                <w:sz w:val="16"/>
              </w:rPr>
            </w:pPr>
            <w:r>
              <w:rPr>
                <w:sz w:val="16"/>
              </w:rPr>
              <w:t>5,050.47</w:t>
            </w:r>
          </w:p>
        </w:tc>
        <w:tc>
          <w:tcPr>
            <w:tcW w:w="106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5,050.47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2" w:hRule="atLeast"/>
        </w:trPr>
        <w:tc>
          <w:tcPr>
            <w:tcW w:w="3279" w:type="dxa"/>
          </w:tcPr>
          <w:p>
            <w:pPr>
              <w:pStyle w:val="TableParagraph"/>
              <w:spacing w:before="97"/>
              <w:ind w:left="107" w:right="441"/>
              <w:rPr>
                <w:sz w:val="16"/>
              </w:rPr>
            </w:pPr>
            <w:r>
              <w:rPr>
                <w:sz w:val="16"/>
              </w:rPr>
              <w:t>2. Развој програма обуке прилагођених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потребама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приправника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лица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се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оспособљавају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самосталан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рад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струци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251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spacing w:before="97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20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59" w:hRule="atLeast"/>
        </w:trPr>
        <w:tc>
          <w:tcPr>
            <w:tcW w:w="3279" w:type="dxa"/>
          </w:tcPr>
          <w:p>
            <w:pPr>
              <w:pStyle w:val="TableParagraph"/>
              <w:spacing w:before="44"/>
              <w:ind w:left="107" w:right="130"/>
              <w:rPr>
                <w:sz w:val="16"/>
              </w:rPr>
            </w:pPr>
            <w:r>
              <w:rPr>
                <w:sz w:val="16"/>
              </w:rPr>
              <w:t>3. Унапређење примене иновативних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облика стручног усавршавања у државним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 и органима јединица локалне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самоуправе (коучинг, менторство, студијске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посете и др), са посебном применом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стручном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усавршавању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руководилаца</w:t>
            </w:r>
          </w:p>
        </w:tc>
        <w:tc>
          <w:tcPr>
            <w:tcW w:w="996" w:type="dxa"/>
          </w:tcPr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right="251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681" w:right="669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СКГО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ССУЗЈЛС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280"/>
              <w:rPr>
                <w:sz w:val="16"/>
              </w:rPr>
            </w:pPr>
            <w:r>
              <w:rPr>
                <w:sz w:val="16"/>
              </w:rPr>
              <w:t>Грант 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207"/>
              <w:rPr>
                <w:sz w:val="16"/>
              </w:rPr>
            </w:pPr>
            <w:r>
              <w:rPr>
                <w:sz w:val="16"/>
              </w:rPr>
              <w:t>0615/0004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right="101"/>
              <w:jc w:val="right"/>
              <w:rPr>
                <w:sz w:val="16"/>
              </w:rPr>
            </w:pPr>
            <w:r>
              <w:rPr>
                <w:sz w:val="16"/>
              </w:rPr>
              <w:t>6,732.84</w:t>
            </w:r>
          </w:p>
        </w:tc>
        <w:tc>
          <w:tcPr>
            <w:tcW w:w="106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6,732.84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56"/>
        <w:gridCol w:w="1064"/>
        <w:gridCol w:w="1059"/>
        <w:gridCol w:w="1059"/>
        <w:gridCol w:w="1131"/>
      </w:tblGrid>
      <w:tr>
        <w:trPr>
          <w:trHeight w:val="1562" w:hRule="atLeast"/>
        </w:trPr>
        <w:tc>
          <w:tcPr>
            <w:tcW w:w="3279" w:type="dxa"/>
          </w:tcPr>
          <w:p>
            <w:pPr>
              <w:pStyle w:val="TableParagraph"/>
              <w:ind w:left="107" w:right="176"/>
              <w:rPr>
                <w:sz w:val="16"/>
              </w:rPr>
            </w:pPr>
            <w:r>
              <w:rPr>
                <w:sz w:val="16"/>
              </w:rPr>
              <w:t>4. Пружање подршке органима јединица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локалне самоуправе у процесу утврђивању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потреба за стручним усавршавањем,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развоју, припреми и спровођењу посебних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програма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обуке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јединици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локалне</w:t>
            </w:r>
          </w:p>
          <w:p>
            <w:pPr>
              <w:pStyle w:val="TableParagraph"/>
              <w:ind w:left="107" w:right="116"/>
              <w:rPr>
                <w:sz w:val="16"/>
              </w:rPr>
            </w:pPr>
            <w:r>
              <w:rPr>
                <w:sz w:val="16"/>
              </w:rPr>
              <w:t>самоуправе и обједињеног плана годишњег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плана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стручног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запослених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ЈЛС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681" w:right="669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СКГО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ССУЗЈЛС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543" w:right="253" w:hanging="267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665" w:hRule="atLeast"/>
        </w:trPr>
        <w:tc>
          <w:tcPr>
            <w:tcW w:w="3279" w:type="dxa"/>
          </w:tcPr>
          <w:p>
            <w:pPr>
              <w:pStyle w:val="TableParagraph"/>
              <w:spacing w:before="49"/>
              <w:ind w:left="107" w:right="121"/>
              <w:rPr>
                <w:sz w:val="16"/>
              </w:rPr>
            </w:pPr>
            <w:r>
              <w:rPr>
                <w:sz w:val="16"/>
              </w:rPr>
              <w:t>5. Пружање подршке државним органима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јединица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локалне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самоуправе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ind w:left="107" w:right="79"/>
              <w:rPr>
                <w:sz w:val="16"/>
              </w:rPr>
            </w:pPr>
            <w:r>
              <w:rPr>
                <w:sz w:val="16"/>
              </w:rPr>
              <w:t>припреми и спровођењу посебних програма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обуке применом електронског учења, ради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обезбеђења једнаког приступа праву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стручно усавршавање репрезентативном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броју државних службеника и запослених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ind w:right="785"/>
              <w:jc w:val="right"/>
              <w:rPr>
                <w:sz w:val="16"/>
              </w:rPr>
            </w:pPr>
            <w:r>
              <w:rPr>
                <w:sz w:val="16"/>
              </w:rPr>
              <w:t>СКГО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ind w:left="582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87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line="219" w:lineRule="exact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4.3: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Унапређење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нормативног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оквира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који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уређује</w:t>
            </w:r>
            <w:r>
              <w:rPr>
                <w:b/>
                <w:i/>
                <w:color w:val="808080"/>
                <w:spacing w:val="-1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област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стручног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усавршавања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јавној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управи</w:t>
            </w:r>
          </w:p>
        </w:tc>
      </w:tr>
      <w:tr>
        <w:trPr>
          <w:trHeight w:val="479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42"/>
              <w:ind w:right="77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44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spacing w:before="142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F1F1F1"/>
          </w:tcPr>
          <w:p>
            <w:pPr>
              <w:pStyle w:val="TableParagraph"/>
              <w:spacing w:before="142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42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42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F1F1F1"/>
          </w:tcPr>
          <w:p>
            <w:pPr>
              <w:pStyle w:val="TableParagraph"/>
              <w:spacing w:before="142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137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4"/>
              </w:rPr>
            </w:pPr>
          </w:p>
          <w:p>
            <w:pPr>
              <w:pStyle w:val="TableParagraph"/>
              <w:ind w:left="107" w:right="134"/>
              <w:rPr>
                <w:sz w:val="16"/>
              </w:rPr>
            </w:pPr>
            <w:r>
              <w:rPr>
                <w:sz w:val="16"/>
              </w:rPr>
              <w:t>Квалитет нових прописа који уређују област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стручног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8"/>
              <w:rPr>
                <w:b/>
                <w:sz w:val="22"/>
              </w:rPr>
            </w:pPr>
          </w:p>
          <w:p>
            <w:pPr>
              <w:pStyle w:val="TableParagraph"/>
              <w:ind w:left="107" w:right="108"/>
              <w:rPr>
                <w:sz w:val="16"/>
              </w:rPr>
            </w:pPr>
            <w:r>
              <w:rPr>
                <w:sz w:val="16"/>
              </w:rPr>
              <w:t>Процентуални на скали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0-100%, већа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вредност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spacing w:before="7"/>
              <w:rPr>
                <w:b/>
                <w:sz w:val="14"/>
              </w:rPr>
            </w:pPr>
          </w:p>
          <w:p>
            <w:pPr>
              <w:pStyle w:val="TableParagraph"/>
              <w:ind w:left="107" w:right="97"/>
              <w:rPr>
                <w:b/>
                <w:sz w:val="16"/>
              </w:rPr>
            </w:pPr>
            <w:r>
              <w:rPr>
                <w:b/>
                <w:sz w:val="16"/>
              </w:rPr>
              <w:t>Ex-post анализа прописа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делокругу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МДУЛС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before="1"/>
              <w:ind w:left="107" w:right="94"/>
              <w:rPr>
                <w:b/>
                <w:sz w:val="16"/>
              </w:rPr>
            </w:pPr>
            <w:r>
              <w:rPr>
                <w:b/>
                <w:sz w:val="16"/>
              </w:rPr>
              <w:t>ex-post анализа прописа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делокругу НАЈУ*</w:t>
            </w:r>
          </w:p>
        </w:tc>
        <w:tc>
          <w:tcPr>
            <w:tcW w:w="1760" w:type="dxa"/>
          </w:tcPr>
          <w:p>
            <w:pPr>
              <w:pStyle w:val="TableParagraph"/>
              <w:spacing w:before="82"/>
              <w:ind w:left="107" w:right="113"/>
              <w:rPr>
                <w:sz w:val="16"/>
              </w:rPr>
            </w:pPr>
            <w:r>
              <w:rPr>
                <w:sz w:val="16"/>
              </w:rPr>
              <w:t>Прва евалуација ће се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спровести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године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694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50%*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60%*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70%*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80%*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90%*</w:t>
            </w:r>
          </w:p>
        </w:tc>
      </w:tr>
      <w:tr>
        <w:trPr>
          <w:trHeight w:val="309" w:hRule="atLeast"/>
        </w:trPr>
        <w:tc>
          <w:tcPr>
            <w:tcW w:w="1532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3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  <w:r>
              <w:rPr>
                <w:b/>
                <w:spacing w:val="35"/>
                <w:sz w:val="18"/>
              </w:rPr>
              <w:t> </w:t>
            </w:r>
            <w:r>
              <w:rPr>
                <w:b/>
                <w:sz w:val="18"/>
              </w:rPr>
              <w:t>1</w:t>
            </w:r>
          </w:p>
        </w:tc>
      </w:tr>
      <w:tr>
        <w:trPr>
          <w:trHeight w:val="429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11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56" w:type="dxa"/>
            <w:shd w:val="clear" w:color="auto" w:fill="D9D9D9"/>
          </w:tcPr>
          <w:p>
            <w:pPr>
              <w:pStyle w:val="TableParagraph"/>
              <w:spacing w:before="114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D9D9D9"/>
          </w:tcPr>
          <w:p>
            <w:pPr>
              <w:pStyle w:val="TableParagraph"/>
              <w:spacing w:before="11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D9D9D9"/>
          </w:tcPr>
          <w:p>
            <w:pPr>
              <w:pStyle w:val="TableParagraph"/>
              <w:spacing w:before="114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D9D9D9"/>
          </w:tcPr>
          <w:p>
            <w:pPr>
              <w:pStyle w:val="TableParagraph"/>
              <w:spacing w:before="11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D9D9D9"/>
          </w:tcPr>
          <w:p>
            <w:pPr>
              <w:pStyle w:val="TableParagraph"/>
              <w:spacing w:before="11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7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7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297" w:right="229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3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ind w:left="107" w:right="377"/>
              <w:rPr>
                <w:sz w:val="16"/>
              </w:rPr>
            </w:pPr>
            <w:r>
              <w:rPr>
                <w:sz w:val="16"/>
              </w:rPr>
              <w:t>1. Вредновање учинка и преиспитивање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закона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који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уређује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област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стручног</w:t>
            </w:r>
          </w:p>
          <w:p>
            <w:pPr>
              <w:pStyle w:val="TableParagraph"/>
              <w:ind w:left="107" w:right="95"/>
              <w:rPr>
                <w:sz w:val="16"/>
              </w:rPr>
            </w:pPr>
            <w:r>
              <w:rPr>
                <w:sz w:val="16"/>
              </w:rPr>
              <w:t>усавршавања у државним органима (ex-post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анализа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закона)</w:t>
            </w:r>
          </w:p>
        </w:tc>
        <w:tc>
          <w:tcPr>
            <w:tcW w:w="996" w:type="dxa"/>
          </w:tcPr>
          <w:p>
            <w:pPr>
              <w:pStyle w:val="TableParagraph"/>
              <w:ind w:left="107" w:right="194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2. </w:t>
            </w:r>
            <w:r>
              <w:rPr>
                <w:b/>
                <w:sz w:val="16"/>
              </w:rPr>
              <w:t>кварта.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2021 – 1.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2022.</w:t>
            </w:r>
          </w:p>
          <w:p>
            <w:pPr>
              <w:pStyle w:val="TableParagraph"/>
              <w:spacing w:line="177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810" w:right="794" w:hanging="5"/>
              <w:jc w:val="both"/>
              <w:rPr>
                <w:sz w:val="16"/>
              </w:rPr>
            </w:pPr>
            <w:r>
              <w:rPr>
                <w:sz w:val="16"/>
              </w:rPr>
              <w:t>НАЈУ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МЕИ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960.00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05" w:hRule="atLeast"/>
        </w:trPr>
        <w:tc>
          <w:tcPr>
            <w:tcW w:w="3279" w:type="dxa"/>
          </w:tcPr>
          <w:p>
            <w:pPr>
              <w:pStyle w:val="TableParagraph"/>
              <w:ind w:left="107" w:right="377"/>
              <w:rPr>
                <w:sz w:val="16"/>
              </w:rPr>
            </w:pPr>
            <w:r>
              <w:rPr>
                <w:sz w:val="16"/>
              </w:rPr>
              <w:t>2. Вредновање учинка и преиспитивање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закона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који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уређује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област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стручног</w:t>
            </w:r>
          </w:p>
          <w:p>
            <w:pPr>
              <w:pStyle w:val="TableParagraph"/>
              <w:ind w:left="107" w:right="151"/>
              <w:rPr>
                <w:sz w:val="16"/>
              </w:rPr>
            </w:pPr>
            <w:r>
              <w:rPr>
                <w:sz w:val="16"/>
              </w:rPr>
              <w:t>усавршавања у органима јединица локалне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самоуправе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(ex-post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анализа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закона)</w:t>
            </w:r>
          </w:p>
        </w:tc>
        <w:tc>
          <w:tcPr>
            <w:tcW w:w="996" w:type="dxa"/>
          </w:tcPr>
          <w:p>
            <w:pPr>
              <w:pStyle w:val="TableParagraph"/>
              <w:spacing w:before="13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2021 – 1.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2022.</w:t>
            </w:r>
          </w:p>
          <w:p>
            <w:pPr>
              <w:pStyle w:val="TableParagraph"/>
              <w:spacing w:line="191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12"/>
              <w:rPr>
                <w:b/>
                <w:sz w:val="16"/>
              </w:rPr>
            </w:pPr>
          </w:p>
          <w:p>
            <w:pPr>
              <w:pStyle w:val="TableParagraph"/>
              <w:ind w:left="688" w:right="676" w:hanging="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СКГО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ССУЗЈЛС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313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900.00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56"/>
        <w:gridCol w:w="1064"/>
        <w:gridCol w:w="1059"/>
        <w:gridCol w:w="1059"/>
        <w:gridCol w:w="1131"/>
      </w:tblGrid>
      <w:tr>
        <w:trPr>
          <w:trHeight w:val="1200" w:hRule="atLeast"/>
        </w:trPr>
        <w:tc>
          <w:tcPr>
            <w:tcW w:w="3279" w:type="dxa"/>
          </w:tcPr>
          <w:p>
            <w:pPr>
              <w:pStyle w:val="TableParagraph"/>
              <w:ind w:left="107" w:right="377"/>
              <w:rPr>
                <w:sz w:val="16"/>
              </w:rPr>
            </w:pPr>
            <w:r>
              <w:rPr>
                <w:sz w:val="16"/>
              </w:rPr>
              <w:t>3. Вредновање учинка и преиспитивање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подзаконских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прописа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који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донети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</w:p>
          <w:p>
            <w:pPr>
              <w:pStyle w:val="TableParagraph"/>
              <w:ind w:left="107" w:right="192"/>
              <w:rPr>
                <w:sz w:val="16"/>
              </w:rPr>
            </w:pPr>
            <w:r>
              <w:rPr>
                <w:sz w:val="16"/>
              </w:rPr>
              <w:t>основу закона који уређују област стручног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јавној управи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(ex-</w:t>
            </w:r>
          </w:p>
          <w:p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post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анализа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подзаконских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прописа)</w:t>
            </w:r>
          </w:p>
        </w:tc>
        <w:tc>
          <w:tcPr>
            <w:tcW w:w="996" w:type="dxa"/>
          </w:tcPr>
          <w:p>
            <w:pPr>
              <w:pStyle w:val="TableParagraph"/>
              <w:spacing w:before="12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6"/>
              </w:rPr>
            </w:pPr>
          </w:p>
          <w:p>
            <w:pPr>
              <w:pStyle w:val="TableParagraph"/>
              <w:ind w:left="686" w:right="678" w:firstLine="5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ССУЗЈЛС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right="306"/>
              <w:jc w:val="right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960.00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70" w:hRule="atLeast"/>
        </w:trPr>
        <w:tc>
          <w:tcPr>
            <w:tcW w:w="3279" w:type="dxa"/>
          </w:tcPr>
          <w:p>
            <w:pPr>
              <w:pStyle w:val="TableParagraph"/>
              <w:ind w:left="107" w:right="178"/>
              <w:rPr>
                <w:sz w:val="16"/>
              </w:rPr>
            </w:pPr>
            <w:r>
              <w:rPr>
                <w:sz w:val="16"/>
              </w:rPr>
              <w:t>4. Спровођење ex-ante анализе закона који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уређује област стручног усавршавања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државним органима и консултација 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заинтересованим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странама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циљним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групама,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циљу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предлагања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оптималних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унапређења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закона</w:t>
            </w:r>
          </w:p>
        </w:tc>
        <w:tc>
          <w:tcPr>
            <w:tcW w:w="996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/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51" w:hRule="atLeast"/>
        </w:trPr>
        <w:tc>
          <w:tcPr>
            <w:tcW w:w="3279" w:type="dxa"/>
          </w:tcPr>
          <w:p>
            <w:pPr>
              <w:pStyle w:val="TableParagraph"/>
              <w:ind w:left="107" w:right="152"/>
              <w:rPr>
                <w:sz w:val="16"/>
              </w:rPr>
            </w:pPr>
            <w:r>
              <w:rPr>
                <w:sz w:val="16"/>
              </w:rPr>
              <w:t>5. Спровођење ex-ante анализе закона који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уређује област стручног усавршавања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 јединица локалне самоуправе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консултација са заинтересованим странама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циљним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групама, 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циљу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предлагања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оптималних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унапређења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закона</w:t>
            </w:r>
          </w:p>
        </w:tc>
        <w:tc>
          <w:tcPr>
            <w:tcW w:w="996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/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306"/>
              <w:jc w:val="right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73" w:hRule="atLeast"/>
        </w:trPr>
        <w:tc>
          <w:tcPr>
            <w:tcW w:w="3279" w:type="dxa"/>
          </w:tcPr>
          <w:p>
            <w:pPr>
              <w:pStyle w:val="TableParagraph"/>
              <w:ind w:left="107" w:right="169"/>
              <w:rPr>
                <w:sz w:val="16"/>
              </w:rPr>
            </w:pPr>
            <w:r>
              <w:rPr>
                <w:sz w:val="16"/>
              </w:rPr>
              <w:t>6. Спровођење процеса планирања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формулисања измена и допуна закона који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уређује област стручног усавршавања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органима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1.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2024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2024.</w:t>
            </w:r>
          </w:p>
          <w:p>
            <w:pPr>
              <w:pStyle w:val="TableParagraph"/>
              <w:spacing w:before="1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806" w:right="794" w:firstLine="40"/>
              <w:jc w:val="both"/>
              <w:rPr>
                <w:sz w:val="16"/>
              </w:rPr>
            </w:pPr>
            <w:r>
              <w:rPr>
                <w:sz w:val="16"/>
              </w:rPr>
              <w:t>РСЗ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МФ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ind w:left="543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0607/0011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540.00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20" w:hRule="atLeast"/>
        </w:trPr>
        <w:tc>
          <w:tcPr>
            <w:tcW w:w="3279" w:type="dxa"/>
          </w:tcPr>
          <w:p>
            <w:pPr>
              <w:pStyle w:val="TableParagraph"/>
              <w:ind w:left="107" w:right="169"/>
              <w:rPr>
                <w:sz w:val="16"/>
              </w:rPr>
            </w:pPr>
            <w:r>
              <w:rPr>
                <w:sz w:val="16"/>
              </w:rPr>
              <w:t>7. Спровођење процеса планирања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формулисања измена и допуна закона који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уређује област стручног усавршавања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јединица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локалне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самоуправе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1.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2024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2024.</w:t>
            </w:r>
          </w:p>
          <w:p>
            <w:pPr>
              <w:pStyle w:val="TableParagraph"/>
              <w:spacing w:before="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left="688" w:right="676" w:hanging="1"/>
              <w:jc w:val="center"/>
              <w:rPr>
                <w:sz w:val="16"/>
              </w:rPr>
            </w:pPr>
            <w:r>
              <w:rPr>
                <w:sz w:val="16"/>
              </w:rPr>
              <w:t>РСЗ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СКГО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МФ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ССУЗЈЛС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ind w:right="306"/>
              <w:jc w:val="right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2,220.00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.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771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311"/>
              <w:rPr>
                <w:sz w:val="16"/>
              </w:rPr>
            </w:pPr>
            <w:r>
              <w:rPr>
                <w:sz w:val="16"/>
              </w:rPr>
              <w:t>8. Спровођење процеса планирања,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формулисања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доношења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подзаконских</w:t>
            </w:r>
          </w:p>
          <w:p>
            <w:pPr>
              <w:pStyle w:val="TableParagraph"/>
              <w:ind w:left="107" w:right="140"/>
              <w:rPr>
                <w:sz w:val="16"/>
              </w:rPr>
            </w:pPr>
            <w:r>
              <w:rPr>
                <w:sz w:val="16"/>
              </w:rPr>
              <w:t>прописа за спровођење закона који уређује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област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стручног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јавној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управи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1.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2025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2025.</w:t>
            </w:r>
          </w:p>
          <w:p>
            <w:pPr>
              <w:pStyle w:val="TableParagraph"/>
              <w:spacing w:line="19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left="796" w:right="785" w:firstLine="9"/>
              <w:jc w:val="both"/>
              <w:rPr>
                <w:sz w:val="16"/>
              </w:rPr>
            </w:pPr>
            <w:r>
              <w:rPr>
                <w:sz w:val="16"/>
              </w:rPr>
              <w:t>НАЈУ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РСЗ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МФ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  <w:p>
            <w:pPr>
              <w:pStyle w:val="TableParagraph"/>
              <w:spacing w:line="195" w:lineRule="exact"/>
              <w:ind w:left="328" w:right="319"/>
              <w:jc w:val="center"/>
              <w:rPr>
                <w:sz w:val="16"/>
              </w:rPr>
            </w:pPr>
            <w:r>
              <w:rPr>
                <w:sz w:val="16"/>
              </w:rPr>
              <w:t>ССУЗЈЛС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right="306"/>
              <w:jc w:val="right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2,394.00</w:t>
            </w:r>
          </w:p>
        </w:tc>
        <w:tc>
          <w:tcPr>
            <w:tcW w:w="113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287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line="219" w:lineRule="exact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4.4: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Успостављање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стандардизације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процеса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система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квалитета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области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стручног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усавршавања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јавној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управи,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уз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пуну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примену</w:t>
            </w:r>
            <w:r>
              <w:rPr>
                <w:b/>
                <w:i/>
                <w:color w:val="808080"/>
                <w:spacing w:val="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ИКТ</w:t>
            </w:r>
          </w:p>
        </w:tc>
      </w:tr>
      <w:tr>
        <w:trPr>
          <w:trHeight w:val="481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4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44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spacing w:before="142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4" w:type="dxa"/>
            <w:shd w:val="clear" w:color="auto" w:fill="F1F1F1"/>
          </w:tcPr>
          <w:p>
            <w:pPr>
              <w:pStyle w:val="TableParagraph"/>
              <w:spacing w:before="142"/>
              <w:ind w:left="287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42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42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31" w:type="dxa"/>
            <w:shd w:val="clear" w:color="auto" w:fill="F1F1F1"/>
          </w:tcPr>
          <w:p>
            <w:pPr>
              <w:pStyle w:val="TableParagraph"/>
              <w:spacing w:before="142"/>
              <w:ind w:left="352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</w:tbl>
    <w:p>
      <w:pPr>
        <w:spacing w:after="0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56"/>
        <w:gridCol w:w="1073"/>
        <w:gridCol w:w="1064"/>
        <w:gridCol w:w="1063"/>
        <w:gridCol w:w="1111"/>
      </w:tblGrid>
      <w:tr>
        <w:trPr>
          <w:trHeight w:val="1360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 w:right="130"/>
              <w:rPr>
                <w:sz w:val="16"/>
              </w:rPr>
            </w:pPr>
            <w:r>
              <w:rPr>
                <w:sz w:val="16"/>
              </w:rPr>
              <w:t>Број пословних процеса који се спроводе уз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коришћење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информационих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технологија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7" w:right="100"/>
              <w:rPr>
                <w:sz w:val="16"/>
              </w:rPr>
            </w:pPr>
            <w:r>
              <w:rPr>
                <w:sz w:val="16"/>
              </w:rPr>
              <w:t>Бројчани на скали од 0-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6, већа вредност 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ind w:left="107" w:right="259"/>
              <w:rPr>
                <w:sz w:val="16"/>
              </w:rPr>
            </w:pPr>
            <w:r>
              <w:rPr>
                <w:spacing w:val="-1"/>
                <w:sz w:val="16"/>
              </w:rPr>
              <w:t>Централна </w:t>
            </w:r>
            <w:r>
              <w:rPr>
                <w:sz w:val="16"/>
              </w:rPr>
              <w:t>евиденција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програма стручног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усавршавања у јавној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управи</w:t>
            </w:r>
          </w:p>
          <w:p>
            <w:pPr>
              <w:pStyle w:val="TableParagraph"/>
              <w:ind w:left="107" w:right="411"/>
              <w:rPr>
                <w:sz w:val="16"/>
              </w:rPr>
            </w:pPr>
            <w:r>
              <w:rPr>
                <w:sz w:val="16"/>
              </w:rPr>
              <w:t>LMS (learning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management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system)</w:t>
            </w:r>
          </w:p>
          <w:p>
            <w:pPr>
              <w:pStyle w:val="TableParagraph"/>
              <w:spacing w:line="171" w:lineRule="exact"/>
              <w:ind w:left="107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694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1*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10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1*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11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1*</w:t>
            </w:r>
          </w:p>
        </w:tc>
        <w:tc>
          <w:tcPr>
            <w:tcW w:w="106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11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4*</w:t>
            </w:r>
          </w:p>
        </w:tc>
      </w:tr>
      <w:tr>
        <w:trPr>
          <w:trHeight w:val="311" w:hRule="atLeast"/>
        </w:trPr>
        <w:tc>
          <w:tcPr>
            <w:tcW w:w="1532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429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11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114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56" w:type="dxa"/>
            <w:shd w:val="clear" w:color="auto" w:fill="D9D9D9"/>
          </w:tcPr>
          <w:p>
            <w:pPr>
              <w:pStyle w:val="TableParagraph"/>
              <w:spacing w:before="114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3" w:type="dxa"/>
            <w:shd w:val="clear" w:color="auto" w:fill="D9D9D9"/>
          </w:tcPr>
          <w:p>
            <w:pPr>
              <w:pStyle w:val="TableParagraph"/>
              <w:spacing w:before="114"/>
              <w:ind w:right="10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4" w:type="dxa"/>
            <w:shd w:val="clear" w:color="auto" w:fill="D9D9D9"/>
          </w:tcPr>
          <w:p>
            <w:pPr>
              <w:pStyle w:val="TableParagraph"/>
              <w:spacing w:before="114"/>
              <w:ind w:right="11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3" w:type="dxa"/>
            <w:shd w:val="clear" w:color="auto" w:fill="D9D9D9"/>
          </w:tcPr>
          <w:p>
            <w:pPr>
              <w:pStyle w:val="TableParagraph"/>
              <w:spacing w:before="114"/>
              <w:ind w:right="11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11" w:type="dxa"/>
            <w:shd w:val="clear" w:color="auto" w:fill="D9D9D9"/>
          </w:tcPr>
          <w:p>
            <w:pPr>
              <w:pStyle w:val="TableParagraph"/>
              <w:spacing w:before="114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5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297" w:right="22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2" w:hRule="atLeast"/>
        </w:trPr>
        <w:tc>
          <w:tcPr>
            <w:tcW w:w="3279" w:type="dxa"/>
            <w:vMerge/>
            <w:tcBorders>
              <w:top w:val="nil"/>
              <w:bottom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  <w:bottom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  <w:bottom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  <w:bottom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5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3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4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1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3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1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11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377" w:hRule="atLeast"/>
        </w:trPr>
        <w:tc>
          <w:tcPr>
            <w:tcW w:w="3279" w:type="dxa"/>
            <w:tcBorders>
              <w:top w:val="nil"/>
            </w:tcBorders>
          </w:tcPr>
          <w:p>
            <w:pPr>
              <w:pStyle w:val="TableParagraph"/>
              <w:spacing w:line="195" w:lineRule="exact" w:before="11"/>
              <w:ind w:left="107"/>
              <w:rPr>
                <w:sz w:val="16"/>
              </w:rPr>
            </w:pPr>
            <w:r>
              <w:rPr>
                <w:sz w:val="16"/>
              </w:rPr>
              <w:t>1.Припрема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студије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стручном</w:t>
            </w:r>
          </w:p>
          <w:p>
            <w:pPr>
              <w:pStyle w:val="TableParagraph"/>
              <w:ind w:left="107" w:right="129"/>
              <w:rPr>
                <w:sz w:val="16"/>
              </w:rPr>
            </w:pPr>
            <w:r>
              <w:rPr>
                <w:sz w:val="16"/>
              </w:rPr>
              <w:t>усавршавању у јавној управи*, са проценом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потреба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успостављање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минимума</w:t>
            </w:r>
          </w:p>
          <w:p>
            <w:pPr>
              <w:pStyle w:val="TableParagraph"/>
              <w:ind w:left="107" w:right="631"/>
              <w:rPr>
                <w:sz w:val="16"/>
              </w:rPr>
            </w:pPr>
            <w:r>
              <w:rPr>
                <w:sz w:val="16"/>
              </w:rPr>
              <w:t>јединствених критеријума, мерила и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стандарда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изградњи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капацитета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стручном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усавршавању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запослених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јавној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управи**</w:t>
            </w:r>
          </w:p>
        </w:tc>
        <w:tc>
          <w:tcPr>
            <w:tcW w:w="996" w:type="dxa"/>
            <w:tcBorders>
              <w:top w:val="nil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108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  <w:tcBorders>
              <w:top w:val="nil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6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6"/>
              </w:rPr>
            </w:pPr>
          </w:p>
          <w:p>
            <w:pPr>
              <w:pStyle w:val="TableParagraph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760" w:type="dxa"/>
            <w:tcBorders>
              <w:top w:val="nil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6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  <w:tcBorders>
              <w:top w:val="nil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6"/>
              </w:rPr>
            </w:pPr>
          </w:p>
          <w:p>
            <w:pPr>
              <w:pStyle w:val="TableParagraph"/>
              <w:ind w:right="77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06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562" w:hRule="atLeast"/>
        </w:trPr>
        <w:tc>
          <w:tcPr>
            <w:tcW w:w="3279" w:type="dxa"/>
          </w:tcPr>
          <w:p>
            <w:pPr>
              <w:pStyle w:val="TableParagraph"/>
              <w:ind w:left="107" w:right="211"/>
              <w:rPr>
                <w:sz w:val="16"/>
              </w:rPr>
            </w:pPr>
            <w:r>
              <w:rPr>
                <w:sz w:val="16"/>
              </w:rPr>
              <w:t>2. Успостављање уже организационе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јединице у оквиру основне организационе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јединице која у МДУЛС обавља послове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стручног усавршавања за усмеравање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развоја и праћење спровођења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стандардизације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процеса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стручног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усавршавања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система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квалитета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области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стручног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управи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776" w:right="765"/>
              <w:jc w:val="center"/>
              <w:rPr>
                <w:sz w:val="16"/>
              </w:rPr>
            </w:pPr>
            <w:r>
              <w:rPr>
                <w:sz w:val="16"/>
              </w:rPr>
              <w:t>МФ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97" w:right="90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  <w:p>
            <w:pPr>
              <w:pStyle w:val="TableParagraph"/>
              <w:spacing w:line="195" w:lineRule="exact" w:before="2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(13,730.656)</w:t>
            </w:r>
          </w:p>
          <w:p>
            <w:pPr>
              <w:pStyle w:val="TableParagraph"/>
              <w:spacing w:line="194" w:lineRule="exact"/>
              <w:ind w:left="95" w:right="90"/>
              <w:jc w:val="center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  <w:p>
            <w:pPr>
              <w:pStyle w:val="TableParagraph"/>
              <w:spacing w:line="195" w:lineRule="exact"/>
              <w:ind w:left="98" w:right="90"/>
              <w:jc w:val="center"/>
              <w:rPr>
                <w:sz w:val="16"/>
              </w:rPr>
            </w:pPr>
            <w:r>
              <w:rPr>
                <w:sz w:val="16"/>
              </w:rPr>
              <w:t>(8,424.00)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0607/0011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78"/>
              <w:jc w:val="right"/>
              <w:rPr>
                <w:sz w:val="16"/>
              </w:rPr>
            </w:pPr>
            <w:r>
              <w:rPr>
                <w:sz w:val="16"/>
              </w:rPr>
              <w:t>3,432.664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69"/>
              <w:jc w:val="right"/>
              <w:rPr>
                <w:sz w:val="16"/>
              </w:rPr>
            </w:pPr>
            <w:r>
              <w:rPr>
                <w:sz w:val="16"/>
              </w:rPr>
              <w:t>10,032.66</w:t>
            </w:r>
          </w:p>
        </w:tc>
        <w:tc>
          <w:tcPr>
            <w:tcW w:w="106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56"/>
              <w:jc w:val="right"/>
              <w:rPr>
                <w:sz w:val="16"/>
              </w:rPr>
            </w:pPr>
            <w:r>
              <w:rPr>
                <w:sz w:val="16"/>
              </w:rPr>
              <w:t>5,256.66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3,432.66</w:t>
            </w:r>
          </w:p>
        </w:tc>
      </w:tr>
      <w:tr>
        <w:trPr>
          <w:trHeight w:val="916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430"/>
              <w:rPr>
                <w:sz w:val="16"/>
              </w:rPr>
            </w:pPr>
            <w:r>
              <w:rPr>
                <w:sz w:val="16"/>
              </w:rPr>
              <w:t>3. Оснивање организационе јединице у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НАЈУ за спровођење система квалитета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стручног усавршавања у јавној управи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(quality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management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centre)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68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3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ind w:left="715" w:right="708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МФ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СУК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3"/>
              </w:rPr>
            </w:pPr>
          </w:p>
          <w:p>
            <w:pPr>
              <w:pStyle w:val="TableParagraph"/>
              <w:ind w:left="543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3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3"/>
              </w:rPr>
            </w:pPr>
          </w:p>
          <w:p>
            <w:pPr>
              <w:pStyle w:val="TableParagraph"/>
              <w:ind w:right="77"/>
              <w:jc w:val="right"/>
              <w:rPr>
                <w:sz w:val="16"/>
              </w:rPr>
            </w:pPr>
            <w:r>
              <w:rPr>
                <w:sz w:val="16"/>
              </w:rPr>
              <w:t>3,432.66</w:t>
            </w: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3"/>
              </w:rPr>
            </w:pPr>
          </w:p>
          <w:p>
            <w:pPr>
              <w:pStyle w:val="TableParagraph"/>
              <w:ind w:right="69"/>
              <w:jc w:val="right"/>
              <w:rPr>
                <w:sz w:val="16"/>
              </w:rPr>
            </w:pPr>
            <w:r>
              <w:rPr>
                <w:sz w:val="16"/>
              </w:rPr>
              <w:t>3,432.66</w:t>
            </w:r>
          </w:p>
        </w:tc>
        <w:tc>
          <w:tcPr>
            <w:tcW w:w="106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3"/>
              </w:rPr>
            </w:pPr>
          </w:p>
          <w:p>
            <w:pPr>
              <w:pStyle w:val="TableParagraph"/>
              <w:ind w:right="56"/>
              <w:jc w:val="right"/>
              <w:rPr>
                <w:sz w:val="16"/>
              </w:rPr>
            </w:pPr>
            <w:r>
              <w:rPr>
                <w:sz w:val="16"/>
              </w:rPr>
              <w:t>3,432.66</w:t>
            </w:r>
          </w:p>
        </w:tc>
        <w:tc>
          <w:tcPr>
            <w:tcW w:w="111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3,432.66</w:t>
            </w:r>
          </w:p>
        </w:tc>
      </w:tr>
      <w:tr>
        <w:trPr>
          <w:trHeight w:val="1562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Припрема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студије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оптимизацији</w:t>
            </w:r>
          </w:p>
          <w:p>
            <w:pPr>
              <w:pStyle w:val="TableParagraph"/>
              <w:ind w:left="107" w:right="101"/>
              <w:rPr>
                <w:sz w:val="16"/>
              </w:rPr>
            </w:pPr>
            <w:r>
              <w:rPr>
                <w:sz w:val="16"/>
              </w:rPr>
              <w:t>пословних процеса у области стручног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усавршавања – анализа пословних процеса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 предлог реорганизације у сврху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стандардизације и дигитализације процеса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стручног усавршавања у јавној управи, као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унапређења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надзорне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функције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примене</w:t>
            </w:r>
          </w:p>
          <w:p>
            <w:pPr>
              <w:pStyle w:val="TableParagraph"/>
              <w:spacing w:line="17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ИКТ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овој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области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94" w:right="684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313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69"/>
              <w:jc w:val="right"/>
              <w:rPr>
                <w:sz w:val="16"/>
              </w:rPr>
            </w:pPr>
            <w:r>
              <w:rPr>
                <w:sz w:val="16"/>
              </w:rPr>
              <w:t>900.00</w:t>
            </w:r>
          </w:p>
        </w:tc>
        <w:tc>
          <w:tcPr>
            <w:tcW w:w="106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1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5.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Развој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ИКТ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система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мрежне</w:t>
            </w:r>
          </w:p>
          <w:p>
            <w:pPr>
              <w:pStyle w:val="TableParagraph"/>
              <w:spacing w:before="1"/>
              <w:ind w:left="107" w:right="532"/>
              <w:rPr>
                <w:sz w:val="16"/>
              </w:rPr>
            </w:pPr>
            <w:r>
              <w:rPr>
                <w:sz w:val="16"/>
              </w:rPr>
              <w:t>инфраструктуре за имплементацију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стандардизованих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пословних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процеса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стручног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јавној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управи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760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462"/>
              <w:rPr>
                <w:sz w:val="16"/>
              </w:rPr>
            </w:pPr>
            <w:r>
              <w:rPr>
                <w:sz w:val="16"/>
              </w:rPr>
              <w:t>УНДП/СИДА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4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69"/>
              <w:jc w:val="right"/>
              <w:rPr>
                <w:sz w:val="16"/>
              </w:rPr>
            </w:pPr>
            <w:r>
              <w:rPr>
                <w:sz w:val="16"/>
              </w:rPr>
              <w:t>7,575.71</w:t>
            </w:r>
          </w:p>
        </w:tc>
        <w:tc>
          <w:tcPr>
            <w:tcW w:w="106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36.480003pt;margin-top:208.249985pt;width:765.85pt;height:.5pt;mso-position-horizontal-relative:page;mso-position-vertical-relative:page;z-index:-37016576" coordorigin="730,4165" coordsize="15317,10" path="m3999,4165l730,4165,730,4175,3999,4175,3999,4165xm4995,4165l4008,4165,4008,4175,4995,4175,4995,4165xm5850,4165l5004,4165,5004,4175,5850,4175,5850,4165xm7791,4165l5859,4165,5859,4175,7791,4175,7791,4165xm9551,4165l7801,4165,7801,4175,9551,4175,9551,4165xm10679,4165l9561,4165,9561,4175,10679,4175,10679,4165xm11735,4165l10689,4165,10689,4175,11735,4175,11735,4165xm12799,4165l11745,4165,11745,4175,12799,4175,12799,4165xm12825,4165l12808,4165,12808,4175,12825,4175,12825,4165xm13857,4165l12835,4165,12835,4175,13857,4175,13857,4165xm13900,4165l13867,4165,13867,4175,13900,4175,13900,4165xm14916,4165l13910,4165,13910,4175,14916,4175,14916,4165xm14973,4165l14925,4165,14925,4175,14973,4175,14973,4165xm16046,4165l14983,4165,14983,4175,16046,4175,16046,4165xe" filled="true" fillcolor="#bebebe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56"/>
        <w:gridCol w:w="1069"/>
        <w:gridCol w:w="1062"/>
        <w:gridCol w:w="1062"/>
        <w:gridCol w:w="1120"/>
      </w:tblGrid>
      <w:tr>
        <w:trPr>
          <w:trHeight w:val="2342" w:hRule="atLeast"/>
        </w:trPr>
        <w:tc>
          <w:tcPr>
            <w:tcW w:w="3279" w:type="dxa"/>
          </w:tcPr>
          <w:p>
            <w:pPr>
              <w:pStyle w:val="TableParagraph"/>
              <w:ind w:left="107" w:right="120"/>
              <w:rPr>
                <w:sz w:val="16"/>
              </w:rPr>
            </w:pPr>
            <w:r>
              <w:rPr>
                <w:sz w:val="16"/>
              </w:rPr>
              <w:t>6. Развој платформе за учење на даљину, уз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примену мултимедијалних и интерактивних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метода онлајн учења (рад у групи уз lajv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сесије, форуме, заједничке вежбе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blackboard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системима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виртуелне</w:t>
            </w:r>
          </w:p>
          <w:p>
            <w:pPr>
              <w:pStyle w:val="TableParagraph"/>
              <w:ind w:left="107" w:right="204"/>
              <w:rPr>
                <w:sz w:val="16"/>
              </w:rPr>
            </w:pPr>
            <w:r>
              <w:rPr>
                <w:sz w:val="16"/>
              </w:rPr>
              <w:t>учионице, рад на заједничким пројектима,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учење у „face to face” окружењу, на крају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обука „обавезно дружење“) и обезбеђење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услова за примену овог облика стручног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усавршавања у свим сегментима стручног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јавној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(јединствена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платформа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могу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користе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сви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органи)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694" w:right="68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462"/>
              <w:rPr>
                <w:sz w:val="16"/>
              </w:rPr>
            </w:pPr>
            <w:r>
              <w:rPr>
                <w:sz w:val="16"/>
              </w:rPr>
              <w:t>УНДП/СИДА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74"/>
              <w:jc w:val="right"/>
              <w:rPr>
                <w:sz w:val="16"/>
              </w:rPr>
            </w:pPr>
            <w:r>
              <w:rPr>
                <w:sz w:val="16"/>
              </w:rPr>
              <w:t>16,666.55</w:t>
            </w:r>
          </w:p>
        </w:tc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42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287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4.5: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Успостављање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система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планирања</w:t>
            </w:r>
            <w:r>
              <w:rPr>
                <w:b/>
                <w:i/>
                <w:color w:val="808080"/>
                <w:spacing w:val="-7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управљања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процесом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целоживотног</w:t>
            </w:r>
            <w:r>
              <w:rPr>
                <w:b/>
                <w:i/>
                <w:color w:val="808080"/>
                <w:spacing w:val="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стручног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усавршавања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јавној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управи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(мастер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план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целоживотног</w:t>
            </w:r>
            <w:r>
              <w:rPr>
                <w:b/>
                <w:i/>
                <w:color w:val="808080"/>
                <w:spacing w:val="-7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стручног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усавршавања)</w:t>
            </w:r>
          </w:p>
        </w:tc>
      </w:tr>
      <w:tr>
        <w:trPr>
          <w:trHeight w:val="451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3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9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29"/>
              <w:ind w:right="77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29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0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spacing w:before="129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9" w:type="dxa"/>
            <w:shd w:val="clear" w:color="auto" w:fill="F1F1F1"/>
          </w:tcPr>
          <w:p>
            <w:pPr>
              <w:pStyle w:val="TableParagraph"/>
              <w:spacing w:before="129"/>
              <w:ind w:right="10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62" w:type="dxa"/>
            <w:shd w:val="clear" w:color="auto" w:fill="F1F1F1"/>
          </w:tcPr>
          <w:p>
            <w:pPr>
              <w:pStyle w:val="TableParagraph"/>
              <w:spacing w:before="129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62" w:type="dxa"/>
            <w:shd w:val="clear" w:color="auto" w:fill="F1F1F1"/>
          </w:tcPr>
          <w:p>
            <w:pPr>
              <w:pStyle w:val="TableParagraph"/>
              <w:spacing w:before="129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20" w:type="dxa"/>
            <w:shd w:val="clear" w:color="auto" w:fill="F1F1F1"/>
          </w:tcPr>
          <w:p>
            <w:pPr>
              <w:pStyle w:val="TableParagraph"/>
              <w:spacing w:before="129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180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07" w:right="152"/>
              <w:rPr>
                <w:sz w:val="16"/>
              </w:rPr>
            </w:pPr>
            <w:r>
              <w:rPr>
                <w:sz w:val="16"/>
              </w:rPr>
              <w:t>Степен у ком је развијен систем планирања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 управљања процесом целоживотног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стручног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07" w:right="100"/>
              <w:rPr>
                <w:sz w:val="16"/>
              </w:rPr>
            </w:pPr>
            <w:r>
              <w:rPr>
                <w:sz w:val="16"/>
              </w:rPr>
              <w:t>Бројчани на скали од 0-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1, већа вредност 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107" w:right="676"/>
              <w:rPr>
                <w:b/>
                <w:sz w:val="16"/>
              </w:rPr>
            </w:pPr>
            <w:r>
              <w:rPr>
                <w:b/>
                <w:sz w:val="16"/>
              </w:rPr>
              <w:t>Извештај о раду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МДУЛС.*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2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2"/>
              <w:ind w:left="694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105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2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06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2"/>
              <w:ind w:right="10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06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2"/>
              <w:ind w:right="10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06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2"/>
              <w:ind w:right="10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12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2"/>
              <w:ind w:right="98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</w:tr>
      <w:tr>
        <w:trPr>
          <w:trHeight w:val="309" w:hRule="atLeast"/>
        </w:trPr>
        <w:tc>
          <w:tcPr>
            <w:tcW w:w="1532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56" w:type="dxa"/>
            <w:shd w:val="clear" w:color="auto" w:fill="D9D9D9"/>
          </w:tcPr>
          <w:p>
            <w:pPr>
              <w:pStyle w:val="TableParagraph"/>
              <w:spacing w:before="46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9" w:type="dxa"/>
            <w:shd w:val="clear" w:color="auto" w:fill="D9D9D9"/>
          </w:tcPr>
          <w:p>
            <w:pPr>
              <w:pStyle w:val="TableParagraph"/>
              <w:spacing w:before="46"/>
              <w:ind w:right="10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2" w:type="dxa"/>
            <w:shd w:val="clear" w:color="auto" w:fill="D9D9D9"/>
          </w:tcPr>
          <w:p>
            <w:pPr>
              <w:pStyle w:val="TableParagraph"/>
              <w:spacing w:before="46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2" w:type="dxa"/>
            <w:shd w:val="clear" w:color="auto" w:fill="D9D9D9"/>
          </w:tcPr>
          <w:p>
            <w:pPr>
              <w:pStyle w:val="TableParagraph"/>
              <w:spacing w:before="46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20" w:type="dxa"/>
            <w:shd w:val="clear" w:color="auto" w:fill="D9D9D9"/>
          </w:tcPr>
          <w:p>
            <w:pPr>
              <w:pStyle w:val="TableParagraph"/>
              <w:spacing w:before="46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302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9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spacing w:before="1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7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7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296" w:right="229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2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2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2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065" w:hRule="atLeast"/>
        </w:trPr>
        <w:tc>
          <w:tcPr>
            <w:tcW w:w="3279" w:type="dxa"/>
          </w:tcPr>
          <w:p>
            <w:pPr>
              <w:pStyle w:val="TableParagraph"/>
              <w:ind w:left="107" w:right="480"/>
              <w:rPr>
                <w:sz w:val="16"/>
              </w:rPr>
            </w:pPr>
            <w:r>
              <w:rPr>
                <w:sz w:val="16"/>
              </w:rPr>
              <w:t>1. Припрема упоредне студије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целоживотном стручном усавршавању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запослених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јавној управи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ind w:left="107" w:right="218"/>
              <w:rPr>
                <w:sz w:val="16"/>
              </w:rPr>
            </w:pPr>
            <w:r>
              <w:rPr>
                <w:sz w:val="16"/>
              </w:rPr>
              <w:t>репрезентативним правним системима, са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предлогом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препорука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Републику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Србију</w:t>
            </w:r>
          </w:p>
        </w:tc>
        <w:tc>
          <w:tcPr>
            <w:tcW w:w="996" w:type="dxa"/>
          </w:tcPr>
          <w:p>
            <w:pPr>
              <w:pStyle w:val="TableParagraph"/>
              <w:spacing w:before="140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794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313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840.00</w:t>
            </w:r>
          </w:p>
        </w:tc>
        <w:tc>
          <w:tcPr>
            <w:tcW w:w="112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71" w:hRule="atLeast"/>
        </w:trPr>
        <w:tc>
          <w:tcPr>
            <w:tcW w:w="3279" w:type="dxa"/>
          </w:tcPr>
          <w:p>
            <w:pPr>
              <w:pStyle w:val="TableParagraph"/>
              <w:ind w:left="107" w:right="402"/>
              <w:rPr>
                <w:sz w:val="16"/>
              </w:rPr>
            </w:pPr>
            <w:r>
              <w:rPr>
                <w:sz w:val="16"/>
              </w:rPr>
              <w:t>2. Припрема модела мастер плана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целоживотног стручног усавршавања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јавној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управи,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елементима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утицаја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</w:p>
          <w:p>
            <w:pPr>
              <w:pStyle w:val="TableParagraph"/>
              <w:ind w:left="107" w:right="90"/>
              <w:rPr>
                <w:sz w:val="16"/>
              </w:rPr>
            </w:pPr>
            <w:r>
              <w:rPr>
                <w:sz w:val="16"/>
              </w:rPr>
              <w:t>систем планирања кадрова у управи, систем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оцењивања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систем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награђивања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анализом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ефеката</w:t>
            </w:r>
          </w:p>
        </w:tc>
        <w:tc>
          <w:tcPr>
            <w:tcW w:w="996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796" w:right="785" w:firstLine="9"/>
              <w:jc w:val="both"/>
              <w:rPr>
                <w:sz w:val="16"/>
              </w:rPr>
            </w:pPr>
            <w:r>
              <w:rPr>
                <w:sz w:val="16"/>
              </w:rPr>
              <w:t>НАЈУ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313"/>
              <w:rPr>
                <w:sz w:val="16"/>
              </w:rPr>
            </w:pPr>
            <w:r>
              <w:rPr>
                <w:sz w:val="16"/>
              </w:rPr>
              <w:t>ЕУ/Савет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Европе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</w:tr>
      <w:tr>
        <w:trPr>
          <w:trHeight w:val="242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287" w:hRule="atLeast"/>
        </w:trPr>
        <w:tc>
          <w:tcPr>
            <w:tcW w:w="15329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4.6: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Успостављање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инструмената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сарадње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институција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чијем</w:t>
            </w:r>
            <w:r>
              <w:rPr>
                <w:b/>
                <w:i/>
                <w:color w:val="808080"/>
                <w:spacing w:val="-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делокругу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су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послови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стручног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усавршавања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запослених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државним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-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другим</w:t>
            </w:r>
            <w:r>
              <w:rPr>
                <w:b/>
                <w:i/>
                <w:color w:val="808080"/>
                <w:spacing w:val="-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органима</w:t>
            </w:r>
          </w:p>
        </w:tc>
      </w:tr>
      <w:tr>
        <w:trPr>
          <w:trHeight w:val="45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3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28"/>
              <w:ind w:right="77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2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0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56" w:type="dxa"/>
            <w:shd w:val="clear" w:color="auto" w:fill="F1F1F1"/>
          </w:tcPr>
          <w:p>
            <w:pPr>
              <w:pStyle w:val="TableParagraph"/>
              <w:spacing w:before="128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9" w:type="dxa"/>
            <w:shd w:val="clear" w:color="auto" w:fill="F1F1F1"/>
          </w:tcPr>
          <w:p>
            <w:pPr>
              <w:pStyle w:val="TableParagraph"/>
              <w:spacing w:before="128"/>
              <w:ind w:right="10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62" w:type="dxa"/>
            <w:shd w:val="clear" w:color="auto" w:fill="F1F1F1"/>
          </w:tcPr>
          <w:p>
            <w:pPr>
              <w:pStyle w:val="TableParagraph"/>
              <w:spacing w:before="128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62" w:type="dxa"/>
            <w:shd w:val="clear" w:color="auto" w:fill="F1F1F1"/>
          </w:tcPr>
          <w:p>
            <w:pPr>
              <w:pStyle w:val="TableParagraph"/>
              <w:spacing w:before="128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20" w:type="dxa"/>
            <w:shd w:val="clear" w:color="auto" w:fill="F1F1F1"/>
          </w:tcPr>
          <w:p>
            <w:pPr>
              <w:pStyle w:val="TableParagraph"/>
              <w:spacing w:before="128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59"/>
        <w:gridCol w:w="1065"/>
        <w:gridCol w:w="1061"/>
        <w:gridCol w:w="1061"/>
        <w:gridCol w:w="1119"/>
      </w:tblGrid>
      <w:tr>
        <w:trPr>
          <w:trHeight w:val="803" w:hRule="atLeast"/>
        </w:trPr>
        <w:tc>
          <w:tcPr>
            <w:tcW w:w="3279" w:type="dxa"/>
          </w:tcPr>
          <w:p>
            <w:pPr>
              <w:pStyle w:val="TableParagraph"/>
              <w:spacing w:before="109"/>
              <w:ind w:left="107" w:right="293"/>
              <w:jc w:val="both"/>
              <w:rPr>
                <w:sz w:val="16"/>
              </w:rPr>
            </w:pPr>
            <w:r>
              <w:rPr>
                <w:sz w:val="16"/>
              </w:rPr>
              <w:t>Степен у којем је развијен оквир сарадње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институција у чијем делокругу су послови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стручног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запослених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109"/>
              <w:ind w:left="107" w:right="100"/>
              <w:rPr>
                <w:sz w:val="16"/>
              </w:rPr>
            </w:pPr>
            <w:r>
              <w:rPr>
                <w:sz w:val="16"/>
              </w:rPr>
              <w:t>Бројчани на скали од 0-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1, већа вредност 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spacing w:before="12"/>
              <w:rPr>
                <w:b/>
                <w:sz w:val="16"/>
              </w:rPr>
            </w:pPr>
          </w:p>
          <w:p>
            <w:pPr>
              <w:pStyle w:val="TableParagraph"/>
              <w:ind w:left="107" w:right="162"/>
              <w:rPr>
                <w:sz w:val="16"/>
              </w:rPr>
            </w:pPr>
            <w:r>
              <w:rPr>
                <w:sz w:val="16"/>
              </w:rPr>
              <w:t>Извештај о раду 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1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1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1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0*</w:t>
            </w:r>
          </w:p>
        </w:tc>
        <w:tc>
          <w:tcPr>
            <w:tcW w:w="106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1"/>
              <w:ind w:right="10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0*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1"/>
              <w:ind w:right="10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0*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1"/>
              <w:ind w:right="10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11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1"/>
              <w:ind w:right="9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153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44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59" w:type="dxa"/>
            <w:shd w:val="clear" w:color="auto" w:fill="D9D9D9"/>
          </w:tcPr>
          <w:p>
            <w:pPr>
              <w:pStyle w:val="TableParagraph"/>
              <w:spacing w:before="44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5" w:type="dxa"/>
            <w:shd w:val="clear" w:color="auto" w:fill="D9D9D9"/>
          </w:tcPr>
          <w:p>
            <w:pPr>
              <w:pStyle w:val="TableParagraph"/>
              <w:spacing w:before="44"/>
              <w:ind w:right="10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1" w:type="dxa"/>
            <w:shd w:val="clear" w:color="auto" w:fill="D9D9D9"/>
          </w:tcPr>
          <w:p>
            <w:pPr>
              <w:pStyle w:val="TableParagraph"/>
              <w:spacing w:before="44"/>
              <w:ind w:right="10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1" w:type="dxa"/>
            <w:shd w:val="clear" w:color="auto" w:fill="D9D9D9"/>
          </w:tcPr>
          <w:p>
            <w:pPr>
              <w:pStyle w:val="TableParagraph"/>
              <w:spacing w:before="44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19" w:type="dxa"/>
            <w:shd w:val="clear" w:color="auto" w:fill="D9D9D9"/>
          </w:tcPr>
          <w:p>
            <w:pPr>
              <w:pStyle w:val="TableParagraph"/>
              <w:spacing w:before="44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3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53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297" w:right="228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 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9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1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368" w:hRule="atLeast"/>
        </w:trPr>
        <w:tc>
          <w:tcPr>
            <w:tcW w:w="3279" w:type="dxa"/>
          </w:tcPr>
          <w:p>
            <w:pPr>
              <w:pStyle w:val="TableParagraph"/>
              <w:spacing w:before="97"/>
              <w:ind w:left="107" w:right="239"/>
              <w:rPr>
                <w:sz w:val="16"/>
              </w:rPr>
            </w:pPr>
            <w:r>
              <w:rPr>
                <w:sz w:val="16"/>
              </w:rPr>
              <w:t>1. Успостављање оквира за унапређење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сарадње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институција</w:t>
            </w:r>
            <w:r>
              <w:rPr>
                <w:spacing w:val="3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чијем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делокругу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су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послови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организовања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спровођења</w:t>
            </w:r>
          </w:p>
          <w:p>
            <w:pPr>
              <w:pStyle w:val="TableParagraph"/>
              <w:ind w:left="107" w:right="88"/>
              <w:rPr>
                <w:sz w:val="16"/>
              </w:rPr>
            </w:pPr>
            <w:r>
              <w:rPr>
                <w:sz w:val="16"/>
              </w:rPr>
              <w:t>програма стручног усавршавања запослених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државним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другим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(мрежа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школа)</w:t>
            </w:r>
          </w:p>
        </w:tc>
        <w:tc>
          <w:tcPr>
            <w:tcW w:w="996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line="194" w:lineRule="exact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  <w:p>
            <w:pPr>
              <w:pStyle w:val="TableParagraph"/>
              <w:spacing w:before="2"/>
              <w:ind w:left="146" w:right="137" w:hanging="1"/>
              <w:jc w:val="center"/>
              <w:rPr>
                <w:sz w:val="16"/>
              </w:rPr>
            </w:pPr>
            <w:r>
              <w:rPr>
                <w:sz w:val="16"/>
              </w:rPr>
              <w:t>Правосудна академија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Дипломатска </w:t>
            </w:r>
            <w:r>
              <w:rPr>
                <w:sz w:val="16"/>
              </w:rPr>
              <w:t>академија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ОДУ (који имају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развијене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системе</w:t>
            </w:r>
          </w:p>
          <w:p>
            <w:pPr>
              <w:pStyle w:val="TableParagraph"/>
              <w:spacing w:line="194" w:lineRule="exact"/>
              <w:ind w:left="328" w:right="321"/>
              <w:jc w:val="center"/>
              <w:rPr>
                <w:sz w:val="16"/>
              </w:rPr>
            </w:pPr>
            <w:r>
              <w:rPr>
                <w:sz w:val="16"/>
              </w:rPr>
              <w:t>посебног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стручног</w:t>
            </w:r>
          </w:p>
          <w:p>
            <w:pPr>
              <w:pStyle w:val="TableParagraph"/>
              <w:spacing w:line="177" w:lineRule="exact"/>
              <w:ind w:left="328" w:right="316"/>
              <w:jc w:val="center"/>
              <w:rPr>
                <w:sz w:val="16"/>
              </w:rPr>
            </w:pPr>
            <w:r>
              <w:rPr>
                <w:sz w:val="16"/>
              </w:rPr>
              <w:t>усавршавања)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582" w:right="299" w:hanging="269"/>
              <w:rPr>
                <w:sz w:val="16"/>
              </w:rPr>
            </w:pPr>
            <w:r>
              <w:rPr>
                <w:spacing w:val="-1"/>
                <w:sz w:val="16"/>
              </w:rPr>
              <w:t>ЕУ/Савет </w:t>
            </w:r>
            <w:r>
              <w:rPr>
                <w:sz w:val="16"/>
              </w:rPr>
              <w:t>Европе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0607/0011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104"/>
              <w:jc w:val="right"/>
              <w:rPr>
                <w:sz w:val="16"/>
              </w:rPr>
            </w:pPr>
            <w:r>
              <w:rPr>
                <w:sz w:val="16"/>
              </w:rPr>
              <w:t>2,820.00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7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Промовисање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подстицање</w:t>
            </w:r>
          </w:p>
          <w:p>
            <w:pPr>
              <w:pStyle w:val="TableParagraph"/>
              <w:ind w:left="107" w:right="428"/>
              <w:rPr>
                <w:sz w:val="16"/>
              </w:rPr>
            </w:pPr>
            <w:r>
              <w:rPr>
                <w:sz w:val="16"/>
              </w:rPr>
              <w:t>интерресорног стручног усавршавања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мултисекторским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областима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ind w:left="146" w:right="137" w:hanging="1"/>
              <w:jc w:val="center"/>
              <w:rPr>
                <w:sz w:val="16"/>
              </w:rPr>
            </w:pPr>
            <w:r>
              <w:rPr>
                <w:sz w:val="16"/>
              </w:rPr>
              <w:t>Правосудна академија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Дипломатска </w:t>
            </w:r>
            <w:r>
              <w:rPr>
                <w:sz w:val="16"/>
              </w:rPr>
              <w:t>академија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ОДУ (који имају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развијене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системе</w:t>
            </w:r>
          </w:p>
          <w:p>
            <w:pPr>
              <w:pStyle w:val="TableParagraph"/>
              <w:ind w:left="328" w:right="318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посебног </w:t>
            </w:r>
            <w:r>
              <w:rPr>
                <w:sz w:val="16"/>
              </w:rPr>
              <w:t>стручног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усавршавања)</w:t>
            </w:r>
          </w:p>
          <w:p>
            <w:pPr>
              <w:pStyle w:val="TableParagraph"/>
              <w:spacing w:line="176" w:lineRule="exact"/>
              <w:ind w:left="692" w:right="687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05"/>
              <w:jc w:val="right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04"/>
              <w:jc w:val="right"/>
              <w:rPr>
                <w:sz w:val="16"/>
              </w:rPr>
            </w:pPr>
            <w:r>
              <w:rPr>
                <w:sz w:val="16"/>
              </w:rPr>
              <w:t>568.00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04"/>
              <w:jc w:val="right"/>
              <w:rPr>
                <w:sz w:val="16"/>
              </w:rPr>
            </w:pPr>
            <w:r>
              <w:rPr>
                <w:sz w:val="16"/>
              </w:rPr>
              <w:t>568.00</w:t>
            </w:r>
          </w:p>
        </w:tc>
        <w:tc>
          <w:tcPr>
            <w:tcW w:w="111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568.00</w:t>
            </w:r>
          </w:p>
        </w:tc>
      </w:tr>
      <w:tr>
        <w:trPr>
          <w:trHeight w:val="1454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140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Развој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остваривање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сарадње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између</w:t>
            </w:r>
          </w:p>
          <w:p>
            <w:pPr>
              <w:pStyle w:val="TableParagraph"/>
              <w:ind w:left="107" w:right="198"/>
              <w:rPr>
                <w:sz w:val="16"/>
              </w:rPr>
            </w:pPr>
            <w:r>
              <w:rPr>
                <w:sz w:val="16"/>
              </w:rPr>
              <w:t>посебних стручних тела (програмски савет,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сталне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програмске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комисије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сл.)</w:t>
            </w:r>
          </w:p>
          <w:p>
            <w:pPr>
              <w:pStyle w:val="TableParagraph"/>
              <w:ind w:left="107" w:right="292"/>
              <w:rPr>
                <w:sz w:val="16"/>
              </w:rPr>
            </w:pPr>
            <w:r>
              <w:rPr>
                <w:sz w:val="16"/>
              </w:rPr>
              <w:t>институција у чијем делокругу су послови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стручног усавршавања запослених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другим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органима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9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</w:tcPr>
          <w:p>
            <w:pPr>
              <w:pStyle w:val="TableParagraph"/>
              <w:spacing w:before="42"/>
              <w:ind w:left="146" w:right="137" w:hanging="1"/>
              <w:jc w:val="center"/>
              <w:rPr>
                <w:sz w:val="16"/>
              </w:rPr>
            </w:pPr>
            <w:r>
              <w:rPr>
                <w:sz w:val="16"/>
              </w:rPr>
              <w:t>Правосудна академија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Дипломатска </w:t>
            </w:r>
            <w:r>
              <w:rPr>
                <w:sz w:val="16"/>
              </w:rPr>
              <w:t>академија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  <w:p>
            <w:pPr>
              <w:pStyle w:val="TableParagraph"/>
              <w:ind w:left="328" w:right="317"/>
              <w:jc w:val="center"/>
              <w:rPr>
                <w:sz w:val="16"/>
              </w:rPr>
            </w:pPr>
            <w:r>
              <w:rPr>
                <w:sz w:val="16"/>
              </w:rPr>
              <w:t>ОДУ (који имају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развијене </w:t>
            </w:r>
            <w:r>
              <w:rPr>
                <w:sz w:val="16"/>
              </w:rPr>
              <w:t>системе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посебног стручног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усавршавања)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582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1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15325" w:type="dxa"/>
            <w:gridSpan w:val="11"/>
          </w:tcPr>
          <w:p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287" w:hRule="atLeast"/>
        </w:trPr>
        <w:tc>
          <w:tcPr>
            <w:tcW w:w="15325" w:type="dxa"/>
            <w:gridSpan w:val="11"/>
          </w:tcPr>
          <w:p>
            <w:pPr>
              <w:pStyle w:val="TableParagraph"/>
              <w:spacing w:line="219" w:lineRule="exact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4.7:</w:t>
            </w:r>
            <w:r>
              <w:rPr>
                <w:b/>
                <w:i/>
                <w:color w:val="808080"/>
                <w:spacing w:val="3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Увођење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јединствених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критеријума,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мерила</w:t>
            </w:r>
            <w:r>
              <w:rPr>
                <w:b/>
                <w:i/>
                <w:color w:val="808080"/>
                <w:spacing w:val="-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</w:t>
            </w:r>
            <w:r>
              <w:rPr>
                <w:b/>
                <w:i/>
                <w:color w:val="808080"/>
                <w:spacing w:val="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стандарда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области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стручних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испита</w:t>
            </w:r>
            <w:r>
              <w:rPr>
                <w:b/>
                <w:i/>
                <w:color w:val="808080"/>
                <w:spacing w:val="-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систему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државне</w:t>
            </w:r>
            <w:r>
              <w:rPr>
                <w:b/>
                <w:i/>
                <w:color w:val="808080"/>
                <w:spacing w:val="-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управе</w:t>
            </w:r>
          </w:p>
        </w:tc>
      </w:tr>
      <w:tr>
        <w:trPr>
          <w:trHeight w:val="45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3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0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59" w:type="dxa"/>
            <w:shd w:val="clear" w:color="auto" w:fill="F1F1F1"/>
          </w:tcPr>
          <w:p>
            <w:pPr>
              <w:pStyle w:val="TableParagraph"/>
              <w:spacing w:before="126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65" w:type="dxa"/>
            <w:shd w:val="clear" w:color="auto" w:fill="F1F1F1"/>
          </w:tcPr>
          <w:p>
            <w:pPr>
              <w:pStyle w:val="TableParagraph"/>
              <w:spacing w:before="126"/>
              <w:ind w:right="9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61" w:type="dxa"/>
            <w:shd w:val="clear" w:color="auto" w:fill="F1F1F1"/>
          </w:tcPr>
          <w:p>
            <w:pPr>
              <w:pStyle w:val="TableParagraph"/>
              <w:spacing w:before="126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61" w:type="dxa"/>
            <w:shd w:val="clear" w:color="auto" w:fill="F1F1F1"/>
          </w:tcPr>
          <w:p>
            <w:pPr>
              <w:pStyle w:val="TableParagraph"/>
              <w:spacing w:before="126"/>
              <w:ind w:right="10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119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895" w:hRule="atLeast"/>
        </w:trPr>
        <w:tc>
          <w:tcPr>
            <w:tcW w:w="3279" w:type="dxa"/>
          </w:tcPr>
          <w:p>
            <w:pPr>
              <w:pStyle w:val="TableParagraph"/>
              <w:spacing w:before="11"/>
              <w:rPr>
                <w:b/>
                <w:sz w:val="12"/>
              </w:rPr>
            </w:pPr>
          </w:p>
          <w:p>
            <w:pPr>
              <w:pStyle w:val="TableParagraph"/>
              <w:ind w:left="107" w:right="499"/>
              <w:rPr>
                <w:sz w:val="16"/>
              </w:rPr>
            </w:pPr>
            <w:r>
              <w:rPr>
                <w:sz w:val="16"/>
              </w:rPr>
              <w:t>Степен успостављених јединствених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стандарда у области стручних испита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систему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управе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11"/>
              <w:rPr>
                <w:b/>
                <w:sz w:val="12"/>
              </w:rPr>
            </w:pPr>
          </w:p>
          <w:p>
            <w:pPr>
              <w:pStyle w:val="TableParagraph"/>
              <w:ind w:left="107" w:right="100"/>
              <w:rPr>
                <w:sz w:val="16"/>
              </w:rPr>
            </w:pPr>
            <w:r>
              <w:rPr>
                <w:sz w:val="16"/>
              </w:rPr>
              <w:t>Бројчани на скали од 0-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12, већа вредност 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spacing w:before="9"/>
              <w:rPr>
                <w:b/>
                <w:sz w:val="20"/>
              </w:rPr>
            </w:pPr>
          </w:p>
          <w:p>
            <w:pPr>
              <w:pStyle w:val="TableParagraph"/>
              <w:ind w:left="107" w:right="162"/>
              <w:rPr>
                <w:sz w:val="16"/>
              </w:rPr>
            </w:pPr>
            <w:r>
              <w:rPr>
                <w:sz w:val="16"/>
              </w:rPr>
              <w:t>Извештај о раду 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Извештај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раду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105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right="100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06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right="101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right="10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106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111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>
        <w:trPr>
          <w:trHeight w:val="309" w:hRule="atLeast"/>
        </w:trPr>
        <w:tc>
          <w:tcPr>
            <w:tcW w:w="153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7072" w:type="dxa"/>
            <w:gridSpan w:val="4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88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387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59" w:type="dxa"/>
            <w:shd w:val="clear" w:color="auto" w:fill="D9D9D9"/>
          </w:tcPr>
          <w:p>
            <w:pPr>
              <w:pStyle w:val="TableParagraph"/>
              <w:spacing w:before="46"/>
              <w:ind w:right="8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65" w:type="dxa"/>
            <w:shd w:val="clear" w:color="auto" w:fill="D9D9D9"/>
          </w:tcPr>
          <w:p>
            <w:pPr>
              <w:pStyle w:val="TableParagraph"/>
              <w:spacing w:before="46"/>
              <w:ind w:right="7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61" w:type="dxa"/>
            <w:shd w:val="clear" w:color="auto" w:fill="D9D9D9"/>
          </w:tcPr>
          <w:p>
            <w:pPr>
              <w:pStyle w:val="TableParagraph"/>
              <w:spacing w:before="46"/>
              <w:ind w:right="6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61" w:type="dxa"/>
            <w:shd w:val="clear" w:color="auto" w:fill="D9D9D9"/>
          </w:tcPr>
          <w:p>
            <w:pPr>
              <w:pStyle w:val="TableParagraph"/>
              <w:spacing w:before="46"/>
              <w:ind w:right="4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119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301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51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53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295" w:right="228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</w:tbl>
    <w:p>
      <w:pPr>
        <w:spacing w:after="0"/>
        <w:jc w:val="center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942"/>
        <w:gridCol w:w="1760"/>
        <w:gridCol w:w="1128"/>
        <w:gridCol w:w="1073"/>
        <w:gridCol w:w="1074"/>
        <w:gridCol w:w="1076"/>
        <w:gridCol w:w="1074"/>
        <w:gridCol w:w="1074"/>
      </w:tblGrid>
      <w:tr>
        <w:trPr>
          <w:trHeight w:val="1171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3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 w:before="1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47" w:right="122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ind w:left="183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7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7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990" w:hRule="atLeast"/>
        </w:trPr>
        <w:tc>
          <w:tcPr>
            <w:tcW w:w="3279" w:type="dxa"/>
          </w:tcPr>
          <w:p>
            <w:pPr>
              <w:pStyle w:val="TableParagraph"/>
              <w:ind w:left="107" w:right="160"/>
              <w:rPr>
                <w:sz w:val="16"/>
              </w:rPr>
            </w:pPr>
            <w:r>
              <w:rPr>
                <w:sz w:val="16"/>
              </w:rPr>
              <w:t>1. Припрема анализе са предлогом мера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успостављање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јединственог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уређења</w:t>
            </w:r>
          </w:p>
          <w:p>
            <w:pPr>
              <w:pStyle w:val="TableParagraph"/>
              <w:ind w:left="107" w:right="359"/>
              <w:rPr>
                <w:sz w:val="16"/>
              </w:rPr>
            </w:pPr>
            <w:r>
              <w:rPr>
                <w:sz w:val="16"/>
              </w:rPr>
              <w:t>питања која су заједничка за све стручне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испите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систему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управе, са</w:t>
            </w:r>
          </w:p>
          <w:p>
            <w:pPr>
              <w:pStyle w:val="TableParagraph"/>
              <w:spacing w:line="190" w:lineRule="exact"/>
              <w:ind w:left="107"/>
              <w:rPr>
                <w:sz w:val="16"/>
              </w:rPr>
            </w:pPr>
            <w:r>
              <w:rPr>
                <w:sz w:val="16"/>
              </w:rPr>
              <w:t>анализом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ефеката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04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/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960.00</w:t>
            </w: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71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Припрема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анализе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потреби</w:t>
            </w:r>
          </w:p>
          <w:p>
            <w:pPr>
              <w:pStyle w:val="TableParagraph"/>
              <w:ind w:left="107" w:right="261"/>
              <w:rPr>
                <w:sz w:val="16"/>
              </w:rPr>
            </w:pPr>
            <w:r>
              <w:rPr>
                <w:sz w:val="16"/>
              </w:rPr>
              <w:t>успостављања односа стручних испита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стручног усавршавања, односно обавезе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похађања обука за припрему за полагање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стручног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испита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полагања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стручног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испита,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анализом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ефеката</w:t>
            </w:r>
          </w:p>
        </w:tc>
        <w:tc>
          <w:tcPr>
            <w:tcW w:w="996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right="794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960.00</w:t>
            </w: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59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ex-ante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анализе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закона</w:t>
            </w:r>
          </w:p>
          <w:p>
            <w:pPr>
              <w:pStyle w:val="TableParagraph"/>
              <w:spacing w:before="1"/>
              <w:ind w:left="107" w:right="156"/>
              <w:rPr>
                <w:sz w:val="16"/>
              </w:rPr>
            </w:pPr>
            <w:r>
              <w:rPr>
                <w:sz w:val="16"/>
              </w:rPr>
              <w:t>којим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јединственим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основама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уређује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област стручних испита у систему државне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управе и консултација са заинтересованим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странама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циљним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групама, 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циљу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предлагања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оптималних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уређења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закона</w:t>
            </w:r>
          </w:p>
        </w:tc>
        <w:tc>
          <w:tcPr>
            <w:tcW w:w="996" w:type="dxa"/>
          </w:tcPr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/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99" w:right="90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right="99"/>
              <w:jc w:val="right"/>
              <w:rPr>
                <w:sz w:val="16"/>
              </w:rPr>
            </w:pPr>
            <w:r>
              <w:rPr>
                <w:sz w:val="16"/>
              </w:rPr>
              <w:t>960.00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91" w:hRule="atLeast"/>
        </w:trPr>
        <w:tc>
          <w:tcPr>
            <w:tcW w:w="3279" w:type="dxa"/>
          </w:tcPr>
          <w:p>
            <w:pPr>
              <w:pStyle w:val="TableParagraph"/>
              <w:ind w:left="107" w:right="468"/>
              <w:rPr>
                <w:sz w:val="16"/>
              </w:rPr>
            </w:pPr>
            <w:r>
              <w:rPr>
                <w:sz w:val="16"/>
              </w:rPr>
              <w:t>4. Спровођење процеса планирања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формулисања закона којим се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јединственим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основама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уређује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област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стручних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испита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систему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управе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04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4"/>
              <w:ind w:left="806" w:right="794" w:firstLine="40"/>
              <w:jc w:val="both"/>
              <w:rPr>
                <w:sz w:val="16"/>
              </w:rPr>
            </w:pPr>
            <w:r>
              <w:rPr>
                <w:sz w:val="16"/>
              </w:rPr>
              <w:t>РСЗ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МФ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543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0607/0011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right="99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7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5.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Припрема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студије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оптимизацији</w:t>
            </w:r>
          </w:p>
          <w:p>
            <w:pPr>
              <w:pStyle w:val="TableParagraph"/>
              <w:spacing w:before="1"/>
              <w:ind w:left="107" w:right="496"/>
              <w:rPr>
                <w:sz w:val="16"/>
              </w:rPr>
            </w:pPr>
            <w:r>
              <w:rPr>
                <w:sz w:val="16"/>
              </w:rPr>
              <w:t>пословних процеса у области стручних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испита (анализа пословних процеса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предлог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реорганизације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сврху</w:t>
            </w:r>
          </w:p>
          <w:p>
            <w:pPr>
              <w:pStyle w:val="TableParagraph"/>
              <w:ind w:left="107" w:right="213"/>
              <w:rPr>
                <w:sz w:val="16"/>
              </w:rPr>
            </w:pPr>
            <w:r>
              <w:rPr>
                <w:sz w:val="16"/>
              </w:rPr>
              <w:t>стандардизације процеса стручних испита,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као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унапређења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надзорне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функције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примене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ИКТ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овој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области)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776" w:right="767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543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0607/0011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sz w:val="16"/>
              </w:rPr>
              <w:t>900.00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6.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Развој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ИКТ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система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мрежне</w:t>
            </w:r>
          </w:p>
          <w:p>
            <w:pPr>
              <w:pStyle w:val="TableParagraph"/>
              <w:ind w:left="107" w:right="145"/>
              <w:rPr>
                <w:sz w:val="16"/>
              </w:rPr>
            </w:pPr>
            <w:r>
              <w:rPr>
                <w:sz w:val="16"/>
              </w:rPr>
              <w:t>инфраструктуре за имплементацију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стандардизованих пословних процеса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области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стручних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испита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систему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државне</w:t>
            </w:r>
          </w:p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управе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97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12" w:right="101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714" w:right="707" w:firstLine="1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76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543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207"/>
              <w:rPr>
                <w:sz w:val="16"/>
              </w:rPr>
            </w:pPr>
            <w:r>
              <w:rPr>
                <w:sz w:val="16"/>
              </w:rPr>
              <w:t>0614/0002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9"/>
              <w:jc w:val="right"/>
              <w:rPr>
                <w:sz w:val="16"/>
              </w:rPr>
            </w:pPr>
            <w:r>
              <w:rPr>
                <w:sz w:val="16"/>
              </w:rPr>
              <w:t>240,000.00</w:t>
            </w:r>
          </w:p>
        </w:tc>
      </w:tr>
      <w:tr>
        <w:trPr>
          <w:trHeight w:val="287" w:hRule="atLeast"/>
        </w:trPr>
        <w:tc>
          <w:tcPr>
            <w:tcW w:w="15331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808080"/>
                <w:sz w:val="18"/>
              </w:rPr>
              <w:t>Meрa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4.8:</w:t>
            </w:r>
            <w:r>
              <w:rPr>
                <w:b/>
                <w:i/>
                <w:color w:val="808080"/>
                <w:spacing w:val="3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Развој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сарадње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са</w:t>
            </w:r>
            <w:r>
              <w:rPr>
                <w:b/>
                <w:i/>
                <w:color w:val="808080"/>
                <w:spacing w:val="3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високошколским</w:t>
            </w:r>
            <w:r>
              <w:rPr>
                <w:b/>
                <w:i/>
                <w:color w:val="808080"/>
                <w:spacing w:val="-2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установама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ради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подршке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школовању/додатном</w:t>
            </w:r>
            <w:r>
              <w:rPr>
                <w:b/>
                <w:i/>
                <w:color w:val="808080"/>
                <w:spacing w:val="-6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образовању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кадрова</w:t>
            </w:r>
            <w:r>
              <w:rPr>
                <w:b/>
                <w:i/>
                <w:color w:val="808080"/>
                <w:spacing w:val="-5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за</w:t>
            </w:r>
            <w:r>
              <w:rPr>
                <w:b/>
                <w:i/>
                <w:color w:val="808080"/>
                <w:spacing w:val="-3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јавну</w:t>
            </w:r>
            <w:r>
              <w:rPr>
                <w:b/>
                <w:i/>
                <w:color w:val="808080"/>
                <w:spacing w:val="-4"/>
                <w:sz w:val="18"/>
              </w:rPr>
              <w:t> </w:t>
            </w:r>
            <w:r>
              <w:rPr>
                <w:b/>
                <w:i/>
                <w:color w:val="808080"/>
                <w:sz w:val="18"/>
              </w:rPr>
              <w:t>управу</w:t>
            </w:r>
          </w:p>
        </w:tc>
      </w:tr>
      <w:tr>
        <w:trPr>
          <w:trHeight w:val="45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3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42" w:type="dxa"/>
            <w:shd w:val="clear" w:color="auto" w:fill="F1F1F1"/>
          </w:tcPr>
          <w:p>
            <w:pPr>
              <w:pStyle w:val="TableParagraph"/>
              <w:spacing w:before="128"/>
              <w:ind w:right="77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760" w:type="dxa"/>
            <w:shd w:val="clear" w:color="auto" w:fill="F1F1F1"/>
          </w:tcPr>
          <w:p>
            <w:pPr>
              <w:pStyle w:val="TableParagraph"/>
              <w:spacing w:before="12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28" w:type="dxa"/>
            <w:shd w:val="clear" w:color="auto" w:fill="F1F1F1"/>
          </w:tcPr>
          <w:p>
            <w:pPr>
              <w:pStyle w:val="TableParagraph"/>
              <w:spacing w:before="30"/>
              <w:ind w:left="106" w:right="50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073" w:type="dxa"/>
            <w:shd w:val="clear" w:color="auto" w:fill="F1F1F1"/>
          </w:tcPr>
          <w:p>
            <w:pPr>
              <w:pStyle w:val="TableParagraph"/>
              <w:spacing w:before="128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spacing w:before="128"/>
              <w:ind w:right="9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076" w:type="dxa"/>
            <w:shd w:val="clear" w:color="auto" w:fill="F1F1F1"/>
          </w:tcPr>
          <w:p>
            <w:pPr>
              <w:pStyle w:val="TableParagraph"/>
              <w:spacing w:before="128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spacing w:before="128"/>
              <w:ind w:right="9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spacing w:before="128"/>
              <w:ind w:right="9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spacing w:before="97"/>
              <w:ind w:left="107" w:right="325"/>
              <w:rPr>
                <w:b/>
                <w:sz w:val="16"/>
              </w:rPr>
            </w:pPr>
            <w:r>
              <w:rPr>
                <w:b/>
                <w:sz w:val="16"/>
              </w:rPr>
              <w:t>Проценат државних органа и органа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јединица локалне самоуправе који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учествују у програму студентске стручне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праксе*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108"/>
              <w:rPr>
                <w:sz w:val="16"/>
              </w:rPr>
            </w:pPr>
            <w:r>
              <w:rPr>
                <w:sz w:val="16"/>
              </w:rPr>
              <w:t>Процентуални на скали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0-100%, већа</w:t>
            </w:r>
          </w:p>
          <w:p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вредност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боља</w:t>
            </w:r>
          </w:p>
        </w:tc>
        <w:tc>
          <w:tcPr>
            <w:tcW w:w="1942" w:type="dxa"/>
          </w:tcPr>
          <w:p>
            <w:pPr>
              <w:pStyle w:val="TableParagraph"/>
              <w:spacing w:line="194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Извештај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о</w:t>
            </w:r>
          </w:p>
          <w:p>
            <w:pPr>
              <w:pStyle w:val="TableParagraph"/>
              <w:spacing w:before="1"/>
              <w:ind w:left="107" w:right="384"/>
              <w:rPr>
                <w:b/>
                <w:sz w:val="16"/>
              </w:rPr>
            </w:pPr>
            <w:r>
              <w:rPr>
                <w:b/>
                <w:sz w:val="16"/>
              </w:rPr>
              <w:t>реализованој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студентској стручној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пракси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у државним</w:t>
            </w:r>
          </w:p>
          <w:p>
            <w:pPr>
              <w:pStyle w:val="TableParagraph"/>
              <w:spacing w:line="175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органима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органима</w:t>
            </w:r>
          </w:p>
        </w:tc>
        <w:tc>
          <w:tcPr>
            <w:tcW w:w="1760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 w:right="591"/>
              <w:rPr>
                <w:sz w:val="16"/>
              </w:rPr>
            </w:pPr>
            <w:r>
              <w:rPr>
                <w:sz w:val="16"/>
              </w:rPr>
              <w:t>Биће накнадно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утврђено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694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07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10%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20%</w:t>
            </w:r>
          </w:p>
        </w:tc>
        <w:tc>
          <w:tcPr>
            <w:tcW w:w="107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30%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7"/>
              <w:jc w:val="right"/>
              <w:rPr>
                <w:sz w:val="16"/>
              </w:rPr>
            </w:pPr>
            <w:r>
              <w:rPr>
                <w:sz w:val="16"/>
              </w:rPr>
              <w:t>40%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8"/>
              <w:jc w:val="right"/>
              <w:rPr>
                <w:sz w:val="16"/>
              </w:rPr>
            </w:pPr>
            <w:r>
              <w:rPr>
                <w:sz w:val="16"/>
              </w:rPr>
              <w:t>50%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814"/>
        <w:gridCol w:w="673"/>
        <w:gridCol w:w="1088"/>
        <w:gridCol w:w="1129"/>
        <w:gridCol w:w="159"/>
        <w:gridCol w:w="915"/>
        <w:gridCol w:w="376"/>
        <w:gridCol w:w="699"/>
        <w:gridCol w:w="596"/>
        <w:gridCol w:w="481"/>
        <w:gridCol w:w="812"/>
        <w:gridCol w:w="262"/>
        <w:gridCol w:w="1074"/>
      </w:tblGrid>
      <w:tr>
        <w:trPr>
          <w:trHeight w:val="895" w:hRule="atLeast"/>
        </w:trPr>
        <w:tc>
          <w:tcPr>
            <w:tcW w:w="327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2" w:type="dxa"/>
            <w:gridSpan w:val="2"/>
          </w:tcPr>
          <w:p>
            <w:pPr>
              <w:pStyle w:val="TableParagraph"/>
              <w:ind w:left="107" w:right="548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јединица </w:t>
            </w:r>
            <w:r>
              <w:rPr>
                <w:b/>
                <w:sz w:val="16"/>
              </w:rPr>
              <w:t>локалне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самоуправе.*</w:t>
            </w:r>
          </w:p>
        </w:tc>
        <w:tc>
          <w:tcPr>
            <w:tcW w:w="1761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7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9" w:hRule="atLeast"/>
        </w:trPr>
        <w:tc>
          <w:tcPr>
            <w:tcW w:w="1533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3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7072" w:type="dxa"/>
            <w:gridSpan w:val="5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890" w:type="dxa"/>
            <w:gridSpan w:val="3"/>
            <w:shd w:val="clear" w:color="auto" w:fill="D9D9D9"/>
          </w:tcPr>
          <w:p>
            <w:pPr>
              <w:pStyle w:val="TableParagraph"/>
              <w:spacing w:before="46"/>
              <w:ind w:left="388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074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637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5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637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77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634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74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633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074" w:type="dxa"/>
            <w:shd w:val="clear" w:color="auto" w:fill="D9D9D9"/>
          </w:tcPr>
          <w:p>
            <w:pPr>
              <w:pStyle w:val="TableParagraph"/>
              <w:spacing w:before="46"/>
              <w:ind w:right="10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7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942" w:type="dxa"/>
            <w:gridSpan w:val="2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1" w:right="112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8264" w:type="dxa"/>
            <w:gridSpan w:val="12"/>
            <w:shd w:val="clear" w:color="auto" w:fill="F1F1F1"/>
          </w:tcPr>
          <w:p>
            <w:pPr>
              <w:pStyle w:val="TableParagraph"/>
              <w:spacing w:before="51"/>
              <w:ind w:left="2299" w:right="230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3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42" w:type="dxa"/>
            <w:gridSpan w:val="2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gridSpan w:val="2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160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129" w:type="dxa"/>
            <w:shd w:val="clear" w:color="auto" w:fill="F1F1F1"/>
          </w:tcPr>
          <w:p>
            <w:pPr>
              <w:pStyle w:val="TableParagraph"/>
              <w:spacing w:before="39"/>
              <w:ind w:left="146" w:right="124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82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074" w:type="dxa"/>
            <w:gridSpan w:val="2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637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075" w:type="dxa"/>
            <w:gridSpan w:val="2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637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077" w:type="dxa"/>
            <w:gridSpan w:val="2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634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074" w:type="dxa"/>
            <w:gridSpan w:val="2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633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07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10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063" w:hRule="atLeast"/>
        </w:trPr>
        <w:tc>
          <w:tcPr>
            <w:tcW w:w="3279" w:type="dxa"/>
          </w:tcPr>
          <w:p>
            <w:pPr>
              <w:pStyle w:val="TableParagraph"/>
              <w:spacing w:before="42"/>
              <w:ind w:left="107" w:right="119"/>
              <w:rPr>
                <w:sz w:val="16"/>
              </w:rPr>
            </w:pPr>
            <w:r>
              <w:rPr>
                <w:sz w:val="16"/>
              </w:rPr>
              <w:t>1. Успостављање инструмената за подршку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спровођењу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система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школовања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кадрова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јавну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управу, једнако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усмерену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ка</w:t>
            </w:r>
          </w:p>
          <w:p>
            <w:pPr>
              <w:pStyle w:val="TableParagraph"/>
              <w:ind w:left="107" w:right="731"/>
              <w:rPr>
                <w:sz w:val="16"/>
              </w:rPr>
            </w:pPr>
            <w:r>
              <w:rPr>
                <w:sz w:val="16"/>
              </w:rPr>
              <w:t>теоријским знањима и практичном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образовању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4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  <w:gridSpan w:val="2"/>
          </w:tcPr>
          <w:p>
            <w:pPr>
              <w:pStyle w:val="TableParagraph"/>
              <w:spacing w:before="141"/>
              <w:ind w:left="786" w:right="774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</w:p>
          <w:p>
            <w:pPr>
              <w:pStyle w:val="TableParagraph"/>
              <w:ind w:left="117" w:right="110"/>
              <w:jc w:val="center"/>
              <w:rPr>
                <w:sz w:val="16"/>
              </w:rPr>
            </w:pPr>
            <w:r>
              <w:rPr>
                <w:sz w:val="16"/>
              </w:rPr>
              <w:t>Високошколске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установе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МПНТР</w:t>
            </w:r>
          </w:p>
        </w:tc>
        <w:tc>
          <w:tcPr>
            <w:tcW w:w="176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544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87" w:right="181"/>
              <w:jc w:val="center"/>
              <w:rPr>
                <w:sz w:val="16"/>
              </w:rPr>
            </w:pPr>
            <w:r>
              <w:rPr>
                <w:sz w:val="16"/>
              </w:rPr>
              <w:t>0607/0011</w:t>
            </w: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7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354"/>
              <w:rPr>
                <w:sz w:val="16"/>
              </w:rPr>
            </w:pPr>
            <w:r>
              <w:rPr>
                <w:sz w:val="16"/>
              </w:rPr>
              <w:t>3,120.00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841" w:hRule="atLeast"/>
        </w:trPr>
        <w:tc>
          <w:tcPr>
            <w:tcW w:w="3279" w:type="dxa"/>
          </w:tcPr>
          <w:p>
            <w:pPr>
              <w:pStyle w:val="TableParagraph"/>
              <w:spacing w:before="30"/>
              <w:ind w:left="107" w:right="330"/>
              <w:rPr>
                <w:sz w:val="16"/>
              </w:rPr>
            </w:pPr>
            <w:r>
              <w:rPr>
                <w:sz w:val="16"/>
              </w:rPr>
              <w:t>2. Обезбеђење услова за континуирану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обавезу спровођења студентске праксе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органима државне управе и органима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јединица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локалне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самоуправе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30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7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  <w:gridSpan w:val="2"/>
          </w:tcPr>
          <w:p>
            <w:pPr>
              <w:pStyle w:val="TableParagraph"/>
              <w:spacing w:before="30"/>
              <w:ind w:left="822" w:right="794" w:hanging="17"/>
              <w:jc w:val="both"/>
              <w:rPr>
                <w:sz w:val="16"/>
              </w:rPr>
            </w:pPr>
            <w:r>
              <w:rPr>
                <w:sz w:val="16"/>
              </w:rPr>
              <w:t>НАЈУ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СУК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  <w:p>
            <w:pPr>
              <w:pStyle w:val="TableParagraph"/>
              <w:spacing w:line="195" w:lineRule="exact"/>
              <w:ind w:left="587"/>
              <w:jc w:val="both"/>
              <w:rPr>
                <w:sz w:val="16"/>
              </w:rPr>
            </w:pPr>
            <w:r>
              <w:rPr>
                <w:sz w:val="16"/>
              </w:rPr>
              <w:t>Органи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176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7"/>
              <w:ind w:left="544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7"/>
              <w:ind w:left="187" w:right="181"/>
              <w:jc w:val="center"/>
              <w:rPr>
                <w:sz w:val="16"/>
              </w:rPr>
            </w:pPr>
            <w:r>
              <w:rPr>
                <w:sz w:val="16"/>
              </w:rPr>
              <w:t>0607/0011</w:t>
            </w: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7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7"/>
              <w:ind w:right="139"/>
              <w:jc w:val="right"/>
              <w:rPr>
                <w:sz w:val="16"/>
              </w:rPr>
            </w:pPr>
            <w:r>
              <w:rPr>
                <w:sz w:val="16"/>
              </w:rPr>
              <w:t>2,220.00</w:t>
            </w:r>
          </w:p>
        </w:tc>
      </w:tr>
      <w:tr>
        <w:trPr>
          <w:trHeight w:val="1365" w:hRule="atLeast"/>
        </w:trPr>
        <w:tc>
          <w:tcPr>
            <w:tcW w:w="3279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Организовање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годишњег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скупа</w:t>
            </w:r>
          </w:p>
          <w:p>
            <w:pPr>
              <w:pStyle w:val="TableParagraph"/>
              <w:ind w:left="107" w:right="95"/>
              <w:rPr>
                <w:sz w:val="16"/>
              </w:rPr>
            </w:pPr>
            <w:r>
              <w:rPr>
                <w:sz w:val="16"/>
              </w:rPr>
              <w:t>„Студентска стручна пракса у јавној управи“,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ради промоције стручног оспособљавања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усавршавања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јавној управи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42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786" w:right="777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  <w:p>
            <w:pPr>
              <w:pStyle w:val="TableParagraph"/>
              <w:spacing w:before="2"/>
              <w:ind w:left="117" w:right="110"/>
              <w:jc w:val="center"/>
              <w:rPr>
                <w:sz w:val="16"/>
              </w:rPr>
            </w:pPr>
            <w:r>
              <w:rPr>
                <w:sz w:val="16"/>
              </w:rPr>
              <w:t>Вискошколске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установе</w:t>
            </w:r>
          </w:p>
        </w:tc>
        <w:tc>
          <w:tcPr>
            <w:tcW w:w="1761" w:type="dxa"/>
            <w:gridSpan w:val="2"/>
          </w:tcPr>
          <w:p>
            <w:pPr>
              <w:pStyle w:val="TableParagraph"/>
              <w:ind w:left="400" w:right="253" w:hanging="125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203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spacing w:line="195" w:lineRule="exact"/>
              <w:ind w:left="126"/>
              <w:rPr>
                <w:sz w:val="16"/>
              </w:rPr>
            </w:pPr>
            <w:r>
              <w:rPr>
                <w:sz w:val="16"/>
              </w:rPr>
              <w:t>2021-2022 (6,480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РСД)</w:t>
            </w:r>
          </w:p>
          <w:p>
            <w:pPr>
              <w:pStyle w:val="TableParagraph"/>
              <w:spacing w:line="195" w:lineRule="exact"/>
              <w:ind w:left="155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подршка</w:t>
            </w:r>
          </w:p>
          <w:p>
            <w:pPr>
              <w:pStyle w:val="TableParagraph"/>
              <w:spacing w:line="195" w:lineRule="exact"/>
              <w:ind w:left="114"/>
              <w:rPr>
                <w:sz w:val="16"/>
              </w:rPr>
            </w:pPr>
            <w:r>
              <w:rPr>
                <w:sz w:val="16"/>
              </w:rPr>
              <w:t>(2023-2025)*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(9,720.00</w:t>
            </w:r>
          </w:p>
          <w:p>
            <w:pPr>
              <w:pStyle w:val="TableParagraph"/>
              <w:spacing w:line="175" w:lineRule="exact"/>
              <w:ind w:left="292" w:right="282"/>
              <w:jc w:val="center"/>
              <w:rPr>
                <w:sz w:val="16"/>
              </w:rPr>
            </w:pPr>
            <w:r>
              <w:rPr>
                <w:sz w:val="16"/>
              </w:rPr>
              <w:t>РСД)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395"/>
              <w:rPr>
                <w:sz w:val="16"/>
              </w:rPr>
            </w:pPr>
            <w:r>
              <w:rPr>
                <w:sz w:val="16"/>
              </w:rPr>
              <w:t>3,240.00</w:t>
            </w:r>
          </w:p>
        </w:tc>
        <w:tc>
          <w:tcPr>
            <w:tcW w:w="1075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394"/>
              <w:rPr>
                <w:sz w:val="16"/>
              </w:rPr>
            </w:pPr>
            <w:r>
              <w:rPr>
                <w:sz w:val="16"/>
              </w:rPr>
              <w:t>3,240.00</w:t>
            </w:r>
          </w:p>
        </w:tc>
        <w:tc>
          <w:tcPr>
            <w:tcW w:w="1077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392"/>
              <w:rPr>
                <w:sz w:val="16"/>
              </w:rPr>
            </w:pPr>
            <w:r>
              <w:rPr>
                <w:sz w:val="16"/>
              </w:rPr>
              <w:t>3,240.00</w:t>
            </w: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390"/>
              <w:rPr>
                <w:sz w:val="16"/>
              </w:rPr>
            </w:pPr>
            <w:r>
              <w:rPr>
                <w:sz w:val="16"/>
              </w:rPr>
              <w:t>3,240.00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03"/>
              <w:jc w:val="right"/>
              <w:rPr>
                <w:sz w:val="16"/>
              </w:rPr>
            </w:pPr>
            <w:r>
              <w:rPr>
                <w:sz w:val="16"/>
              </w:rPr>
              <w:t>3,240.00</w:t>
            </w:r>
          </w:p>
        </w:tc>
      </w:tr>
      <w:tr>
        <w:trPr>
          <w:trHeight w:val="825" w:hRule="atLeast"/>
        </w:trPr>
        <w:tc>
          <w:tcPr>
            <w:tcW w:w="3279" w:type="dxa"/>
          </w:tcPr>
          <w:p>
            <w:pPr>
              <w:pStyle w:val="TableParagraph"/>
              <w:spacing w:before="118"/>
              <w:ind w:left="107" w:right="180"/>
              <w:rPr>
                <w:sz w:val="16"/>
              </w:rPr>
            </w:pPr>
            <w:r>
              <w:rPr>
                <w:sz w:val="16"/>
              </w:rPr>
              <w:t>4. Развој и спровођење програма обуке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студенте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мастер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студија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„Припремни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час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јавну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управу“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22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0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  <w:gridSpan w:val="2"/>
          </w:tcPr>
          <w:p>
            <w:pPr>
              <w:pStyle w:val="TableParagraph"/>
              <w:spacing w:before="118"/>
              <w:ind w:left="117" w:right="108"/>
              <w:jc w:val="center"/>
              <w:rPr>
                <w:sz w:val="16"/>
              </w:rPr>
            </w:pPr>
            <w:r>
              <w:rPr>
                <w:sz w:val="16"/>
              </w:rPr>
              <w:t>Вискошколске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установе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  <w:p>
            <w:pPr>
              <w:pStyle w:val="TableParagraph"/>
              <w:spacing w:before="1"/>
              <w:ind w:left="786" w:right="777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76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0"/>
              <w:ind w:left="582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0"/>
              <w:ind w:left="187" w:right="181"/>
              <w:jc w:val="center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7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1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93"/>
              <w:rPr>
                <w:sz w:val="16"/>
              </w:rPr>
            </w:pPr>
            <w:r>
              <w:rPr>
                <w:sz w:val="16"/>
              </w:rPr>
              <w:t>5. Унапређење аналитичко-истраживачких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других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НАЈУ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сарадњи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</w:t>
            </w:r>
          </w:p>
          <w:p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високошколским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установама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научноистраживачким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организацијама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42" w:type="dxa"/>
            <w:gridSpan w:val="2"/>
          </w:tcPr>
          <w:p>
            <w:pPr>
              <w:pStyle w:val="TableParagraph"/>
              <w:spacing w:before="97"/>
              <w:ind w:left="117" w:right="110"/>
              <w:jc w:val="center"/>
              <w:rPr>
                <w:sz w:val="16"/>
              </w:rPr>
            </w:pPr>
            <w:r>
              <w:rPr>
                <w:sz w:val="16"/>
              </w:rPr>
              <w:t>Високошколске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установе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Научноистраживачке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организације</w:t>
            </w:r>
          </w:p>
        </w:tc>
        <w:tc>
          <w:tcPr>
            <w:tcW w:w="1761" w:type="dxa"/>
            <w:gridSpan w:val="2"/>
          </w:tcPr>
          <w:p>
            <w:pPr>
              <w:pStyle w:val="TableParagraph"/>
              <w:spacing w:before="97"/>
              <w:ind w:left="292" w:right="285"/>
              <w:jc w:val="center"/>
              <w:rPr>
                <w:sz w:val="16"/>
              </w:rPr>
            </w:pPr>
            <w:r>
              <w:rPr>
                <w:sz w:val="16"/>
              </w:rPr>
              <w:t>Буџет РС -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УНДП/СИДА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87" w:right="181"/>
              <w:jc w:val="center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5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7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15336" w:type="dxa"/>
            <w:gridSpan w:val="17"/>
          </w:tcPr>
          <w:p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487" w:hRule="atLeast"/>
        </w:trPr>
        <w:tc>
          <w:tcPr>
            <w:tcW w:w="15336" w:type="dxa"/>
            <w:gridSpan w:val="17"/>
            <w:shd w:val="clear" w:color="auto" w:fill="DDEBF7"/>
          </w:tcPr>
          <w:p>
            <w:pPr>
              <w:pStyle w:val="TableParagraph"/>
              <w:spacing w:line="243" w:lineRule="exact" w:before="2"/>
              <w:ind w:left="107"/>
              <w:rPr>
                <w:b/>
                <w:sz w:val="20"/>
              </w:rPr>
            </w:pPr>
            <w:r>
              <w:rPr>
                <w:b/>
                <w:color w:val="365F91"/>
                <w:sz w:val="20"/>
              </w:rPr>
              <w:t>Посебан</w:t>
            </w:r>
            <w:r>
              <w:rPr>
                <w:b/>
                <w:color w:val="365F91"/>
                <w:spacing w:val="-5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циљ</w:t>
            </w:r>
            <w:r>
              <w:rPr>
                <w:b/>
                <w:color w:val="365F91"/>
                <w:spacing w:val="-3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5:</w:t>
            </w:r>
            <w:r>
              <w:rPr>
                <w:b/>
                <w:color w:val="365F91"/>
                <w:spacing w:val="-3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ЈАВНА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УПРАВА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НА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ЕФИКАСАН</w:t>
            </w:r>
            <w:r>
              <w:rPr>
                <w:b/>
                <w:color w:val="365F91"/>
                <w:spacing w:val="-2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И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ИНОВАТИВАН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НАЧИН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ПРУЖА</w:t>
            </w:r>
            <w:r>
              <w:rPr>
                <w:b/>
                <w:color w:val="365F91"/>
                <w:spacing w:val="-2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УСЛУГЕ</w:t>
            </w:r>
            <w:r>
              <w:rPr>
                <w:b/>
                <w:color w:val="365F91"/>
                <w:spacing w:val="-2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КОЈЕ</w:t>
            </w:r>
            <w:r>
              <w:rPr>
                <w:b/>
                <w:color w:val="365F91"/>
                <w:spacing w:val="-3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ОДГОВАРАЈУ</w:t>
            </w:r>
            <w:r>
              <w:rPr>
                <w:b/>
                <w:color w:val="365F91"/>
                <w:spacing w:val="-5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НА</w:t>
            </w:r>
            <w:r>
              <w:rPr>
                <w:b/>
                <w:color w:val="365F91"/>
                <w:spacing w:val="-2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ПОТРЕБЕ</w:t>
            </w:r>
            <w:r>
              <w:rPr>
                <w:b/>
                <w:color w:val="365F91"/>
                <w:spacing w:val="-3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КРАЈЊИХ</w:t>
            </w:r>
            <w:r>
              <w:rPr>
                <w:b/>
                <w:color w:val="365F91"/>
                <w:spacing w:val="-3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КОРИСНИКА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И</w:t>
            </w:r>
            <w:r>
              <w:rPr>
                <w:b/>
                <w:color w:val="365F91"/>
                <w:spacing w:val="-3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УНАПРЕЂУЈУ</w:t>
            </w:r>
            <w:r>
              <w:rPr>
                <w:b/>
                <w:color w:val="365F91"/>
                <w:spacing w:val="-2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ЊИХОВО</w:t>
            </w:r>
          </w:p>
          <w:p>
            <w:pPr>
              <w:pStyle w:val="TableParagraph"/>
              <w:spacing w:line="222" w:lineRule="exact"/>
              <w:ind w:left="107"/>
              <w:rPr>
                <w:b/>
                <w:sz w:val="20"/>
              </w:rPr>
            </w:pPr>
            <w:r>
              <w:rPr>
                <w:b/>
                <w:color w:val="365F91"/>
                <w:sz w:val="20"/>
              </w:rPr>
              <w:t>КОРИСНИЧКО</w:t>
            </w:r>
            <w:r>
              <w:rPr>
                <w:b/>
                <w:color w:val="365F91"/>
                <w:spacing w:val="-5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ИСКУСТВО</w:t>
            </w:r>
          </w:p>
        </w:tc>
      </w:tr>
      <w:tr>
        <w:trPr>
          <w:trHeight w:val="69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3"/>
              <w:rPr>
                <w:b/>
                <w:sz w:val="12"/>
              </w:rPr>
            </w:pPr>
          </w:p>
          <w:p>
            <w:pPr>
              <w:pStyle w:val="TableParagraph"/>
              <w:ind w:left="107" w:right="449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 на нивоу посебног циља</w:t>
            </w:r>
            <w:r>
              <w:rPr>
                <w:b/>
                <w:spacing w:val="-35"/>
                <w:sz w:val="16"/>
              </w:rPr>
              <w:t> </w:t>
            </w:r>
            <w:r>
              <w:rPr>
                <w:b/>
                <w:sz w:val="16"/>
              </w:rPr>
              <w:t>(показатељ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исхода)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spacing w:before="3"/>
              <w:rPr>
                <w:b/>
                <w:sz w:val="12"/>
              </w:rPr>
            </w:pPr>
          </w:p>
          <w:p>
            <w:pPr>
              <w:pStyle w:val="TableParagraph"/>
              <w:ind w:left="107" w:right="198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83" w:type="dxa"/>
            <w:gridSpan w:val="2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487" w:type="dxa"/>
            <w:gridSpan w:val="2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8" w:type="dxa"/>
            <w:shd w:val="clear" w:color="auto" w:fill="F1F1F1"/>
          </w:tcPr>
          <w:p>
            <w:pPr>
              <w:pStyle w:val="TableParagraph"/>
              <w:spacing w:before="3"/>
              <w:rPr>
                <w:b/>
                <w:sz w:val="12"/>
              </w:rPr>
            </w:pPr>
          </w:p>
          <w:p>
            <w:pPr>
              <w:pStyle w:val="TableParagraph"/>
              <w:ind w:left="106" w:right="460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8" w:type="dxa"/>
            <w:gridSpan w:val="2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left="509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91" w:type="dxa"/>
            <w:gridSpan w:val="2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left="509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5" w:type="dxa"/>
            <w:gridSpan w:val="2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left="513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3" w:type="dxa"/>
            <w:gridSpan w:val="2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left="509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6" w:type="dxa"/>
            <w:gridSpan w:val="2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left="551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810" w:hRule="atLeast"/>
        </w:trPr>
        <w:tc>
          <w:tcPr>
            <w:tcW w:w="3279" w:type="dxa"/>
          </w:tcPr>
          <w:p>
            <w:pPr>
              <w:pStyle w:val="TableParagraph"/>
              <w:spacing w:before="111"/>
              <w:ind w:left="107" w:right="125"/>
              <w:rPr>
                <w:sz w:val="16"/>
              </w:rPr>
            </w:pPr>
            <w:r>
              <w:rPr>
                <w:sz w:val="16"/>
              </w:rPr>
              <w:t>Просечна оцена СИГМА евалуације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области пружања услуга за сва четири стуба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мерења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left="107"/>
              <w:rPr>
                <w:sz w:val="16"/>
              </w:rPr>
            </w:pPr>
            <w:r>
              <w:rPr>
                <w:sz w:val="16"/>
              </w:rPr>
              <w:t>Оцена 0-5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spacing w:before="13"/>
              <w:ind w:left="108" w:right="124"/>
              <w:rPr>
                <w:sz w:val="16"/>
              </w:rPr>
            </w:pPr>
            <w:r>
              <w:rPr>
                <w:sz w:val="16"/>
              </w:rPr>
              <w:t>SIGMA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Monitoring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Report,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OECD</w:t>
            </w:r>
          </w:p>
        </w:tc>
        <w:tc>
          <w:tcPr>
            <w:tcW w:w="1487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right="97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08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left="653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1288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right="99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91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5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right="102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93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6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right="10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780" w:hRule="atLeast"/>
        </w:trPr>
        <w:tc>
          <w:tcPr>
            <w:tcW w:w="3279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7" w:right="621"/>
              <w:rPr>
                <w:sz w:val="16"/>
              </w:rPr>
            </w:pPr>
            <w:r>
              <w:rPr>
                <w:sz w:val="16"/>
              </w:rPr>
              <w:t>Удео административног оптерећења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грађана 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привреде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БДП-у</w:t>
            </w:r>
          </w:p>
        </w:tc>
        <w:tc>
          <w:tcPr>
            <w:tcW w:w="996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ind w:left="108" w:right="303"/>
              <w:rPr>
                <w:sz w:val="16"/>
              </w:rPr>
            </w:pPr>
            <w:r>
              <w:rPr>
                <w:spacing w:val="-1"/>
                <w:sz w:val="16"/>
              </w:rPr>
              <w:t>Интерно </w:t>
            </w:r>
            <w:r>
              <w:rPr>
                <w:sz w:val="16"/>
              </w:rPr>
              <w:t>истраживање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спроводи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3.11%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2018</w:t>
            </w:r>
          </w:p>
        </w:tc>
        <w:tc>
          <w:tcPr>
            <w:tcW w:w="1286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3.00%</w:t>
            </w:r>
          </w:p>
        </w:tc>
        <w:tc>
          <w:tcPr>
            <w:tcW w:w="1289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2.90%</w:t>
            </w:r>
          </w:p>
        </w:tc>
        <w:tc>
          <w:tcPr>
            <w:tcW w:w="1293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2.85%</w:t>
            </w:r>
          </w:p>
        </w:tc>
        <w:tc>
          <w:tcPr>
            <w:tcW w:w="1291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2.80%</w:t>
            </w:r>
          </w:p>
        </w:tc>
        <w:tc>
          <w:tcPr>
            <w:tcW w:w="1335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2.75%</w:t>
            </w:r>
          </w:p>
        </w:tc>
      </w:tr>
      <w:tr>
        <w:trPr>
          <w:trHeight w:val="299" w:hRule="atLeast"/>
        </w:trPr>
        <w:tc>
          <w:tcPr>
            <w:tcW w:w="15325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5.1: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Унапређење</w:t>
            </w:r>
            <w:r>
              <w:rPr>
                <w:b/>
                <w:i/>
                <w:color w:val="365F91"/>
                <w:spacing w:val="-7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развоја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услуга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мери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крајњих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корисника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кроз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унапређење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процеса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развоја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нових</w:t>
            </w:r>
            <w:r>
              <w:rPr>
                <w:b/>
                <w:i/>
                <w:color w:val="365F91"/>
                <w:spacing w:val="2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услуга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оптимизацију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постојећих</w:t>
            </w:r>
          </w:p>
        </w:tc>
      </w:tr>
      <w:tr>
        <w:trPr>
          <w:trHeight w:val="781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198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83" w:type="dxa"/>
            <w:gridSpan w:val="2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1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458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365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7" w:right="218"/>
              <w:rPr>
                <w:sz w:val="16"/>
              </w:rPr>
            </w:pPr>
            <w:r>
              <w:rPr>
                <w:sz w:val="16"/>
              </w:rPr>
              <w:t>Број поједностављених административних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поступака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грађане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привреду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Број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ind w:left="108" w:right="595"/>
              <w:rPr>
                <w:sz w:val="16"/>
              </w:rPr>
            </w:pPr>
            <w:r>
              <w:rPr>
                <w:sz w:val="16"/>
              </w:rPr>
              <w:t>Јединствени јавни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регистар</w:t>
            </w:r>
          </w:p>
          <w:p>
            <w:pPr>
              <w:pStyle w:val="TableParagraph"/>
              <w:ind w:left="108" w:right="555"/>
              <w:rPr>
                <w:sz w:val="16"/>
              </w:rPr>
            </w:pPr>
            <w:r>
              <w:rPr>
                <w:sz w:val="16"/>
              </w:rPr>
              <w:t>административних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поступака,</w:t>
            </w:r>
          </w:p>
          <w:p>
            <w:pPr>
              <w:pStyle w:val="TableParagraph"/>
              <w:spacing w:line="193" w:lineRule="exact"/>
              <w:ind w:left="108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125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250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350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450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550</w:t>
            </w:r>
          </w:p>
        </w:tc>
      </w:tr>
      <w:tr>
        <w:trPr>
          <w:trHeight w:val="815" w:hRule="atLeast"/>
        </w:trPr>
        <w:tc>
          <w:tcPr>
            <w:tcW w:w="3279" w:type="dxa"/>
          </w:tcPr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left="107" w:right="168"/>
              <w:rPr>
                <w:sz w:val="16"/>
              </w:rPr>
            </w:pPr>
            <w:r>
              <w:rPr>
                <w:sz w:val="16"/>
              </w:rPr>
              <w:t>Број успостављених јединствених управних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места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107"/>
              <w:rPr>
                <w:sz w:val="16"/>
              </w:rPr>
            </w:pPr>
            <w:r>
              <w:rPr>
                <w:sz w:val="16"/>
              </w:rPr>
              <w:t>Број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spacing w:before="116"/>
              <w:ind w:left="108"/>
              <w:rPr>
                <w:sz w:val="16"/>
              </w:rPr>
            </w:pPr>
            <w:r>
              <w:rPr>
                <w:sz w:val="16"/>
              </w:rPr>
              <w:t>Интернет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портал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</w:tr>
      <w:tr>
        <w:trPr>
          <w:trHeight w:val="311" w:hRule="atLeast"/>
        </w:trPr>
        <w:tc>
          <w:tcPr>
            <w:tcW w:w="153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8" w:type="dxa"/>
            <w:gridSpan w:val="4"/>
            <w:shd w:val="clear" w:color="auto" w:fill="D9D9D9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3" w:type="dxa"/>
            <w:gridSpan w:val="2"/>
            <w:shd w:val="clear" w:color="auto" w:fill="D9D9D9"/>
          </w:tcPr>
          <w:p>
            <w:pPr>
              <w:pStyle w:val="TableParagraph"/>
              <w:spacing w:before="44"/>
              <w:ind w:left="232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4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4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4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4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4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01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4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128" w:type="dxa"/>
            <w:vMerge w:val="restart"/>
            <w:shd w:val="clear" w:color="auto" w:fill="F1F1F1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31" w:right="105" w:firstLine="177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7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704" w:right="26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254" w:right="224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9"/>
              <w:ind w:left="129" w:right="99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ind w:left="165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273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Утврђивање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методологије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развој</w:t>
            </w:r>
          </w:p>
          <w:p>
            <w:pPr>
              <w:pStyle w:val="TableParagraph"/>
              <w:spacing w:before="1"/>
              <w:ind w:left="107" w:right="323"/>
              <w:rPr>
                <w:sz w:val="16"/>
              </w:rPr>
            </w:pPr>
            <w:r>
              <w:rPr>
                <w:sz w:val="16"/>
              </w:rPr>
              <w:t>нових, односно оптимизације постојећих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услуга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заснованих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систематском</w:t>
            </w:r>
          </w:p>
          <w:p>
            <w:pPr>
              <w:pStyle w:val="TableParagraph"/>
              <w:ind w:left="107" w:right="361"/>
              <w:rPr>
                <w:sz w:val="16"/>
              </w:rPr>
            </w:pPr>
            <w:r>
              <w:rPr>
                <w:sz w:val="16"/>
              </w:rPr>
              <w:t>укључивању крајњих корисника у свим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фазама развоја уз употребу напредних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иновативних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алата</w:t>
            </w:r>
          </w:p>
        </w:tc>
        <w:tc>
          <w:tcPr>
            <w:tcW w:w="996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2021 – 3.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2022*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ind w:right="256"/>
              <w:jc w:val="right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ind w:left="141"/>
              <w:rPr>
                <w:sz w:val="16"/>
              </w:rPr>
            </w:pPr>
            <w:r>
              <w:rPr>
                <w:sz w:val="16"/>
              </w:rPr>
              <w:t>МДУЛС,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407" w:right="131" w:hanging="252"/>
              <w:rPr>
                <w:sz w:val="16"/>
              </w:rPr>
            </w:pPr>
            <w:r>
              <w:rPr>
                <w:sz w:val="16"/>
              </w:rPr>
              <w:t>Буџет РС -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81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130"/>
              <w:rPr>
                <w:sz w:val="16"/>
              </w:rPr>
            </w:pPr>
            <w:r>
              <w:rPr>
                <w:sz w:val="16"/>
              </w:rPr>
              <w:t>2. Припрема Програма за поједностављење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административних поступака и регулативе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период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е-Папир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након 2021</w:t>
            </w:r>
          </w:p>
        </w:tc>
        <w:tc>
          <w:tcPr>
            <w:tcW w:w="996" w:type="dxa"/>
          </w:tcPr>
          <w:p>
            <w:pPr>
              <w:pStyle w:val="TableParagraph"/>
              <w:spacing w:before="1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2021 – 2.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2022.*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6"/>
              </w:rPr>
            </w:pPr>
          </w:p>
          <w:p>
            <w:pPr>
              <w:pStyle w:val="TableParagraph"/>
              <w:ind w:right="24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РСЗ*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101"/>
              <w:ind w:left="148"/>
              <w:rPr>
                <w:sz w:val="16"/>
              </w:rPr>
            </w:pPr>
            <w:r>
              <w:rPr>
                <w:sz w:val="16"/>
              </w:rPr>
              <w:t>МДУЛС,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РЗС</w:t>
            </w:r>
          </w:p>
          <w:p>
            <w:pPr>
              <w:pStyle w:val="TableParagraph"/>
              <w:spacing w:line="195" w:lineRule="exact"/>
              <w:ind w:left="220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сви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1"/>
              <w:ind w:left="407" w:right="131" w:hanging="252"/>
              <w:rPr>
                <w:sz w:val="16"/>
              </w:rPr>
            </w:pPr>
            <w:r>
              <w:rPr>
                <w:sz w:val="16"/>
              </w:rPr>
              <w:t>Буџет РС -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6"/>
              </w:rPr>
            </w:pPr>
          </w:p>
          <w:p>
            <w:pPr>
              <w:pStyle w:val="TableParagraph"/>
              <w:ind w:left="186"/>
              <w:rPr>
                <w:sz w:val="16"/>
              </w:rPr>
            </w:pPr>
            <w:r>
              <w:rPr>
                <w:sz w:val="16"/>
              </w:rPr>
              <w:t>0610/0005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77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419"/>
              <w:jc w:val="both"/>
              <w:rPr>
                <w:sz w:val="16"/>
              </w:rPr>
            </w:pPr>
            <w:r>
              <w:rPr>
                <w:sz w:val="16"/>
              </w:rPr>
              <w:t>3. Популаризација употребе дигиталних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услуга,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већом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доступношћу</w:t>
            </w:r>
          </w:p>
          <w:p>
            <w:pPr>
              <w:pStyle w:val="TableParagraph"/>
              <w:ind w:left="107" w:right="192"/>
              <w:jc w:val="both"/>
              <w:rPr>
                <w:sz w:val="16"/>
              </w:rPr>
            </w:pPr>
            <w:r>
              <w:rPr>
                <w:sz w:val="16"/>
              </w:rPr>
              <w:t>квалификованог електронског потписа који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издаје сертификационо тело Министарства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унутрашњих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послова</w:t>
            </w:r>
          </w:p>
        </w:tc>
        <w:tc>
          <w:tcPr>
            <w:tcW w:w="996" w:type="dxa"/>
          </w:tcPr>
          <w:p>
            <w:pPr>
              <w:pStyle w:val="TableParagraph"/>
              <w:spacing w:before="1"/>
              <w:ind w:left="107" w:right="160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2021 – 4.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2025.</w:t>
            </w:r>
          </w:p>
          <w:p>
            <w:pPr>
              <w:pStyle w:val="TableParagraph"/>
              <w:spacing w:before="1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0"/>
              <w:ind w:right="256"/>
              <w:jc w:val="right"/>
              <w:rPr>
                <w:sz w:val="16"/>
              </w:rPr>
            </w:pPr>
            <w:r>
              <w:rPr>
                <w:sz w:val="16"/>
              </w:rPr>
              <w:t>МУП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6"/>
              </w:rPr>
            </w:pPr>
          </w:p>
          <w:p>
            <w:pPr>
              <w:pStyle w:val="TableParagraph"/>
              <w:ind w:left="141" w:right="126" w:firstLine="242"/>
              <w:rPr>
                <w:sz w:val="16"/>
              </w:rPr>
            </w:pPr>
            <w:r>
              <w:rPr>
                <w:sz w:val="16"/>
              </w:rPr>
              <w:t>РСЈП,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МДУЛС,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6"/>
              </w:rPr>
            </w:pPr>
          </w:p>
          <w:p>
            <w:pPr>
              <w:pStyle w:val="TableParagraph"/>
              <w:ind w:left="407" w:right="131" w:hanging="252"/>
              <w:rPr>
                <w:sz w:val="16"/>
              </w:rPr>
            </w:pPr>
            <w:r>
              <w:rPr>
                <w:sz w:val="16"/>
              </w:rPr>
              <w:t>Буџет РС -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0"/>
              <w:ind w:left="170"/>
              <w:rPr>
                <w:sz w:val="16"/>
              </w:rPr>
            </w:pPr>
            <w:r>
              <w:rPr>
                <w:sz w:val="16"/>
              </w:rPr>
              <w:t>1408/0001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1065" w:hRule="atLeast"/>
        </w:trPr>
        <w:tc>
          <w:tcPr>
            <w:tcW w:w="3279" w:type="dxa"/>
          </w:tcPr>
          <w:p>
            <w:pPr>
              <w:pStyle w:val="TableParagraph"/>
              <w:ind w:left="107" w:right="162"/>
              <w:rPr>
                <w:sz w:val="16"/>
              </w:rPr>
            </w:pPr>
            <w:r>
              <w:rPr>
                <w:sz w:val="16"/>
              </w:rPr>
              <w:t>4. Израда смерница за избор приоритетних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поступака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дигитализацију,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односно</w:t>
            </w:r>
          </w:p>
          <w:p>
            <w:pPr>
              <w:pStyle w:val="TableParagraph"/>
              <w:ind w:left="107" w:right="400"/>
              <w:rPr>
                <w:sz w:val="16"/>
              </w:rPr>
            </w:pPr>
            <w:r>
              <w:rPr>
                <w:sz w:val="16"/>
              </w:rPr>
              <w:t>прављење приоритетних безконтактних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услуга.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40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ГИЗ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1,821.00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28" w:hRule="atLeast"/>
        </w:trPr>
        <w:tc>
          <w:tcPr>
            <w:tcW w:w="3279" w:type="dxa"/>
          </w:tcPr>
          <w:p>
            <w:pPr>
              <w:pStyle w:val="TableParagraph"/>
              <w:ind w:left="107" w:right="327"/>
              <w:jc w:val="both"/>
              <w:rPr>
                <w:sz w:val="16"/>
              </w:rPr>
            </w:pPr>
            <w:r>
              <w:rPr>
                <w:sz w:val="16"/>
              </w:rPr>
              <w:t>5. Израда „Плана пружања приоритетних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административних услуга током кризних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ситуација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“у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циљу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обезбеђивања</w:t>
            </w:r>
          </w:p>
          <w:p>
            <w:pPr>
              <w:pStyle w:val="TableParagraph"/>
              <w:ind w:left="107" w:right="379"/>
              <w:jc w:val="both"/>
              <w:rPr>
                <w:sz w:val="16"/>
              </w:rPr>
            </w:pPr>
            <w:r>
              <w:rPr>
                <w:sz w:val="16"/>
              </w:rPr>
              <w:t>континуитета пружања услуга у кризним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временима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(сличних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Ковид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епидемији)</w:t>
            </w:r>
          </w:p>
        </w:tc>
        <w:tc>
          <w:tcPr>
            <w:tcW w:w="996" w:type="dxa"/>
          </w:tcPr>
          <w:p>
            <w:pPr>
              <w:pStyle w:val="TableParagraph"/>
              <w:spacing w:before="2"/>
              <w:rPr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4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4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4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4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06013/0005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4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1,746.00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60" w:hRule="atLeast"/>
        </w:trPr>
        <w:tc>
          <w:tcPr>
            <w:tcW w:w="3279" w:type="dxa"/>
          </w:tcPr>
          <w:p>
            <w:pPr>
              <w:pStyle w:val="TableParagraph"/>
              <w:ind w:left="107" w:right="255"/>
              <w:rPr>
                <w:sz w:val="16"/>
              </w:rPr>
            </w:pPr>
            <w:r>
              <w:rPr>
                <w:sz w:val="16"/>
              </w:rPr>
              <w:t>6. Ревизија Програма развоја електронске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пратећим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акционим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планом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90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5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spacing w:line="195" w:lineRule="exact" w:before="90"/>
              <w:ind w:left="103" w:right="97"/>
              <w:jc w:val="center"/>
              <w:rPr>
                <w:sz w:val="16"/>
              </w:rPr>
            </w:pP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ind w:left="104" w:right="97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20,086.95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05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7.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Успостављање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стандарда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108"/>
              <w:rPr>
                <w:sz w:val="16"/>
              </w:rPr>
            </w:pPr>
            <w:r>
              <w:rPr>
                <w:sz w:val="16"/>
              </w:rPr>
              <w:t>успостављање јединствених управних места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кроз припрему уредбе Владе Републике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Србије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регулише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ову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област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1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110" w:right="103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06013/0005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7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2,646.00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91" w:hRule="atLeast"/>
        </w:trPr>
        <w:tc>
          <w:tcPr>
            <w:tcW w:w="3279" w:type="dxa"/>
          </w:tcPr>
          <w:p>
            <w:pPr>
              <w:pStyle w:val="TableParagraph"/>
              <w:ind w:left="107" w:right="161"/>
              <w:rPr>
                <w:sz w:val="16"/>
              </w:rPr>
            </w:pPr>
            <w:r>
              <w:rPr>
                <w:sz w:val="16"/>
              </w:rPr>
              <w:t>8. Успостављање правног оквира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системско укључивање корисника у развој/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дизајн (нових и постојећих) услуга у свим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фазама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развоја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(Уредба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принципима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управљања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услугама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информацијама)</w:t>
            </w:r>
          </w:p>
        </w:tc>
        <w:tc>
          <w:tcPr>
            <w:tcW w:w="996" w:type="dxa"/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4.квартал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10" w:right="103"/>
              <w:jc w:val="center"/>
              <w:rPr>
                <w:sz w:val="16"/>
              </w:rPr>
            </w:pPr>
            <w:r>
              <w:rPr>
                <w:sz w:val="16"/>
              </w:rPr>
              <w:t>ОДУ,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06013/0005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2,400.00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2,400.00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1" w:hRule="atLeast"/>
        </w:trPr>
        <w:tc>
          <w:tcPr>
            <w:tcW w:w="3279" w:type="dxa"/>
          </w:tcPr>
          <w:p>
            <w:pPr>
              <w:pStyle w:val="TableParagraph"/>
              <w:ind w:left="107" w:right="570"/>
              <w:rPr>
                <w:sz w:val="16"/>
              </w:rPr>
            </w:pPr>
            <w:r>
              <w:rPr>
                <w:sz w:val="16"/>
              </w:rPr>
              <w:t>9. Попис административних захтева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осталих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услова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пословања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ИПА 2019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12,000.00</w:t>
            </w:r>
          </w:p>
        </w:tc>
        <w:tc>
          <w:tcPr>
            <w:tcW w:w="1289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20,400.00</w:t>
            </w:r>
          </w:p>
        </w:tc>
        <w:tc>
          <w:tcPr>
            <w:tcW w:w="1293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7,200.00</w:t>
            </w:r>
          </w:p>
        </w:tc>
        <w:tc>
          <w:tcPr>
            <w:tcW w:w="1291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2,400.00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48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10.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Креирање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услуга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101"/>
              <w:rPr>
                <w:sz w:val="16"/>
              </w:rPr>
            </w:pPr>
            <w:r>
              <w:rPr>
                <w:sz w:val="16"/>
              </w:rPr>
              <w:t>привреду, по принципу пословање епизода,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ће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бити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дигитализоване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доступне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корисницима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преко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Портала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е-управе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33"/>
              <w:ind w:left="107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ИПА 2019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2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22,400.00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2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90,400.00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2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76,800.00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2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25,200.00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81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11.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Унапређење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инфраструктуре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before="1"/>
              <w:ind w:left="107" w:right="173"/>
              <w:rPr>
                <w:sz w:val="16"/>
              </w:rPr>
            </w:pPr>
            <w:r>
              <w:rPr>
                <w:sz w:val="16"/>
              </w:rPr>
              <w:t>пружање електронских услуга (недостајући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регистри,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модули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сл.)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4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6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6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6"/>
              </w:rPr>
            </w:pPr>
          </w:p>
          <w:p>
            <w:pPr>
              <w:pStyle w:val="TableParagraph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ИПА 2019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1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9,000.00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1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10,800.00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1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3,600.00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1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3,000.00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83" w:hRule="atLeast"/>
        </w:trPr>
        <w:tc>
          <w:tcPr>
            <w:tcW w:w="3279" w:type="dxa"/>
          </w:tcPr>
          <w:p>
            <w:pPr>
              <w:pStyle w:val="TableParagraph"/>
              <w:ind w:left="107" w:right="111"/>
              <w:jc w:val="both"/>
              <w:rPr>
                <w:sz w:val="16"/>
              </w:rPr>
            </w:pPr>
            <w:r>
              <w:rPr>
                <w:sz w:val="16"/>
              </w:rPr>
              <w:t>12. Детаљан попис свих корака и елемената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административних поступака који се односе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 грађане кроз Регистар административних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поступака,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које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спроводе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266" w:val="left" w:leader="none"/>
              </w:tabs>
              <w:spacing w:line="240" w:lineRule="auto" w:before="99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6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6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1"/>
              <w:ind w:left="407" w:right="173" w:hanging="209"/>
              <w:rPr>
                <w:sz w:val="16"/>
              </w:rPr>
            </w:pPr>
            <w:r>
              <w:rPr>
                <w:sz w:val="16"/>
              </w:rPr>
              <w:t>Буџет РС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6"/>
              </w:rPr>
            </w:pPr>
          </w:p>
          <w:p>
            <w:pPr>
              <w:pStyle w:val="TableParagraph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0610/0005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87" w:hRule="atLeast"/>
        </w:trPr>
        <w:tc>
          <w:tcPr>
            <w:tcW w:w="3279" w:type="dxa"/>
          </w:tcPr>
          <w:p>
            <w:pPr>
              <w:pStyle w:val="TableParagraph"/>
              <w:ind w:left="107" w:right="274"/>
              <w:rPr>
                <w:sz w:val="16"/>
              </w:rPr>
            </w:pPr>
            <w:r>
              <w:rPr>
                <w:sz w:val="16"/>
              </w:rPr>
              <w:t>13. Покретање иницијатива, иновативних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кампања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ИКТ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обука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СКИП</w:t>
            </w:r>
          </w:p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центру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грађане,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нарочито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оне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97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spacing w:before="97"/>
              <w:ind w:left="417" w:right="212" w:hanging="180"/>
              <w:rPr>
                <w:sz w:val="16"/>
              </w:rPr>
            </w:pPr>
            <w:r>
              <w:rPr>
                <w:sz w:val="16"/>
              </w:rPr>
              <w:t>ИТЕ и сви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27" w:right="116"/>
              <w:jc w:val="center"/>
              <w:rPr>
                <w:sz w:val="16"/>
              </w:rPr>
            </w:pPr>
            <w:r>
              <w:rPr>
                <w:sz w:val="16"/>
              </w:rPr>
              <w:t>0613-0005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8,275.00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8,275.00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8,275.00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661"/>
              <w:rPr>
                <w:sz w:val="16"/>
              </w:rPr>
            </w:pPr>
            <w:r>
              <w:rPr>
                <w:sz w:val="16"/>
              </w:rPr>
              <w:t>8,275.00</w:t>
            </w:r>
          </w:p>
        </w:tc>
      </w:tr>
    </w:tbl>
    <w:p>
      <w:pPr>
        <w:spacing w:after="0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780" w:hRule="atLeast"/>
        </w:trPr>
        <w:tc>
          <w:tcPr>
            <w:tcW w:w="3279" w:type="dxa"/>
          </w:tcPr>
          <w:p>
            <w:pPr>
              <w:pStyle w:val="TableParagraph"/>
              <w:ind w:left="107" w:right="511"/>
              <w:rPr>
                <w:sz w:val="16"/>
              </w:rPr>
            </w:pPr>
            <w:r>
              <w:rPr>
                <w:sz w:val="16"/>
              </w:rPr>
              <w:t>категорије становништва којима због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недовољног нивоа ИКТ знања прети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опасност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„дигиталне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ексклузије“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система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електронског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пружања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услуга</w:t>
            </w:r>
            <w:r>
              <w:rPr>
                <w:spacing w:val="33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561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анализе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свих</w:t>
            </w:r>
          </w:p>
          <w:p>
            <w:pPr>
              <w:pStyle w:val="TableParagraph"/>
              <w:spacing w:before="1"/>
              <w:ind w:left="107" w:right="119"/>
              <w:rPr>
                <w:sz w:val="16"/>
              </w:rPr>
            </w:pPr>
            <w:r>
              <w:rPr>
                <w:sz w:val="16"/>
              </w:rPr>
              <w:t>административних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поступака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који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односе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грађане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припрема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препорука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before="1"/>
              <w:ind w:left="107" w:right="110"/>
              <w:rPr>
                <w:sz w:val="16"/>
              </w:rPr>
            </w:pPr>
            <w:r>
              <w:rPr>
                <w:sz w:val="16"/>
              </w:rPr>
              <w:t>поједностављење у складу са утврђеном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методологијом на републичком нивоу као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поједностављење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административних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поступака/јавних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услуга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привреду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грађане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256"/>
              <w:jc w:val="right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10" w:right="103"/>
              <w:jc w:val="center"/>
              <w:rPr>
                <w:sz w:val="16"/>
              </w:rPr>
            </w:pPr>
            <w:r>
              <w:rPr>
                <w:sz w:val="16"/>
              </w:rPr>
              <w:t>Сви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314"/>
              <w:rPr>
                <w:sz w:val="16"/>
              </w:rPr>
            </w:pPr>
            <w:r>
              <w:rPr>
                <w:sz w:val="16"/>
              </w:rPr>
              <w:t>ЕУ ИПА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2019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6,000.00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12,000.00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3,000.00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3,000.00</w:t>
            </w:r>
          </w:p>
        </w:tc>
      </w:tr>
      <w:tr>
        <w:trPr>
          <w:trHeight w:val="242" w:hRule="atLeast"/>
        </w:trPr>
        <w:tc>
          <w:tcPr>
            <w:tcW w:w="15325" w:type="dxa"/>
            <w:gridSpan w:val="11"/>
          </w:tcPr>
          <w:p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290" w:hRule="atLeast"/>
        </w:trPr>
        <w:tc>
          <w:tcPr>
            <w:tcW w:w="15325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5.2: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Повећање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људских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техничко-технолошких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капацитета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јавне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управе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за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пружање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услуга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крајњим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корисницима</w:t>
            </w:r>
          </w:p>
        </w:tc>
      </w:tr>
      <w:tr>
        <w:trPr>
          <w:trHeight w:val="78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7" w:right="198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83" w:type="dxa"/>
            <w:gridSpan w:val="2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11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7" w:right="458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319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4"/>
              </w:rPr>
            </w:pPr>
          </w:p>
          <w:p>
            <w:pPr>
              <w:pStyle w:val="TableParagraph"/>
              <w:ind w:left="107" w:right="358"/>
              <w:rPr>
                <w:sz w:val="16"/>
              </w:rPr>
            </w:pPr>
            <w:r>
              <w:rPr>
                <w:sz w:val="16"/>
              </w:rPr>
              <w:t>Проценат службеника државне управе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локалне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самоуправе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запослених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</w:p>
          <w:p>
            <w:pPr>
              <w:pStyle w:val="TableParagraph"/>
              <w:ind w:left="107" w:right="146"/>
              <w:rPr>
                <w:sz w:val="16"/>
              </w:rPr>
            </w:pPr>
            <w:r>
              <w:rPr>
                <w:sz w:val="16"/>
              </w:rPr>
              <w:t>пословима пружања услуга који су успешно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окончали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обуку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области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унапређења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квалитета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пружања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услугa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Информатор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раду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486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ind w:left="107" w:right="317"/>
              <w:rPr>
                <w:sz w:val="16"/>
              </w:rPr>
            </w:pPr>
            <w:r>
              <w:rPr>
                <w:sz w:val="16"/>
              </w:rPr>
              <w:t>Биће накнадно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утврђено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spacing w:before="1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10%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25%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40%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55%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70%</w:t>
            </w:r>
          </w:p>
        </w:tc>
      </w:tr>
      <w:tr>
        <w:trPr>
          <w:trHeight w:val="1557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7" w:right="761"/>
              <w:rPr>
                <w:sz w:val="16"/>
              </w:rPr>
            </w:pPr>
            <w:r>
              <w:rPr>
                <w:sz w:val="16"/>
              </w:rPr>
              <w:t>ЕУ бенчмарк електронске управе –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постојање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кључних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предуслова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Индекс,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0-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100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ind w:left="108" w:right="157"/>
              <w:rPr>
                <w:sz w:val="16"/>
              </w:rPr>
            </w:pPr>
            <w:r>
              <w:rPr>
                <w:sz w:val="16"/>
              </w:rPr>
              <w:t>ЕУ Комисија,</w:t>
            </w:r>
            <w:r>
              <w:rPr>
                <w:spacing w:val="1"/>
                <w:sz w:val="16"/>
              </w:rPr>
              <w:t> </w:t>
            </w:r>
            <w:r>
              <w:rPr>
                <w:color w:val="0000FF"/>
                <w:spacing w:val="-1"/>
                <w:sz w:val="16"/>
                <w:u w:val="single" w:color="0000FF"/>
              </w:rPr>
              <w:t>https://ec.europa.eu/digit</w:t>
            </w:r>
            <w:r>
              <w:rPr>
                <w:color w:val="0000FF"/>
                <w:spacing w:val="-34"/>
                <w:sz w:val="16"/>
              </w:rPr>
              <w:t> </w:t>
            </w:r>
            <w:r>
              <w:rPr>
                <w:color w:val="0000FF"/>
                <w:sz w:val="16"/>
                <w:u w:val="single" w:color="0000FF"/>
              </w:rPr>
              <w:t>al-single</w:t>
            </w:r>
            <w:r>
              <w:rPr>
                <w:color w:val="0000FF"/>
                <w:sz w:val="16"/>
              </w:rPr>
              <w:t>-</w:t>
            </w:r>
            <w:r>
              <w:rPr>
                <w:color w:val="0000FF"/>
                <w:spacing w:val="1"/>
                <w:sz w:val="16"/>
              </w:rPr>
              <w:t> </w:t>
            </w:r>
            <w:r>
              <w:rPr>
                <w:color w:val="0000FF"/>
                <w:sz w:val="16"/>
                <w:u w:val="single" w:color="0000FF"/>
              </w:rPr>
              <w:t>market/en/news/egovern</w:t>
            </w:r>
            <w:r>
              <w:rPr>
                <w:color w:val="0000FF"/>
                <w:spacing w:val="-34"/>
                <w:sz w:val="16"/>
              </w:rPr>
              <w:t> </w:t>
            </w:r>
            <w:r>
              <w:rPr>
                <w:color w:val="0000FF"/>
                <w:sz w:val="16"/>
                <w:u w:val="single" w:color="0000FF"/>
              </w:rPr>
              <w:t>ment-benchmark-2019</w:t>
            </w:r>
            <w:r>
              <w:rPr>
                <w:color w:val="0000FF"/>
                <w:sz w:val="16"/>
              </w:rPr>
              <w:t>-</w:t>
            </w:r>
            <w:r>
              <w:rPr>
                <w:color w:val="0000FF"/>
                <w:spacing w:val="1"/>
                <w:sz w:val="16"/>
              </w:rPr>
              <w:t> </w:t>
            </w:r>
            <w:r>
              <w:rPr>
                <w:color w:val="0000FF"/>
                <w:sz w:val="16"/>
                <w:u w:val="single" w:color="0000FF"/>
              </w:rPr>
              <w:t>trust-government-</w:t>
            </w:r>
            <w:r>
              <w:rPr>
                <w:color w:val="0000FF"/>
                <w:spacing w:val="1"/>
                <w:sz w:val="16"/>
              </w:rPr>
              <w:t> </w:t>
            </w:r>
            <w:r>
              <w:rPr>
                <w:color w:val="0000FF"/>
                <w:sz w:val="16"/>
              </w:rPr>
              <w:t>increasingly-important-</w:t>
            </w:r>
          </w:p>
          <w:p>
            <w:pPr>
              <w:pStyle w:val="TableParagraph"/>
              <w:spacing w:line="171" w:lineRule="exact"/>
              <w:ind w:left="108"/>
              <w:rPr>
                <w:sz w:val="16"/>
              </w:rPr>
            </w:pPr>
            <w:r>
              <w:rPr>
                <w:color w:val="0000FF"/>
                <w:sz w:val="16"/>
                <w:u w:val="single" w:color="0000FF"/>
              </w:rPr>
              <w:t>people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75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90</w:t>
            </w:r>
          </w:p>
        </w:tc>
      </w:tr>
      <w:tr>
        <w:trPr>
          <w:trHeight w:val="311" w:hRule="atLeast"/>
        </w:trPr>
        <w:tc>
          <w:tcPr>
            <w:tcW w:w="153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8" w:type="dxa"/>
            <w:gridSpan w:val="4"/>
            <w:shd w:val="clear" w:color="auto" w:fill="D9D9D9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3" w:type="dxa"/>
            <w:gridSpan w:val="2"/>
            <w:shd w:val="clear" w:color="auto" w:fill="D9D9D9"/>
          </w:tcPr>
          <w:p>
            <w:pPr>
              <w:pStyle w:val="TableParagraph"/>
              <w:spacing w:before="44"/>
              <w:ind w:left="232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4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4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4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4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4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01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spacing w:line="242" w:lineRule="auto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3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128" w:type="dxa"/>
            <w:vMerge w:val="restart"/>
            <w:shd w:val="clear" w:color="auto" w:fill="F1F1F1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31" w:right="105" w:firstLine="177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7" w:type="dxa"/>
            <w:gridSpan w:val="7"/>
            <w:shd w:val="clear" w:color="auto" w:fill="F1F1F1"/>
          </w:tcPr>
          <w:p>
            <w:pPr>
              <w:pStyle w:val="TableParagraph"/>
              <w:spacing w:before="49"/>
              <w:ind w:left="2704" w:right="26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254" w:right="224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9"/>
              <w:ind w:left="129" w:right="99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ind w:left="165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839" w:hRule="atLeast"/>
        </w:trPr>
        <w:tc>
          <w:tcPr>
            <w:tcW w:w="3279" w:type="dxa"/>
          </w:tcPr>
          <w:p>
            <w:pPr>
              <w:pStyle w:val="TableParagraph"/>
              <w:ind w:left="107" w:right="88"/>
              <w:rPr>
                <w:sz w:val="16"/>
              </w:rPr>
            </w:pPr>
            <w:r>
              <w:rPr>
                <w:sz w:val="16"/>
              </w:rPr>
              <w:t>1. Израда плана обука за усавршавања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запослених у складу са резултатима анализе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стратешким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опредељењем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Владе РС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267" w:val="left" w:leader="none"/>
              </w:tabs>
              <w:spacing w:line="240" w:lineRule="auto" w:before="27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5"/>
              <w:ind w:right="251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left="237" w:right="220" w:firstLine="50"/>
              <w:rPr>
                <w:sz w:val="16"/>
              </w:rPr>
            </w:pPr>
            <w:r>
              <w:rPr>
                <w:sz w:val="16"/>
              </w:rPr>
              <w:t>МДУЛС,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РСЈП,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5"/>
              <w:ind w:left="448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5"/>
              <w:ind w:left="186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96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обука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службеника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јавне</w:t>
            </w:r>
          </w:p>
          <w:p>
            <w:pPr>
              <w:pStyle w:val="TableParagraph"/>
              <w:spacing w:before="1"/>
              <w:ind w:left="107" w:right="115"/>
              <w:rPr>
                <w:sz w:val="16"/>
              </w:rPr>
            </w:pPr>
            <w:r>
              <w:rPr>
                <w:sz w:val="16"/>
              </w:rPr>
              <w:t>управе за коришћење Националног портала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еУправе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пружање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услуга</w:t>
            </w:r>
          </w:p>
        </w:tc>
        <w:tc>
          <w:tcPr>
            <w:tcW w:w="996" w:type="dxa"/>
          </w:tcPr>
          <w:p>
            <w:pPr>
              <w:pStyle w:val="TableParagraph"/>
              <w:spacing w:before="6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8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251"/>
              <w:jc w:val="right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465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86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rPr>
          <w:sz w:val="2"/>
          <w:szCs w:val="2"/>
        </w:rPr>
      </w:pPr>
      <w:r>
        <w:rPr/>
        <w:pict>
          <v:rect style="position:absolute;margin-left:255.410004pt;margin-top:361.870026pt;width:76.2pt;height:.47998pt;mso-position-horizontal-relative:page;mso-position-vertical-relative:page;z-index:-37016064" filled="true" fillcolor="#0000ff" stroked="false">
            <v:fill type="solid"/>
            <w10:wrap type="none"/>
          </v:rect>
        </w:pict>
      </w:r>
    </w:p>
    <w:p>
      <w:pPr>
        <w:spacing w:after="0"/>
        <w:rPr>
          <w:sz w:val="2"/>
          <w:szCs w:val="2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794" w:hRule="atLeast"/>
        </w:trPr>
        <w:tc>
          <w:tcPr>
            <w:tcW w:w="3279" w:type="dxa"/>
          </w:tcPr>
          <w:p>
            <w:pPr>
              <w:pStyle w:val="TableParagraph"/>
              <w:ind w:left="107" w:right="132"/>
              <w:rPr>
                <w:sz w:val="16"/>
              </w:rPr>
            </w:pPr>
            <w:r>
              <w:rPr>
                <w:sz w:val="16"/>
              </w:rPr>
              <w:t>3. Израда методологије за утврђивање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радних места и броја извршилаца који раде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пословима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вези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пружањем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јавних</w:t>
            </w:r>
          </w:p>
          <w:p>
            <w:pPr>
              <w:pStyle w:val="TableParagraph"/>
              <w:spacing w:line="190" w:lineRule="exact"/>
              <w:ind w:left="107"/>
              <w:rPr>
                <w:sz w:val="16"/>
              </w:rPr>
            </w:pPr>
            <w:r>
              <w:rPr>
                <w:sz w:val="16"/>
              </w:rPr>
              <w:t>услуга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6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83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128" w:type="dxa"/>
          </w:tcPr>
          <w:p>
            <w:pPr>
              <w:pStyle w:val="TableParagraph"/>
              <w:spacing w:before="4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ind w:left="201" w:right="187" w:firstLine="86"/>
              <w:rPr>
                <w:sz w:val="16"/>
              </w:rPr>
            </w:pPr>
            <w:r>
              <w:rPr>
                <w:sz w:val="16"/>
              </w:rPr>
              <w:t>МДУЛС,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НАЈУ,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1" w:hRule="atLeast"/>
        </w:trPr>
        <w:tc>
          <w:tcPr>
            <w:tcW w:w="3279" w:type="dxa"/>
          </w:tcPr>
          <w:p>
            <w:pPr>
              <w:pStyle w:val="TableParagraph"/>
              <w:ind w:left="107" w:right="232"/>
              <w:rPr>
                <w:sz w:val="16"/>
              </w:rPr>
            </w:pPr>
            <w:r>
              <w:rPr>
                <w:sz w:val="16"/>
              </w:rPr>
              <w:t>4. Спровођење анализе расположивости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структуре људских капацитета у оквиру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локалне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самоуправе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пружање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услуга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309" w:right="162" w:hanging="130"/>
              <w:rPr>
                <w:sz w:val="16"/>
              </w:rPr>
            </w:pPr>
            <w:r>
              <w:rPr>
                <w:spacing w:val="-1"/>
                <w:sz w:val="16"/>
              </w:rPr>
              <w:t>НАЈУ, </w:t>
            </w:r>
            <w:r>
              <w:rPr>
                <w:sz w:val="16"/>
              </w:rPr>
              <w:t>РСЈП,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1,350.00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806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5.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тренинга</w:t>
            </w:r>
          </w:p>
          <w:p>
            <w:pPr>
              <w:pStyle w:val="TableParagraph"/>
              <w:ind w:left="107" w:right="338"/>
              <w:rPr>
                <w:sz w:val="16"/>
              </w:rPr>
            </w:pPr>
            <w:r>
              <w:rPr>
                <w:sz w:val="16"/>
              </w:rPr>
              <w:t>„Осмишљавање (дизајниране) услуга“ за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државне службенике на положају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(Honeycomb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core)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267" w:val="left" w:leader="none"/>
              </w:tabs>
              <w:spacing w:line="195" w:lineRule="exact" w:before="1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7" w:val="left" w:leader="none"/>
              </w:tabs>
              <w:spacing w:line="195" w:lineRule="exact" w:before="2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89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8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8"/>
              <w:ind w:left="110" w:right="103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8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 ИПА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2019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8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1,734.00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8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2,000.00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94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6.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онлајн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обука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„Креативно</w:t>
            </w:r>
          </w:p>
          <w:p>
            <w:pPr>
              <w:pStyle w:val="TableParagraph"/>
              <w:spacing w:line="242" w:lineRule="auto"/>
              <w:ind w:left="107" w:right="194"/>
              <w:rPr>
                <w:sz w:val="16"/>
              </w:rPr>
            </w:pPr>
            <w:r>
              <w:rPr>
                <w:sz w:val="16"/>
              </w:rPr>
              <w:t>кориснички оријентисано креирање услуга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политика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(design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thinking)“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267" w:val="left" w:leader="none"/>
              </w:tabs>
              <w:spacing w:line="195" w:lineRule="exact" w:before="6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267" w:val="left" w:leader="none"/>
              </w:tabs>
              <w:spacing w:line="240" w:lineRule="auto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83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10" w:right="103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2" w:hRule="atLeast"/>
        </w:trPr>
        <w:tc>
          <w:tcPr>
            <w:tcW w:w="3279" w:type="dxa"/>
          </w:tcPr>
          <w:p>
            <w:pPr>
              <w:pStyle w:val="TableParagraph"/>
              <w:ind w:left="107" w:right="214"/>
              <w:rPr>
                <w:sz w:val="16"/>
              </w:rPr>
            </w:pPr>
            <w:r>
              <w:rPr>
                <w:sz w:val="16"/>
              </w:rPr>
              <w:t>7.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обука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„Essentials“-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Остваривање резултата кроз пружање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услуга“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службенике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положају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267" w:val="left" w:leader="none"/>
              </w:tabs>
              <w:spacing w:line="194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31" w:val="left" w:leader="none"/>
              </w:tabs>
              <w:spacing w:line="194" w:lineRule="exact" w:before="0" w:after="0"/>
              <w:ind w:left="230" w:right="0" w:hanging="124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 ИПА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2019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266.00</w:t>
            </w:r>
          </w:p>
        </w:tc>
        <w:tc>
          <w:tcPr>
            <w:tcW w:w="1289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266.00</w:t>
            </w:r>
          </w:p>
        </w:tc>
        <w:tc>
          <w:tcPr>
            <w:tcW w:w="1293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266.00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96" w:hRule="atLeast"/>
        </w:trPr>
        <w:tc>
          <w:tcPr>
            <w:tcW w:w="3279" w:type="dxa"/>
          </w:tcPr>
          <w:p>
            <w:pPr>
              <w:pStyle w:val="TableParagraph"/>
              <w:ind w:left="107" w:right="117"/>
              <w:rPr>
                <w:sz w:val="16"/>
              </w:rPr>
            </w:pPr>
            <w:r>
              <w:rPr>
                <w:sz w:val="16"/>
              </w:rPr>
              <w:t>8. Развој и спровођење програма обука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службенике који су у директном контакту са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корисницима услуга (са посебним фокусом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пружање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услуга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особама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</w:t>
            </w:r>
          </w:p>
          <w:p>
            <w:pPr>
              <w:pStyle w:val="TableParagraph"/>
              <w:ind w:left="107" w:right="253"/>
              <w:rPr>
                <w:sz w:val="16"/>
              </w:rPr>
            </w:pPr>
            <w:r>
              <w:rPr>
                <w:sz w:val="16"/>
              </w:rPr>
              <w:t>инвалидитетом, корисницима с посебним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потребама,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рањивим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корисницима,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маргинализованим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корисницима)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7" w:val="left" w:leader="none"/>
              </w:tabs>
              <w:spacing w:line="240" w:lineRule="auto" w:before="11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7"/>
              </w:rPr>
            </w:pPr>
          </w:p>
          <w:p>
            <w:pPr>
              <w:pStyle w:val="TableParagraph"/>
              <w:spacing w:before="1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96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652"/>
              <w:rPr>
                <w:sz w:val="16"/>
              </w:rPr>
            </w:pPr>
            <w:r>
              <w:rPr>
                <w:sz w:val="16"/>
              </w:rPr>
              <w:t>9. Спровођење обука службеника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оптимизацију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административних</w:t>
            </w:r>
          </w:p>
          <w:p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поступака/услуга</w:t>
            </w:r>
          </w:p>
        </w:tc>
        <w:tc>
          <w:tcPr>
            <w:tcW w:w="996" w:type="dxa"/>
          </w:tcPr>
          <w:p>
            <w:pPr>
              <w:pStyle w:val="TableParagraph"/>
              <w:spacing w:before="6"/>
              <w:ind w:left="107"/>
              <w:rPr>
                <w:sz w:val="16"/>
              </w:rPr>
            </w:pPr>
            <w:r>
              <w:rPr>
                <w:sz w:val="16"/>
              </w:rPr>
              <w:t>2.квартал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83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6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6"/>
              <w:ind w:left="110" w:right="103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6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6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2" w:hRule="atLeast"/>
        </w:trPr>
        <w:tc>
          <w:tcPr>
            <w:tcW w:w="3279" w:type="dxa"/>
          </w:tcPr>
          <w:p>
            <w:pPr>
              <w:pStyle w:val="TableParagraph"/>
              <w:ind w:left="107" w:right="104"/>
              <w:rPr>
                <w:sz w:val="16"/>
              </w:rPr>
            </w:pPr>
            <w:r>
              <w:rPr>
                <w:sz w:val="16"/>
              </w:rPr>
              <w:t>10. Спровођење обука у примени стандарда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пружање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услуга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0" w:right="103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79" w:hRule="atLeast"/>
        </w:trPr>
        <w:tc>
          <w:tcPr>
            <w:tcW w:w="3279" w:type="dxa"/>
          </w:tcPr>
          <w:p>
            <w:pPr>
              <w:pStyle w:val="TableParagraph"/>
              <w:ind w:left="107" w:right="419"/>
              <w:rPr>
                <w:sz w:val="16"/>
              </w:rPr>
            </w:pPr>
            <w:r>
              <w:rPr>
                <w:sz w:val="16"/>
              </w:rPr>
              <w:t>11. Унапређење техничко – технолошке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опремљености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инспекције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2025</w:t>
            </w:r>
          </w:p>
        </w:tc>
        <w:tc>
          <w:tcPr>
            <w:tcW w:w="855" w:type="dxa"/>
          </w:tcPr>
          <w:p>
            <w:pPr>
              <w:pStyle w:val="TableParagraph"/>
              <w:spacing w:line="194" w:lineRule="exact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Управна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инспекц</w:t>
            </w:r>
          </w:p>
          <w:p>
            <w:pPr>
              <w:pStyle w:val="TableParagraph"/>
              <w:spacing w:line="175" w:lineRule="exact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ија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0607/0001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3,682.00</w:t>
            </w:r>
          </w:p>
        </w:tc>
        <w:tc>
          <w:tcPr>
            <w:tcW w:w="133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3,682.00</w:t>
            </w:r>
          </w:p>
        </w:tc>
      </w:tr>
      <w:tr>
        <w:trPr>
          <w:trHeight w:val="1039" w:hRule="atLeast"/>
        </w:trPr>
        <w:tc>
          <w:tcPr>
            <w:tcW w:w="3279" w:type="dxa"/>
          </w:tcPr>
          <w:p>
            <w:pPr>
              <w:pStyle w:val="TableParagraph"/>
              <w:ind w:left="107" w:right="288"/>
              <w:rPr>
                <w:sz w:val="16"/>
              </w:rPr>
            </w:pPr>
            <w:r>
              <w:rPr>
                <w:sz w:val="16"/>
              </w:rPr>
              <w:t>12. Успостављање јединствених управних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места на територији јединица локалне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самоуправе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29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spacing w:before="7"/>
              <w:rPr>
                <w:b/>
                <w:sz w:val="18"/>
              </w:rPr>
            </w:pPr>
          </w:p>
          <w:p>
            <w:pPr>
              <w:pStyle w:val="TableParagraph"/>
              <w:ind w:left="177" w:right="169" w:firstLine="2"/>
              <w:jc w:val="center"/>
              <w:rPr>
                <w:sz w:val="16"/>
              </w:rPr>
            </w:pPr>
            <w:r>
              <w:rPr>
                <w:sz w:val="16"/>
              </w:rPr>
              <w:t>МФ, МУП,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МГСИ, ИТЕ,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spacing w:before="30"/>
              <w:ind w:left="325" w:right="312" w:hanging="4"/>
              <w:jc w:val="center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обезбеђено</w:t>
            </w:r>
            <w:r>
              <w:rPr>
                <w:spacing w:val="-34"/>
                <w:sz w:val="16"/>
              </w:rPr>
              <w:t> </w:t>
            </w:r>
            <w:r>
              <w:rPr>
                <w:spacing w:val="-1"/>
                <w:sz w:val="16"/>
              </w:rPr>
              <w:t>120,000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РСД</w:t>
            </w: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 80,000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РСД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0607/0006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40,000.00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40,000.00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40,000.00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40,000.00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8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40,000.00</w:t>
            </w:r>
          </w:p>
        </w:tc>
      </w:tr>
      <w:tr>
        <w:trPr>
          <w:trHeight w:val="1173" w:hRule="atLeast"/>
        </w:trPr>
        <w:tc>
          <w:tcPr>
            <w:tcW w:w="3279" w:type="dxa"/>
          </w:tcPr>
          <w:p>
            <w:pPr>
              <w:pStyle w:val="TableParagraph"/>
              <w:ind w:left="107" w:right="234"/>
              <w:rPr>
                <w:sz w:val="16"/>
              </w:rPr>
            </w:pPr>
            <w:r>
              <w:rPr>
                <w:sz w:val="16"/>
              </w:rPr>
              <w:t>13. Развој и имплементација програма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обука „Управљање квалитетом рада јавне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управе“ - балансиране картице резултата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(BSC), општи оквир самооцењивања (CAF);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сарадничке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рецензије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сектору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др.</w:t>
            </w:r>
          </w:p>
        </w:tc>
        <w:tc>
          <w:tcPr>
            <w:tcW w:w="996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1.квартал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2025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2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1708" w:hRule="atLeast"/>
        </w:trPr>
        <w:tc>
          <w:tcPr>
            <w:tcW w:w="3279" w:type="dxa"/>
          </w:tcPr>
          <w:p>
            <w:pPr>
              <w:pStyle w:val="TableParagraph"/>
              <w:ind w:left="107" w:right="114"/>
              <w:rPr>
                <w:sz w:val="16"/>
              </w:rPr>
            </w:pPr>
            <w:r>
              <w:rPr>
                <w:sz w:val="16"/>
              </w:rPr>
              <w:t>14. Јачање капацитета управне инспекције у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надзору спровођења стандарда пружања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јавних услуга за потребе обављања интерне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контроле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квалитета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пружања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услуга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пружање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подршке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министарству</w:t>
            </w:r>
          </w:p>
          <w:p>
            <w:pPr>
              <w:pStyle w:val="TableParagraph"/>
              <w:ind w:left="107" w:right="188"/>
              <w:rPr>
                <w:sz w:val="16"/>
              </w:rPr>
            </w:pPr>
            <w:r>
              <w:rPr>
                <w:sz w:val="16"/>
              </w:rPr>
              <w:t>надлежном за политику пружања услуга за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ефикасно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обезбеђивање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квалитета</w:t>
            </w:r>
          </w:p>
          <w:p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пружених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услуга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1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1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  <w:p>
            <w:pPr>
              <w:pStyle w:val="TableParagraph"/>
              <w:spacing w:before="2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Управна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инспекц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ија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ind w:left="407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ind w:left="186"/>
              <w:rPr>
                <w:sz w:val="16"/>
              </w:rPr>
            </w:pPr>
            <w:r>
              <w:rPr>
                <w:sz w:val="16"/>
              </w:rPr>
              <w:t>0607/0001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5,014.16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5,014.16</w:t>
            </w:r>
          </w:p>
        </w:tc>
      </w:tr>
      <w:tr>
        <w:trPr>
          <w:trHeight w:val="290" w:hRule="atLeast"/>
        </w:trPr>
        <w:tc>
          <w:tcPr>
            <w:tcW w:w="15325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5.3: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Унапређење</w:t>
            </w:r>
            <w:r>
              <w:rPr>
                <w:b/>
                <w:i/>
                <w:color w:val="365F91"/>
                <w:spacing w:val="-7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система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контроле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обезбеђивања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квалитета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пружања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услуга</w:t>
            </w:r>
          </w:p>
        </w:tc>
      </w:tr>
      <w:tr>
        <w:trPr>
          <w:trHeight w:val="45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27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spacing w:before="27"/>
              <w:ind w:left="107" w:right="198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83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126"/>
              <w:ind w:right="11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27"/>
              <w:ind w:left="107" w:right="458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209" w:hRule="atLeast"/>
        </w:trPr>
        <w:tc>
          <w:tcPr>
            <w:tcW w:w="3279" w:type="dxa"/>
          </w:tcPr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left="107" w:right="96"/>
              <w:rPr>
                <w:sz w:val="16"/>
              </w:rPr>
            </w:pPr>
            <w:r>
              <w:rPr>
                <w:sz w:val="16"/>
              </w:rPr>
              <w:t>Број ОДУ који су имплементирали CAF или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неки други алат за управљање квалитетом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услуга у току једне календарске године, а 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основу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одговарајућег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правног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оквира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107"/>
              <w:rPr>
                <w:sz w:val="16"/>
              </w:rPr>
            </w:pPr>
            <w:r>
              <w:rPr>
                <w:sz w:val="16"/>
              </w:rPr>
              <w:t>Број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spacing w:before="116"/>
              <w:ind w:left="108" w:right="349"/>
              <w:rPr>
                <w:sz w:val="16"/>
              </w:rPr>
            </w:pPr>
            <w:r>
              <w:rPr>
                <w:spacing w:val="-1"/>
                <w:sz w:val="16"/>
              </w:rPr>
              <w:t>Интерно </w:t>
            </w:r>
            <w:r>
              <w:rPr>
                <w:sz w:val="16"/>
              </w:rPr>
              <w:t>прикупљање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података од стране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654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2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4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8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</w:tr>
      <w:tr>
        <w:trPr>
          <w:trHeight w:val="309" w:hRule="atLeast"/>
        </w:trPr>
        <w:tc>
          <w:tcPr>
            <w:tcW w:w="153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8" w:type="dxa"/>
            <w:gridSpan w:val="4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3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232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7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1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31" w:right="105" w:firstLine="177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7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704" w:right="26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3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left="254" w:right="224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9"/>
              <w:ind w:left="129" w:right="99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before="2"/>
              <w:ind w:left="165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214" w:hRule="atLeast"/>
        </w:trPr>
        <w:tc>
          <w:tcPr>
            <w:tcW w:w="3279" w:type="dxa"/>
          </w:tcPr>
          <w:p>
            <w:pPr>
              <w:pStyle w:val="TableParagraph"/>
              <w:ind w:left="107" w:right="310"/>
              <w:rPr>
                <w:sz w:val="16"/>
              </w:rPr>
            </w:pPr>
            <w:r>
              <w:rPr>
                <w:sz w:val="16"/>
              </w:rPr>
              <w:t>1 Успостављање правног оквира којим се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прописује формирање свеобухватне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ажурне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електронске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евиденције</w:t>
            </w:r>
          </w:p>
          <w:p>
            <w:pPr>
              <w:pStyle w:val="TableParagraph"/>
              <w:ind w:left="107" w:right="539"/>
              <w:rPr>
                <w:sz w:val="16"/>
              </w:rPr>
            </w:pPr>
            <w:r>
              <w:rPr>
                <w:sz w:val="16"/>
              </w:rPr>
              <w:t>административних поступака/услуга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форми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јавног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регистра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МДУЛС,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407" w:right="131" w:hanging="252"/>
              <w:rPr>
                <w:sz w:val="16"/>
              </w:rPr>
            </w:pPr>
            <w:r>
              <w:rPr>
                <w:sz w:val="16"/>
              </w:rPr>
              <w:t>Буџет РС -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186"/>
              <w:rPr>
                <w:sz w:val="16"/>
              </w:rPr>
            </w:pPr>
            <w:r>
              <w:rPr>
                <w:sz w:val="16"/>
              </w:rPr>
              <w:t>0610/0005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1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Превод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CAF 2020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српски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језик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-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ГС,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РСЗ</w:t>
            </w:r>
          </w:p>
        </w:tc>
        <w:tc>
          <w:tcPr>
            <w:tcW w:w="1486" w:type="dxa"/>
          </w:tcPr>
          <w:p>
            <w:pPr>
              <w:pStyle w:val="TableParagraph"/>
              <w:spacing w:line="195" w:lineRule="exact" w:before="97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29"/>
              <w:jc w:val="right"/>
              <w:rPr>
                <w:sz w:val="16"/>
              </w:rPr>
            </w:pPr>
            <w:r>
              <w:rPr>
                <w:sz w:val="16"/>
              </w:rPr>
              <w:t>120.41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65" w:hRule="atLeast"/>
        </w:trPr>
        <w:tc>
          <w:tcPr>
            <w:tcW w:w="3279" w:type="dxa"/>
          </w:tcPr>
          <w:p>
            <w:pPr>
              <w:pStyle w:val="TableParagraph"/>
              <w:ind w:left="107" w:right="187"/>
              <w:rPr>
                <w:sz w:val="16"/>
              </w:rPr>
            </w:pPr>
            <w:r>
              <w:rPr>
                <w:sz w:val="16"/>
              </w:rPr>
              <w:t>3 Успостављање методологија за мерење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административног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оптерећења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привреде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грађана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вези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услугама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</w:p>
          <w:p>
            <w:pPr>
              <w:pStyle w:val="TableParagraph"/>
              <w:ind w:left="107" w:right="80"/>
              <w:rPr>
                <w:sz w:val="16"/>
              </w:rPr>
            </w:pPr>
            <w:r>
              <w:rPr>
                <w:sz w:val="16"/>
              </w:rPr>
              <w:t>методологије за мерење трошкова пружања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јавних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услуга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40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2024.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МДУЛС, МФ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0"/>
              <w:ind w:left="398" w:right="315" w:hanging="56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right="128"/>
              <w:jc w:val="right"/>
              <w:rPr>
                <w:sz w:val="16"/>
              </w:rPr>
            </w:pPr>
            <w:r>
              <w:rPr>
                <w:sz w:val="16"/>
              </w:rPr>
              <w:t>2,646.00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2000.00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1802" w:hRule="atLeast"/>
        </w:trPr>
        <w:tc>
          <w:tcPr>
            <w:tcW w:w="3279" w:type="dxa"/>
          </w:tcPr>
          <w:p>
            <w:pPr>
              <w:pStyle w:val="TableParagraph"/>
              <w:ind w:left="107" w:right="811"/>
              <w:rPr>
                <w:sz w:val="16"/>
              </w:rPr>
            </w:pPr>
            <w:r>
              <w:rPr>
                <w:sz w:val="16"/>
              </w:rPr>
              <w:t>4. Промоција CAF-а путем израде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промотивних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материјала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(видео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штампани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садржаји)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интернет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порталима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119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left="110" w:right="103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spacing w:before="20"/>
              <w:ind w:left="108" w:right="96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Трошкови </w:t>
            </w:r>
            <w:r>
              <w:rPr>
                <w:sz w:val="16"/>
              </w:rPr>
              <w:t>ове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before="1"/>
              <w:ind w:left="119" w:right="109" w:hanging="2"/>
              <w:jc w:val="center"/>
              <w:rPr>
                <w:sz w:val="16"/>
              </w:rPr>
            </w:pPr>
            <w:r>
              <w:rPr>
                <w:sz w:val="16"/>
              </w:rPr>
              <w:t>период 2021-2023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обрачунати су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оквиру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активности </w:t>
            </w:r>
            <w:r>
              <w:rPr>
                <w:sz w:val="16"/>
              </w:rPr>
              <w:t>3.1.3.6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Донаторска</w:t>
            </w:r>
          </w:p>
          <w:p>
            <w:pPr>
              <w:pStyle w:val="TableParagraph"/>
              <w:spacing w:line="195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подршка*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2024-</w:t>
            </w:r>
          </w:p>
          <w:p>
            <w:pPr>
              <w:pStyle w:val="TableParagraph"/>
              <w:spacing w:line="195" w:lineRule="exact"/>
              <w:ind w:left="104" w:right="97"/>
              <w:jc w:val="center"/>
              <w:rPr>
                <w:sz w:val="16"/>
              </w:rPr>
            </w:pPr>
            <w:r>
              <w:rPr>
                <w:sz w:val="16"/>
              </w:rPr>
              <w:t>2025 (512.60РСД)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256.30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right="128"/>
              <w:jc w:val="right"/>
              <w:rPr>
                <w:sz w:val="16"/>
              </w:rPr>
            </w:pPr>
            <w:r>
              <w:rPr>
                <w:sz w:val="16"/>
              </w:rPr>
              <w:t>256.30</w:t>
            </w:r>
          </w:p>
        </w:tc>
      </w:tr>
      <w:tr>
        <w:trPr>
          <w:trHeight w:val="1065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5.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анализе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постојећег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система</w:t>
            </w:r>
          </w:p>
          <w:p>
            <w:pPr>
              <w:pStyle w:val="TableParagraph"/>
              <w:ind w:left="107" w:right="103"/>
              <w:rPr>
                <w:sz w:val="16"/>
              </w:rPr>
            </w:pPr>
            <w:r>
              <w:rPr>
                <w:sz w:val="16"/>
              </w:rPr>
              <w:t>праћења, контроле и обезбеђења квалитета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услуга јавне управе уз анализу најбоље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међународне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праксе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области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42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РСЈП,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398" w:right="315" w:hanging="56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right="129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50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465"/>
              <w:rPr>
                <w:sz w:val="16"/>
              </w:rPr>
            </w:pPr>
            <w:r>
              <w:rPr>
                <w:sz w:val="16"/>
              </w:rPr>
              <w:t>6. Имплементација CAF у 10 ОДУ и/или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других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институција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управе</w:t>
            </w:r>
          </w:p>
        </w:tc>
        <w:tc>
          <w:tcPr>
            <w:tcW w:w="996" w:type="dxa"/>
          </w:tcPr>
          <w:p>
            <w:pPr>
              <w:pStyle w:val="TableParagraph"/>
              <w:spacing w:before="83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113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spacing w:before="83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spacing w:before="1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spacing w:before="1"/>
              <w:ind w:left="104" w:right="97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left="530"/>
              <w:rPr>
                <w:sz w:val="16"/>
              </w:rPr>
            </w:pPr>
            <w:r>
              <w:rPr>
                <w:sz w:val="16"/>
              </w:rPr>
              <w:t>11,374.50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11,314.50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5,950.50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1" w:hRule="atLeast"/>
        </w:trPr>
        <w:tc>
          <w:tcPr>
            <w:tcW w:w="3279" w:type="dxa"/>
          </w:tcPr>
          <w:p>
            <w:pPr>
              <w:pStyle w:val="TableParagraph"/>
              <w:ind w:left="107" w:right="241"/>
              <w:rPr>
                <w:sz w:val="16"/>
              </w:rPr>
            </w:pPr>
            <w:r>
              <w:rPr>
                <w:sz w:val="16"/>
              </w:rPr>
              <w:t>7. Успостављање методологије за мерење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резултата/учинка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пружалаца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јавних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услуга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РСЈП,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75"/>
              <w:jc w:val="right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9,480.00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62" w:hRule="atLeast"/>
        </w:trPr>
        <w:tc>
          <w:tcPr>
            <w:tcW w:w="3279" w:type="dxa"/>
          </w:tcPr>
          <w:p>
            <w:pPr>
              <w:pStyle w:val="TableParagraph"/>
              <w:ind w:left="107" w:right="381"/>
              <w:rPr>
                <w:sz w:val="16"/>
              </w:rPr>
            </w:pPr>
            <w:r>
              <w:rPr>
                <w:sz w:val="16"/>
              </w:rPr>
              <w:t>8. Утврђивање потреба за унапређењем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физичке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приступачности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услугама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108"/>
              <w:rPr>
                <w:sz w:val="16"/>
              </w:rPr>
            </w:pPr>
            <w:r>
              <w:rPr>
                <w:sz w:val="16"/>
              </w:rPr>
              <w:t>припаднике угрожених и рањивих група као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припадника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мањинских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заједница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кроз</w:t>
            </w:r>
          </w:p>
          <w:p>
            <w:pPr>
              <w:pStyle w:val="TableParagraph"/>
              <w:ind w:left="107" w:right="637"/>
              <w:rPr>
                <w:sz w:val="16"/>
              </w:rPr>
            </w:pPr>
            <w:r>
              <w:rPr>
                <w:sz w:val="16"/>
              </w:rPr>
              <w:t>унапређење физичког приступа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територијалне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доступности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услугама</w:t>
            </w:r>
          </w:p>
        </w:tc>
        <w:tc>
          <w:tcPr>
            <w:tcW w:w="996" w:type="dxa"/>
          </w:tcPr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9"/>
              </w:rPr>
            </w:pPr>
          </w:p>
          <w:p>
            <w:pPr>
              <w:pStyle w:val="TableParagraph"/>
              <w:ind w:right="175"/>
              <w:jc w:val="right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1,760.00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96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169"/>
              <w:rPr>
                <w:sz w:val="16"/>
              </w:rPr>
            </w:pPr>
            <w:r>
              <w:rPr>
                <w:sz w:val="16"/>
              </w:rPr>
              <w:t>9. Успостављање методологије за мерење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задовољства крајњих корисника пруженим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услугама јавне управе (електронски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традиционално)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2022 .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РСЈП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right="175"/>
              <w:jc w:val="right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6,960.00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11" w:hRule="atLeast"/>
        </w:trPr>
        <w:tc>
          <w:tcPr>
            <w:tcW w:w="3279" w:type="dxa"/>
          </w:tcPr>
          <w:p>
            <w:pPr>
              <w:pStyle w:val="TableParagraph"/>
              <w:ind w:left="107" w:right="103"/>
              <w:rPr>
                <w:sz w:val="16"/>
              </w:rPr>
            </w:pPr>
            <w:r>
              <w:rPr>
                <w:sz w:val="16"/>
              </w:rPr>
              <w:t>10. Повећање броја извршилаца у Одељењу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стратешко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планирање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МДУЛС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спровођење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CAF</w:t>
            </w:r>
          </w:p>
        </w:tc>
        <w:tc>
          <w:tcPr>
            <w:tcW w:w="996" w:type="dxa"/>
          </w:tcPr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21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21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3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21"/>
              </w:rPr>
            </w:pPr>
          </w:p>
          <w:p>
            <w:pPr>
              <w:pStyle w:val="TableParagraph"/>
              <w:ind w:right="175"/>
              <w:jc w:val="right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21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7,521.00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21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7,521.00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21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7,521.00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21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7,521.00</w:t>
            </w:r>
          </w:p>
        </w:tc>
      </w:tr>
      <w:tr>
        <w:trPr>
          <w:trHeight w:val="825" w:hRule="atLeast"/>
        </w:trPr>
        <w:tc>
          <w:tcPr>
            <w:tcW w:w="3279" w:type="dxa"/>
          </w:tcPr>
          <w:p>
            <w:pPr>
              <w:pStyle w:val="TableParagraph"/>
              <w:ind w:left="107" w:right="174"/>
              <w:rPr>
                <w:sz w:val="16"/>
              </w:rPr>
            </w:pPr>
            <w:r>
              <w:rPr>
                <w:sz w:val="16"/>
              </w:rPr>
              <w:t>11. Мерење/спровођење истраживања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задовољству крајњих корисника пруженим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услугама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обрачун показатеља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20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РСЈП,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7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2,400.00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974"/>
        <w:gridCol w:w="996"/>
        <w:gridCol w:w="855"/>
        <w:gridCol w:w="1128"/>
        <w:gridCol w:w="1385"/>
        <w:gridCol w:w="101"/>
        <w:gridCol w:w="1087"/>
        <w:gridCol w:w="1286"/>
        <w:gridCol w:w="1289"/>
        <w:gridCol w:w="1293"/>
        <w:gridCol w:w="1291"/>
        <w:gridCol w:w="1335"/>
      </w:tblGrid>
      <w:tr>
        <w:trPr>
          <w:trHeight w:val="1274" w:hRule="atLeast"/>
        </w:trPr>
        <w:tc>
          <w:tcPr>
            <w:tcW w:w="3278" w:type="dxa"/>
            <w:gridSpan w:val="2"/>
          </w:tcPr>
          <w:p>
            <w:pPr>
              <w:pStyle w:val="TableParagraph"/>
              <w:ind w:left="107" w:right="394"/>
              <w:rPr>
                <w:sz w:val="16"/>
              </w:rPr>
            </w:pPr>
            <w:r>
              <w:rPr>
                <w:sz w:val="16"/>
              </w:rPr>
              <w:t>12. Израда препорука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 успостављање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правног оквира за оснивање независног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органа-агенције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екстерно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праћење,</w:t>
            </w:r>
          </w:p>
          <w:p>
            <w:pPr>
              <w:pStyle w:val="TableParagraph"/>
              <w:ind w:left="107" w:right="128"/>
              <w:rPr>
                <w:sz w:val="16"/>
              </w:rPr>
            </w:pPr>
            <w:r>
              <w:rPr>
                <w:sz w:val="16"/>
              </w:rPr>
              <w:t>контролу и обезбеђење квалитета пружања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услуга</w:t>
            </w:r>
          </w:p>
        </w:tc>
        <w:tc>
          <w:tcPr>
            <w:tcW w:w="996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12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82" w:right="103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486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408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6,300.00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1" w:hRule="atLeast"/>
        </w:trPr>
        <w:tc>
          <w:tcPr>
            <w:tcW w:w="3278" w:type="dxa"/>
            <w:gridSpan w:val="2"/>
          </w:tcPr>
          <w:p>
            <w:pPr>
              <w:pStyle w:val="TableParagraph"/>
              <w:ind w:left="107" w:right="244"/>
              <w:rPr>
                <w:sz w:val="16"/>
              </w:rPr>
            </w:pPr>
            <w:r>
              <w:rPr>
                <w:sz w:val="16"/>
              </w:rPr>
              <w:t>13. Успостављање независног органа –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агенције за екстерно праћење, контролу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обезбеђење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квалитета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пружања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услуга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4.квартал</w:t>
            </w:r>
          </w:p>
          <w:p>
            <w:pPr>
              <w:pStyle w:val="TableParagraph"/>
              <w:spacing w:line="177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92" w:right="79"/>
              <w:jc w:val="center"/>
              <w:rPr>
                <w:sz w:val="16"/>
              </w:rPr>
            </w:pPr>
            <w:r>
              <w:rPr>
                <w:sz w:val="16"/>
              </w:rPr>
              <w:t>Влада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403" w:right="249" w:hanging="132"/>
              <w:rPr>
                <w:sz w:val="16"/>
              </w:rPr>
            </w:pPr>
            <w:r>
              <w:rPr>
                <w:spacing w:val="-1"/>
                <w:sz w:val="16"/>
              </w:rPr>
              <w:t>МДУЛС </w:t>
            </w:r>
            <w:r>
              <w:rPr>
                <w:sz w:val="16"/>
              </w:rPr>
              <w:t>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РСЈП</w:t>
            </w:r>
          </w:p>
        </w:tc>
        <w:tc>
          <w:tcPr>
            <w:tcW w:w="1486" w:type="dxa"/>
            <w:gridSpan w:val="2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408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95,647.45</w:t>
            </w:r>
          </w:p>
        </w:tc>
      </w:tr>
      <w:tr>
        <w:trPr>
          <w:trHeight w:val="287" w:hRule="atLeast"/>
        </w:trPr>
        <w:tc>
          <w:tcPr>
            <w:tcW w:w="15324" w:type="dxa"/>
            <w:gridSpan w:val="13"/>
            <w:shd w:val="clear" w:color="auto" w:fill="B8CCE3"/>
          </w:tcPr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color w:val="365F91"/>
                <w:sz w:val="20"/>
              </w:rPr>
              <w:t>Посебан</w:t>
            </w:r>
            <w:r>
              <w:rPr>
                <w:b/>
                <w:color w:val="365F91"/>
                <w:spacing w:val="-6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циљ</w:t>
            </w:r>
            <w:r>
              <w:rPr>
                <w:b/>
                <w:color w:val="365F91"/>
                <w:spacing w:val="-3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6: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УНАПРЕЂЕН</w:t>
            </w:r>
            <w:r>
              <w:rPr>
                <w:b/>
                <w:color w:val="365F91"/>
                <w:spacing w:val="-2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НИВО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ОДГОВОРНОСТИ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И</w:t>
            </w:r>
            <w:r>
              <w:rPr>
                <w:b/>
                <w:color w:val="365F91"/>
                <w:spacing w:val="-1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ТРАНСПАРЕНТНОСТИ</w:t>
            </w:r>
            <w:r>
              <w:rPr>
                <w:b/>
                <w:color w:val="365F91"/>
                <w:spacing w:val="-5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НА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СВИМ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НИВОИМА</w:t>
            </w:r>
            <w:r>
              <w:rPr>
                <w:b/>
                <w:color w:val="365F91"/>
                <w:spacing w:val="-4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ВЛАСТИ</w:t>
            </w:r>
          </w:p>
        </w:tc>
      </w:tr>
      <w:tr>
        <w:trPr>
          <w:trHeight w:val="450" w:hRule="atLeast"/>
        </w:trPr>
        <w:tc>
          <w:tcPr>
            <w:tcW w:w="3278" w:type="dxa"/>
            <w:gridSpan w:val="2"/>
            <w:shd w:val="clear" w:color="auto" w:fill="F1F1F1"/>
          </w:tcPr>
          <w:p>
            <w:pPr>
              <w:pStyle w:val="TableParagraph"/>
              <w:spacing w:before="30"/>
              <w:ind w:left="107" w:right="448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 на нивоу посебног циља</w:t>
            </w:r>
            <w:r>
              <w:rPr>
                <w:b/>
                <w:spacing w:val="-35"/>
                <w:sz w:val="16"/>
              </w:rPr>
              <w:t> </w:t>
            </w:r>
            <w:r>
              <w:rPr>
                <w:b/>
                <w:sz w:val="16"/>
              </w:rPr>
              <w:t>(показатељ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исхода)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spacing w:before="30"/>
              <w:ind w:left="108" w:right="19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83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486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0"/>
              <w:ind w:left="108" w:right="457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368" w:hRule="atLeast"/>
        </w:trPr>
        <w:tc>
          <w:tcPr>
            <w:tcW w:w="3278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7" w:right="215"/>
              <w:rPr>
                <w:sz w:val="16"/>
              </w:rPr>
            </w:pPr>
            <w:r>
              <w:rPr>
                <w:sz w:val="16"/>
              </w:rPr>
              <w:t>Годишња процена ЕК о напретку у области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одговорности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>
            <w:pPr>
              <w:pStyle w:val="TableParagraph"/>
              <w:ind w:left="109" w:right="452"/>
              <w:jc w:val="both"/>
              <w:rPr>
                <w:sz w:val="16"/>
              </w:rPr>
            </w:pPr>
            <w:r>
              <w:rPr>
                <w:sz w:val="16"/>
              </w:rPr>
              <w:t>Годишњи извештаји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Европске комисије о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напретку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Србије</w:t>
            </w:r>
          </w:p>
          <w:p>
            <w:pPr>
              <w:pStyle w:val="TableParagraph"/>
              <w:ind w:left="109" w:right="118"/>
              <w:rPr>
                <w:sz w:val="16"/>
              </w:rPr>
            </w:pPr>
            <w:r>
              <w:rPr>
                <w:spacing w:val="-1"/>
                <w:sz w:val="16"/>
              </w:rPr>
              <w:t>https://</w:t>
            </w:r>
            <w:hyperlink r:id="rId9">
              <w:r>
                <w:rPr>
                  <w:spacing w:val="-1"/>
                  <w:sz w:val="16"/>
                </w:rPr>
                <w:t>www.mei.gov.rs/sr</w:t>
              </w:r>
            </w:hyperlink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p/dokumenta/eu-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dokumenta/godisnji-</w:t>
            </w:r>
          </w:p>
          <w:p>
            <w:pPr>
              <w:pStyle w:val="TableParagraph"/>
              <w:spacing w:line="177" w:lineRule="exact"/>
              <w:ind w:left="109"/>
              <w:rPr>
                <w:sz w:val="16"/>
              </w:rPr>
            </w:pPr>
            <w:r>
              <w:rPr>
                <w:sz w:val="16"/>
              </w:rPr>
              <w:t>izvestaji-ek</w:t>
            </w:r>
          </w:p>
        </w:tc>
        <w:tc>
          <w:tcPr>
            <w:tcW w:w="1486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Не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не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да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да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да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да</w:t>
            </w:r>
          </w:p>
        </w:tc>
      </w:tr>
      <w:tr>
        <w:trPr>
          <w:trHeight w:val="1093" w:hRule="atLeast"/>
        </w:trPr>
        <w:tc>
          <w:tcPr>
            <w:tcW w:w="3278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07" w:right="121"/>
              <w:rPr>
                <w:sz w:val="16"/>
              </w:rPr>
            </w:pPr>
            <w:r>
              <w:rPr>
                <w:sz w:val="16"/>
              </w:rPr>
              <w:t>СИГМА индикатор: Приступ информацијама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јавног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значаја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</w:tcPr>
          <w:p>
            <w:pPr>
              <w:pStyle w:val="TableParagraph"/>
              <w:spacing w:before="58"/>
              <w:ind w:left="109"/>
              <w:rPr>
                <w:sz w:val="16"/>
              </w:rPr>
            </w:pPr>
            <w:r>
              <w:rPr>
                <w:sz w:val="16"/>
              </w:rPr>
              <w:t>СИГМА Мониторинг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извештај -</w:t>
            </w:r>
            <w:r>
              <w:rPr>
                <w:spacing w:val="1"/>
                <w:sz w:val="16"/>
              </w:rPr>
              <w:t> </w:t>
            </w:r>
            <w:hyperlink r:id="rId10">
              <w:r>
                <w:rPr>
                  <w:spacing w:val="-1"/>
                  <w:sz w:val="16"/>
                </w:rPr>
                <w:t>http://www.sigmaweb.org</w:t>
              </w:r>
            </w:hyperlink>
          </w:p>
          <w:p>
            <w:pPr>
              <w:pStyle w:val="TableParagraph"/>
              <w:ind w:left="109" w:right="166"/>
              <w:rPr>
                <w:sz w:val="16"/>
              </w:rPr>
            </w:pPr>
            <w:r>
              <w:rPr>
                <w:spacing w:val="-1"/>
                <w:sz w:val="16"/>
              </w:rPr>
              <w:t>/publications/Monitoring-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Report-2017-Serbia.pdf</w:t>
            </w:r>
          </w:p>
        </w:tc>
        <w:tc>
          <w:tcPr>
            <w:tcW w:w="1486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21/30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2017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22/30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24/30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30/30</w:t>
            </w:r>
          </w:p>
        </w:tc>
      </w:tr>
      <w:tr>
        <w:trPr>
          <w:trHeight w:val="300" w:hRule="atLeast"/>
        </w:trPr>
        <w:tc>
          <w:tcPr>
            <w:tcW w:w="15324" w:type="dxa"/>
            <w:gridSpan w:val="13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6.1: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Успостављање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системских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решења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за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управљачку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одговорност</w:t>
            </w:r>
            <w:r>
              <w:rPr>
                <w:b/>
                <w:i/>
                <w:color w:val="365F91"/>
                <w:spacing w:val="3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 органима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јавне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управе</w:t>
            </w:r>
          </w:p>
        </w:tc>
      </w:tr>
      <w:tr>
        <w:trPr>
          <w:trHeight w:val="450" w:hRule="atLeast"/>
        </w:trPr>
        <w:tc>
          <w:tcPr>
            <w:tcW w:w="3278" w:type="dxa"/>
            <w:gridSpan w:val="2"/>
            <w:shd w:val="clear" w:color="auto" w:fill="F1F1F1"/>
          </w:tcPr>
          <w:p>
            <w:pPr>
              <w:pStyle w:val="TableParagraph"/>
              <w:spacing w:before="30"/>
              <w:ind w:left="107" w:right="128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spacing w:before="30"/>
              <w:ind w:left="108" w:right="19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83" w:type="dxa"/>
            <w:gridSpan w:val="2"/>
            <w:shd w:val="clear" w:color="auto" w:fill="F1F1F1"/>
          </w:tcPr>
          <w:p>
            <w:pPr>
              <w:pStyle w:val="TableParagraph"/>
              <w:spacing w:before="128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385" w:type="dxa"/>
            <w:shd w:val="clear" w:color="auto" w:fill="F1F1F1"/>
          </w:tcPr>
          <w:p>
            <w:pPr>
              <w:pStyle w:val="TableParagraph"/>
              <w:spacing w:before="30"/>
              <w:ind w:left="108" w:right="605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188" w:type="dxa"/>
            <w:gridSpan w:val="2"/>
            <w:shd w:val="clear" w:color="auto" w:fill="F1F1F1"/>
          </w:tcPr>
          <w:p>
            <w:pPr>
              <w:pStyle w:val="TableParagraph"/>
              <w:spacing w:before="128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8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8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8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8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8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562" w:hRule="atLeast"/>
        </w:trPr>
        <w:tc>
          <w:tcPr>
            <w:tcW w:w="3278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7" w:right="204"/>
              <w:rPr>
                <w:sz w:val="16"/>
              </w:rPr>
            </w:pPr>
            <w:r>
              <w:rPr>
                <w:sz w:val="16"/>
              </w:rPr>
              <w:t>Проценат органа државне управе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 којима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су одређена овлашћена службена лица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вођење управног поступка и одлучивање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стварима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ind w:left="109" w:right="127"/>
              <w:rPr>
                <w:sz w:val="16"/>
              </w:rPr>
            </w:pPr>
            <w:r>
              <w:rPr>
                <w:sz w:val="16"/>
              </w:rPr>
              <w:t>Извештај о броју органа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државне управе у којима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су одређена овлашћена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службена лица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вођење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управног</w:t>
            </w:r>
          </w:p>
          <w:p>
            <w:pPr>
              <w:pStyle w:val="TableParagraph"/>
              <w:ind w:left="109" w:right="127"/>
              <w:rPr>
                <w:sz w:val="16"/>
              </w:rPr>
            </w:pPr>
            <w:r>
              <w:rPr>
                <w:sz w:val="16"/>
              </w:rPr>
              <w:t>поступка и одлучивање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управним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стварима,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који</w:t>
            </w:r>
          </w:p>
          <w:p>
            <w:pPr>
              <w:pStyle w:val="TableParagraph"/>
              <w:spacing w:line="175" w:lineRule="exact"/>
              <w:ind w:left="109"/>
              <w:rPr>
                <w:sz w:val="16"/>
              </w:rPr>
            </w:pPr>
            <w:r>
              <w:rPr>
                <w:sz w:val="16"/>
              </w:rPr>
              <w:t>сачињава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38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23%</w:t>
            </w:r>
          </w:p>
        </w:tc>
        <w:tc>
          <w:tcPr>
            <w:tcW w:w="1188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25%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25%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25%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35%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45%</w:t>
            </w:r>
          </w:p>
        </w:tc>
      </w:tr>
      <w:tr>
        <w:trPr>
          <w:trHeight w:val="1085" w:hRule="atLeast"/>
        </w:trPr>
        <w:tc>
          <w:tcPr>
            <w:tcW w:w="3278" w:type="dxa"/>
            <w:gridSpan w:val="2"/>
          </w:tcPr>
          <w:p>
            <w:pPr>
              <w:pStyle w:val="TableParagraph"/>
              <w:spacing w:line="195" w:lineRule="exact" w:before="56"/>
              <w:ind w:left="107"/>
              <w:rPr>
                <w:sz w:val="16"/>
              </w:rPr>
            </w:pPr>
            <w:r>
              <w:rPr>
                <w:sz w:val="16"/>
              </w:rPr>
              <w:t>Проценат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управе,</w:t>
            </w:r>
          </w:p>
          <w:p>
            <w:pPr>
              <w:pStyle w:val="TableParagraph"/>
              <w:ind w:left="107" w:right="265"/>
              <w:rPr>
                <w:sz w:val="16"/>
              </w:rPr>
            </w:pPr>
            <w:r>
              <w:rPr>
                <w:sz w:val="16"/>
              </w:rPr>
              <w:t>независних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органа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ЈЛС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чији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су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руководиоци похађали обуке о примени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принципа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управљачке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одговорности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983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109"/>
              <w:rPr>
                <w:sz w:val="16"/>
              </w:rPr>
            </w:pPr>
            <w:r>
              <w:rPr>
                <w:sz w:val="16"/>
              </w:rPr>
              <w:t>Извештај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38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188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756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5%</w:t>
            </w:r>
          </w:p>
        </w:tc>
      </w:tr>
      <w:tr>
        <w:trPr>
          <w:trHeight w:val="309" w:hRule="atLeast"/>
        </w:trPr>
        <w:tc>
          <w:tcPr>
            <w:tcW w:w="1532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7" w:type="dxa"/>
            <w:gridSpan w:val="5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3" w:type="dxa"/>
            <w:gridSpan w:val="3"/>
            <w:shd w:val="clear" w:color="auto" w:fill="D9D9D9"/>
          </w:tcPr>
          <w:p>
            <w:pPr>
              <w:pStyle w:val="TableParagraph"/>
              <w:spacing w:before="46"/>
              <w:ind w:left="233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301" w:hRule="atLeast"/>
        </w:trPr>
        <w:tc>
          <w:tcPr>
            <w:tcW w:w="2304" w:type="dxa"/>
            <w:shd w:val="clear" w:color="auto" w:fill="F1F1F1"/>
          </w:tcPr>
          <w:p>
            <w:pPr>
              <w:pStyle w:val="TableParagraph"/>
              <w:spacing w:before="51"/>
              <w:ind w:left="513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7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  <w:gridSpan w:val="2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67" w:type="dxa"/>
            <w:gridSpan w:val="8"/>
            <w:shd w:val="clear" w:color="auto" w:fill="F1F1F1"/>
          </w:tcPr>
          <w:p>
            <w:pPr>
              <w:pStyle w:val="TableParagraph"/>
              <w:spacing w:before="51"/>
              <w:ind w:left="2746" w:right="2738"/>
              <w:jc w:val="center"/>
              <w:rPr>
                <w:sz w:val="16"/>
              </w:rPr>
            </w:pPr>
            <w:r>
              <w:rPr>
                <w:sz w:val="16"/>
              </w:rPr>
              <w:t>Укупна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процењена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финансијска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средства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000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дин.</w:t>
            </w:r>
          </w:p>
        </w:tc>
      </w:tr>
    </w:tbl>
    <w:p>
      <w:pPr>
        <w:spacing w:after="0"/>
        <w:jc w:val="center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974"/>
        <w:gridCol w:w="996"/>
        <w:gridCol w:w="1983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780" w:hRule="atLeast"/>
        </w:trPr>
        <w:tc>
          <w:tcPr>
            <w:tcW w:w="230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74" w:type="dxa"/>
            <w:shd w:val="clear" w:color="auto" w:fill="F1F1F1"/>
          </w:tcPr>
          <w:p>
            <w:pPr>
              <w:pStyle w:val="TableParagraph"/>
              <w:spacing w:before="94"/>
              <w:ind w:left="158" w:right="144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spacing w:before="94"/>
              <w:ind w:left="151" w:right="108" w:hanging="29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Орган који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спроводи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активност</w:t>
            </w:r>
          </w:p>
        </w:tc>
        <w:tc>
          <w:tcPr>
            <w:tcW w:w="1983" w:type="dxa"/>
            <w:shd w:val="clear" w:color="auto" w:fill="F1F1F1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52" w:right="137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спровођењу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255" w:right="223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ind w:left="130" w:right="98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75" w:lineRule="exact"/>
              <w:ind w:left="166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539" w:hRule="atLeast"/>
        </w:trPr>
        <w:tc>
          <w:tcPr>
            <w:tcW w:w="2304" w:type="dxa"/>
          </w:tcPr>
          <w:p>
            <w:pPr>
              <w:pStyle w:val="TableParagraph"/>
              <w:ind w:left="107" w:right="292"/>
              <w:rPr>
                <w:sz w:val="16"/>
              </w:rPr>
            </w:pPr>
            <w:r>
              <w:rPr>
                <w:b/>
                <w:sz w:val="16"/>
              </w:rPr>
              <w:t>1. </w:t>
            </w:r>
            <w:r>
              <w:rPr>
                <w:sz w:val="16"/>
              </w:rPr>
              <w:t>Израда свеобухватне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анализе постојећег стања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смерница за дефинисање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системских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решења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ind w:left="107" w:right="121"/>
              <w:rPr>
                <w:sz w:val="16"/>
              </w:rPr>
            </w:pPr>
            <w:r>
              <w:rPr>
                <w:sz w:val="16"/>
              </w:rPr>
              <w:t>правном и институционалном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оквиру Републике Србије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управљачку одговорност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(делегирање одговорности,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јасне линије одговорности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међу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институцијама</w:t>
            </w:r>
            <w:r>
              <w:rPr>
                <w:spacing w:val="5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мерење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учинка на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институционалним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нивоу)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органима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управе.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108" w:right="13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2. квартал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2021 – 3.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квартал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2022.</w:t>
            </w:r>
          </w:p>
          <w:p>
            <w:pPr>
              <w:pStyle w:val="TableParagraph"/>
              <w:spacing w:line="194" w:lineRule="exact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године.*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98"/>
              <w:ind w:left="114" w:right="105"/>
              <w:jc w:val="center"/>
              <w:rPr>
                <w:sz w:val="16"/>
              </w:rPr>
            </w:pPr>
            <w:r>
              <w:rPr>
                <w:sz w:val="16"/>
              </w:rPr>
              <w:t>ГЕНСЕК</w:t>
            </w:r>
          </w:p>
          <w:p>
            <w:pPr>
              <w:pStyle w:val="TableParagraph"/>
              <w:ind w:left="118" w:right="105"/>
              <w:jc w:val="center"/>
              <w:rPr>
                <w:sz w:val="16"/>
              </w:rPr>
            </w:pPr>
            <w:r>
              <w:rPr>
                <w:sz w:val="16"/>
              </w:rPr>
              <w:t>(пројектна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радна</w:t>
            </w:r>
          </w:p>
          <w:p>
            <w:pPr>
              <w:pStyle w:val="TableParagraph"/>
              <w:ind w:left="117" w:right="105"/>
              <w:jc w:val="center"/>
              <w:rPr>
                <w:sz w:val="16"/>
              </w:rPr>
            </w:pPr>
            <w:r>
              <w:rPr>
                <w:sz w:val="16"/>
              </w:rPr>
              <w:t>група)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59"/>
              <w:rPr>
                <w:sz w:val="16"/>
              </w:rPr>
            </w:pPr>
            <w:r>
              <w:rPr>
                <w:sz w:val="16"/>
              </w:rPr>
              <w:t>МФ,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МП,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МДУЛС,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РСЈП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231" w:right="209" w:firstLine="273"/>
              <w:rPr>
                <w:sz w:val="16"/>
              </w:rPr>
            </w:pPr>
            <w:r>
              <w:rPr>
                <w:sz w:val="16"/>
              </w:rPr>
              <w:t>друга ресорна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министарства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(Органи</w:t>
            </w:r>
          </w:p>
          <w:p>
            <w:pPr>
              <w:pStyle w:val="TableParagraph"/>
              <w:ind w:left="111" w:right="82" w:firstLine="218"/>
              <w:rPr>
                <w:sz w:val="16"/>
              </w:rPr>
            </w:pPr>
            <w:r>
              <w:rPr>
                <w:sz w:val="16"/>
              </w:rPr>
              <w:t>који ће спроводити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активности биће одређен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складу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Смерницама).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98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08" w:right="95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1,843.50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7" w:hRule="atLeast"/>
        </w:trPr>
        <w:tc>
          <w:tcPr>
            <w:tcW w:w="2304" w:type="dxa"/>
          </w:tcPr>
          <w:p>
            <w:pPr>
              <w:pStyle w:val="TableParagraph"/>
              <w:spacing w:before="1"/>
              <w:ind w:left="107" w:right="433"/>
              <w:rPr>
                <w:sz w:val="16"/>
              </w:rPr>
            </w:pPr>
            <w:r>
              <w:rPr>
                <w:b/>
                <w:sz w:val="16"/>
              </w:rPr>
              <w:t>2. </w:t>
            </w:r>
            <w:r>
              <w:rPr>
                <w:sz w:val="16"/>
              </w:rPr>
              <w:t>Усаглашавање правног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оквира у складу 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смерницама ради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дефинисања системских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решења</w:t>
            </w:r>
            <w:r>
              <w:rPr>
                <w:spacing w:val="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управљачку</w:t>
            </w:r>
          </w:p>
          <w:p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одговорност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јавне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управе.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98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14" w:right="105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</w:p>
          <w:p>
            <w:pPr>
              <w:pStyle w:val="TableParagraph"/>
              <w:ind w:left="120" w:right="105"/>
              <w:jc w:val="center"/>
              <w:rPr>
                <w:sz w:val="16"/>
              </w:rPr>
            </w:pPr>
            <w:r>
              <w:rPr>
                <w:sz w:val="16"/>
              </w:rPr>
              <w:t>дефинисан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Смерница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98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08" w:right="95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494.00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988.00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2" w:hRule="atLeast"/>
        </w:trPr>
        <w:tc>
          <w:tcPr>
            <w:tcW w:w="2304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sz w:val="16"/>
              </w:rPr>
              <w:t>Успостављање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Регистра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носилаца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јавних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овлашћења</w:t>
            </w:r>
          </w:p>
        </w:tc>
        <w:tc>
          <w:tcPr>
            <w:tcW w:w="974" w:type="dxa"/>
          </w:tcPr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 w:before="2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3" w:right="105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83" w:type="dxa"/>
          </w:tcPr>
          <w:p>
            <w:pPr>
              <w:pStyle w:val="TableParagraph"/>
              <w:ind w:left="171" w:right="157"/>
              <w:jc w:val="center"/>
              <w:rPr>
                <w:sz w:val="16"/>
              </w:rPr>
            </w:pPr>
            <w:r>
              <w:rPr>
                <w:sz w:val="16"/>
              </w:rPr>
              <w:t>МФ-Управа за трезор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Републички завод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статистику</w:t>
            </w:r>
          </w:p>
          <w:p>
            <w:pPr>
              <w:pStyle w:val="TableParagraph"/>
              <w:spacing w:line="175" w:lineRule="exact" w:before="1"/>
              <w:ind w:left="170" w:right="157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408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269"/>
              <w:rPr>
                <w:sz w:val="16"/>
              </w:rPr>
            </w:pPr>
            <w:r>
              <w:rPr>
                <w:sz w:val="16"/>
              </w:rPr>
              <w:t>0607/0006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27"/>
              <w:jc w:val="right"/>
              <w:rPr>
                <w:sz w:val="16"/>
              </w:rPr>
            </w:pPr>
            <w:r>
              <w:rPr>
                <w:sz w:val="16"/>
              </w:rPr>
              <w:t>9,360.00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953" w:hRule="atLeast"/>
        </w:trPr>
        <w:tc>
          <w:tcPr>
            <w:tcW w:w="2304" w:type="dxa"/>
          </w:tcPr>
          <w:p>
            <w:pPr>
              <w:pStyle w:val="TableParagraph"/>
              <w:ind w:left="107" w:right="485"/>
              <w:rPr>
                <w:sz w:val="16"/>
              </w:rPr>
            </w:pPr>
            <w:r>
              <w:rPr>
                <w:b/>
                <w:sz w:val="16"/>
              </w:rPr>
              <w:t>4. </w:t>
            </w:r>
            <w:r>
              <w:rPr>
                <w:sz w:val="16"/>
              </w:rPr>
              <w:t>Израда приручника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примену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принципа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управљачке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одговорности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-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практично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упутство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183"/>
              <w:rPr>
                <w:sz w:val="16"/>
              </w:rPr>
            </w:pPr>
            <w:r>
              <w:rPr>
                <w:sz w:val="16"/>
              </w:rPr>
              <w:t>руководиоце са фокусом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основна питања руковођења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контексту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управе;</w:t>
            </w:r>
          </w:p>
          <w:p>
            <w:pPr>
              <w:pStyle w:val="TableParagraph"/>
              <w:ind w:left="107" w:right="361"/>
              <w:rPr>
                <w:sz w:val="16"/>
              </w:rPr>
            </w:pPr>
            <w:r>
              <w:rPr>
                <w:sz w:val="16"/>
              </w:rPr>
              <w:t>управљање ресурсима;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планирање;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управљање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учинком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извештавање.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6" w:right="105"/>
              <w:jc w:val="center"/>
              <w:rPr>
                <w:sz w:val="16"/>
              </w:rPr>
            </w:pPr>
            <w:r>
              <w:rPr>
                <w:sz w:val="16"/>
              </w:rPr>
              <w:t>МФ-ЦЈХ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66" w:right="157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  <w:p>
            <w:pPr>
              <w:pStyle w:val="TableParagraph"/>
              <w:spacing w:before="2"/>
              <w:ind w:left="726" w:right="709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ГЕН СЕК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РСЗ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</w:p>
          <w:p>
            <w:pPr>
              <w:pStyle w:val="TableParagraph"/>
              <w:spacing w:line="195" w:lineRule="exact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подршка*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(ИПА 3)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3,415.00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2" w:hRule="atLeast"/>
        </w:trPr>
        <w:tc>
          <w:tcPr>
            <w:tcW w:w="2304" w:type="dxa"/>
          </w:tcPr>
          <w:p>
            <w:pPr>
              <w:pStyle w:val="TableParagraph"/>
              <w:ind w:left="107" w:right="330"/>
              <w:rPr>
                <w:sz w:val="16"/>
              </w:rPr>
            </w:pPr>
            <w:r>
              <w:rPr>
                <w:b/>
                <w:sz w:val="16"/>
              </w:rPr>
              <w:t>5. </w:t>
            </w:r>
            <w:r>
              <w:rPr>
                <w:sz w:val="16"/>
              </w:rPr>
              <w:t>Израда модула обуке на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тему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Примена принципа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управљачке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одговорности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руководиоце</w:t>
            </w:r>
          </w:p>
        </w:tc>
        <w:tc>
          <w:tcPr>
            <w:tcW w:w="974" w:type="dxa"/>
          </w:tcPr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2"/>
              <w:ind w:left="144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116" w:right="105"/>
              <w:jc w:val="center"/>
              <w:rPr>
                <w:sz w:val="16"/>
              </w:rPr>
            </w:pPr>
            <w:r>
              <w:rPr>
                <w:sz w:val="16"/>
              </w:rPr>
              <w:t>МФ-ЦЈХ</w:t>
            </w:r>
          </w:p>
        </w:tc>
        <w:tc>
          <w:tcPr>
            <w:tcW w:w="1983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6" w:right="157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486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</w:p>
          <w:p>
            <w:pPr>
              <w:pStyle w:val="TableParagraph"/>
              <w:spacing w:before="2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подршка*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(ИПА 3)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600.00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79" w:hRule="atLeast"/>
        </w:trPr>
        <w:tc>
          <w:tcPr>
            <w:tcW w:w="2304" w:type="dxa"/>
          </w:tcPr>
          <w:p>
            <w:pPr>
              <w:pStyle w:val="TableParagraph"/>
              <w:ind w:left="107" w:right="159"/>
              <w:rPr>
                <w:sz w:val="16"/>
              </w:rPr>
            </w:pPr>
            <w:r>
              <w:rPr>
                <w:b/>
                <w:sz w:val="16"/>
              </w:rPr>
              <w:t>6. </w:t>
            </w:r>
            <w:r>
              <w:rPr>
                <w:sz w:val="16"/>
              </w:rPr>
              <w:t>Спровођење модула обуке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 тему Примена принципа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управљачке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одговорности</w:t>
            </w:r>
            <w:r>
              <w:rPr>
                <w:spacing w:val="30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руководиоце</w:t>
            </w:r>
          </w:p>
        </w:tc>
        <w:tc>
          <w:tcPr>
            <w:tcW w:w="974" w:type="dxa"/>
          </w:tcPr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 w:before="1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6" w:right="105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83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71" w:right="157"/>
              <w:jc w:val="center"/>
              <w:rPr>
                <w:sz w:val="16"/>
              </w:rPr>
            </w:pPr>
            <w:r>
              <w:rPr>
                <w:sz w:val="16"/>
              </w:rPr>
              <w:t>МФ-ЦЈХ</w:t>
            </w:r>
          </w:p>
        </w:tc>
        <w:tc>
          <w:tcPr>
            <w:tcW w:w="1486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 w:before="1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</w:p>
          <w:p>
            <w:pPr>
              <w:pStyle w:val="TableParagraph"/>
              <w:spacing w:line="195" w:lineRule="exact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подршка*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(ИПА 3)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1,494.00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974"/>
        <w:gridCol w:w="996"/>
        <w:gridCol w:w="1983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1953" w:hRule="atLeast"/>
        </w:trPr>
        <w:tc>
          <w:tcPr>
            <w:tcW w:w="2304" w:type="dxa"/>
          </w:tcPr>
          <w:p>
            <w:pPr>
              <w:pStyle w:val="TableParagraph"/>
              <w:spacing w:line="194" w:lineRule="exact"/>
              <w:ind w:left="107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7.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sz w:val="16"/>
              </w:rPr>
              <w:t>Организовање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стручних</w:t>
            </w:r>
          </w:p>
          <w:p>
            <w:pPr>
              <w:pStyle w:val="TableParagraph"/>
              <w:ind w:left="107" w:right="153"/>
              <w:jc w:val="both"/>
              <w:rPr>
                <w:sz w:val="16"/>
              </w:rPr>
            </w:pPr>
            <w:r>
              <w:rPr>
                <w:sz w:val="16"/>
              </w:rPr>
              <w:t>скупова који ће имати за циљ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размену искустава и примера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најбоље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праксе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вези</w:t>
            </w:r>
          </w:p>
          <w:p>
            <w:pPr>
              <w:pStyle w:val="TableParagraph"/>
              <w:ind w:left="107"/>
              <w:jc w:val="both"/>
              <w:rPr>
                <w:sz w:val="16"/>
              </w:rPr>
            </w:pPr>
            <w:r>
              <w:rPr>
                <w:sz w:val="16"/>
              </w:rPr>
              <w:t>принципа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управљачке</w:t>
            </w:r>
          </w:p>
          <w:p>
            <w:pPr>
              <w:pStyle w:val="TableParagraph"/>
              <w:spacing w:before="1"/>
              <w:ind w:left="107" w:right="196"/>
              <w:jc w:val="both"/>
              <w:rPr>
                <w:sz w:val="16"/>
              </w:rPr>
            </w:pPr>
            <w:r>
              <w:rPr>
                <w:sz w:val="16"/>
              </w:rPr>
              <w:t>одговорности као и праћење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постигнутог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pacing w:val="-1"/>
                <w:sz w:val="16"/>
              </w:rPr>
              <w:t>идентификовање </w:t>
            </w:r>
            <w:r>
              <w:rPr>
                <w:sz w:val="16"/>
              </w:rPr>
              <w:t>будућих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корака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унапређењу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ове</w:t>
            </w:r>
          </w:p>
          <w:p>
            <w:pPr>
              <w:pStyle w:val="TableParagraph"/>
              <w:spacing w:line="178" w:lineRule="exact"/>
              <w:ind w:left="107"/>
              <w:rPr>
                <w:sz w:val="16"/>
              </w:rPr>
            </w:pPr>
            <w:r>
              <w:rPr>
                <w:sz w:val="16"/>
              </w:rPr>
              <w:t>области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сектору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67" w:val="left" w:leader="none"/>
              </w:tabs>
              <w:spacing w:line="195" w:lineRule="exact" w:before="1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267" w:val="left" w:leader="none"/>
              </w:tabs>
              <w:spacing w:line="195" w:lineRule="exact" w:before="1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99"/>
              <w:jc w:val="right"/>
              <w:rPr>
                <w:sz w:val="16"/>
              </w:rPr>
            </w:pPr>
            <w:r>
              <w:rPr>
                <w:sz w:val="16"/>
              </w:rPr>
              <w:t>МФ- ЦЈХ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8" w:right="157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</w:p>
          <w:p>
            <w:pPr>
              <w:pStyle w:val="TableParagraph"/>
              <w:spacing w:before="1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подршка*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(ИПА 3)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232.825</w:t>
            </w:r>
          </w:p>
        </w:tc>
      </w:tr>
      <w:tr>
        <w:trPr>
          <w:trHeight w:val="239" w:hRule="atLeast"/>
        </w:trPr>
        <w:tc>
          <w:tcPr>
            <w:tcW w:w="15324" w:type="dxa"/>
            <w:gridSpan w:val="11"/>
          </w:tcPr>
          <w:p>
            <w:pPr>
              <w:pStyle w:val="TableParagraph"/>
              <w:spacing w:before="20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  <w:tr>
        <w:trPr>
          <w:trHeight w:val="290" w:hRule="atLeast"/>
        </w:trPr>
        <w:tc>
          <w:tcPr>
            <w:tcW w:w="15324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6.2: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Унапређење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вертикалног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хоризонталног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система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контроле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праћења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рада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јавној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управи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(Успостављање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механизма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за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управљање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према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учинку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органа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јавне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управе)</w:t>
            </w:r>
          </w:p>
        </w:tc>
      </w:tr>
      <w:tr>
        <w:trPr>
          <w:trHeight w:val="448" w:hRule="atLeast"/>
        </w:trPr>
        <w:tc>
          <w:tcPr>
            <w:tcW w:w="3278" w:type="dxa"/>
            <w:gridSpan w:val="2"/>
            <w:shd w:val="clear" w:color="auto" w:fill="F1F1F1"/>
          </w:tcPr>
          <w:p>
            <w:pPr>
              <w:pStyle w:val="TableParagraph"/>
              <w:spacing w:before="27"/>
              <w:ind w:left="107" w:right="128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spacing w:before="27"/>
              <w:ind w:left="108" w:right="19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83" w:type="dxa"/>
            <w:shd w:val="clear" w:color="auto" w:fill="F1F1F1"/>
          </w:tcPr>
          <w:p>
            <w:pPr>
              <w:pStyle w:val="TableParagraph"/>
              <w:spacing w:before="126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126"/>
              <w:ind w:right="11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27"/>
              <w:ind w:left="108" w:right="457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367" w:hRule="atLeast"/>
        </w:trPr>
        <w:tc>
          <w:tcPr>
            <w:tcW w:w="3278" w:type="dxa"/>
            <w:gridSpan w:val="2"/>
          </w:tcPr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Проценат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приоритетних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циљева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из</w:t>
            </w:r>
          </w:p>
          <w:p>
            <w:pPr>
              <w:pStyle w:val="TableParagraph"/>
              <w:ind w:left="107" w:right="280"/>
              <w:rPr>
                <w:sz w:val="16"/>
              </w:rPr>
            </w:pPr>
            <w:r>
              <w:rPr>
                <w:sz w:val="16"/>
              </w:rPr>
              <w:t>Акционог плана за спровођење Програма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Владе који се односе на органе државне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управе, а који су узети у обзир приликом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припреме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средњорочних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планова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обвезника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средњорочног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планирања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215"/>
              <w:jc w:val="right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983" w:type="dxa"/>
          </w:tcPr>
          <w:p>
            <w:pPr>
              <w:pStyle w:val="TableParagraph"/>
              <w:spacing w:before="97"/>
              <w:ind w:left="109" w:right="281"/>
              <w:rPr>
                <w:sz w:val="16"/>
              </w:rPr>
            </w:pPr>
            <w:r>
              <w:rPr>
                <w:spacing w:val="-1"/>
                <w:sz w:val="16"/>
              </w:rPr>
              <w:t>Средњорочни </w:t>
            </w:r>
            <w:r>
              <w:rPr>
                <w:sz w:val="16"/>
              </w:rPr>
              <w:t>планови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органа јавне управе 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централном нивоу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Акциони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план за</w:t>
            </w:r>
          </w:p>
          <w:p>
            <w:pPr>
              <w:pStyle w:val="TableParagraph"/>
              <w:spacing w:before="1"/>
              <w:ind w:left="109" w:right="317"/>
              <w:rPr>
                <w:sz w:val="16"/>
              </w:rPr>
            </w:pPr>
            <w:r>
              <w:rPr>
                <w:spacing w:val="-1"/>
                <w:sz w:val="16"/>
              </w:rPr>
              <w:t>спровођење </w:t>
            </w:r>
            <w:r>
              <w:rPr>
                <w:sz w:val="16"/>
              </w:rPr>
              <w:t>програма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Владе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25%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30%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35%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40%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45%</w:t>
            </w:r>
          </w:p>
        </w:tc>
      </w:tr>
      <w:tr>
        <w:trPr>
          <w:trHeight w:val="971" w:hRule="atLeast"/>
        </w:trPr>
        <w:tc>
          <w:tcPr>
            <w:tcW w:w="3278" w:type="dxa"/>
            <w:gridSpan w:val="2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Проценат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управе,</w:t>
            </w:r>
          </w:p>
          <w:p>
            <w:pPr>
              <w:pStyle w:val="TableParagraph"/>
              <w:spacing w:before="1"/>
              <w:ind w:left="107" w:right="265"/>
              <w:rPr>
                <w:sz w:val="16"/>
              </w:rPr>
            </w:pPr>
            <w:r>
              <w:rPr>
                <w:sz w:val="16"/>
              </w:rPr>
              <w:t>независних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органа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ЈЛС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чији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су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руководиоци похађали обуке о примени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јединствене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методологије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управљање</w:t>
            </w:r>
          </w:p>
          <w:p>
            <w:pPr>
              <w:pStyle w:val="TableParagraph"/>
              <w:spacing w:line="170" w:lineRule="exact"/>
              <w:ind w:left="107"/>
              <w:rPr>
                <w:sz w:val="16"/>
              </w:rPr>
            </w:pPr>
            <w:r>
              <w:rPr>
                <w:sz w:val="16"/>
              </w:rPr>
              <w:t>учинком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215"/>
              <w:jc w:val="right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9"/>
              <w:rPr>
                <w:sz w:val="16"/>
              </w:rPr>
            </w:pPr>
            <w:r>
              <w:rPr>
                <w:sz w:val="16"/>
              </w:rPr>
              <w:t>Извештај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5%</w:t>
            </w:r>
          </w:p>
        </w:tc>
      </w:tr>
      <w:tr>
        <w:trPr>
          <w:trHeight w:val="300" w:hRule="atLeast"/>
        </w:trPr>
        <w:tc>
          <w:tcPr>
            <w:tcW w:w="1532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7" w:type="dxa"/>
            <w:gridSpan w:val="4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3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233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2304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513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74" w:type="dxa"/>
            <w:vMerge w:val="restart"/>
            <w:shd w:val="clear" w:color="auto" w:fill="F1F1F1"/>
          </w:tcPr>
          <w:p>
            <w:pPr>
              <w:pStyle w:val="TableParagraph"/>
              <w:spacing w:before="6"/>
              <w:rPr>
                <w:b/>
                <w:sz w:val="20"/>
              </w:rPr>
            </w:pPr>
          </w:p>
          <w:p>
            <w:pPr>
              <w:pStyle w:val="TableParagraph"/>
              <w:ind w:left="158" w:right="144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6"/>
              <w:rPr>
                <w:b/>
                <w:sz w:val="20"/>
              </w:rPr>
            </w:pPr>
          </w:p>
          <w:p>
            <w:pPr>
              <w:pStyle w:val="TableParagraph"/>
              <w:ind w:left="151" w:right="108" w:hanging="29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Орган који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спроводи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активност</w:t>
            </w:r>
          </w:p>
        </w:tc>
        <w:tc>
          <w:tcPr>
            <w:tcW w:w="1983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2"/>
              </w:rPr>
            </w:pPr>
          </w:p>
          <w:p>
            <w:pPr>
              <w:pStyle w:val="TableParagraph"/>
              <w:ind w:left="152" w:right="137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спровођењу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7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706" w:right="269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781" w:hRule="atLeast"/>
        </w:trPr>
        <w:tc>
          <w:tcPr>
            <w:tcW w:w="230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255" w:right="223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ind w:left="130" w:right="98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75" w:lineRule="exact"/>
              <w:ind w:left="166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539" w:hRule="atLeast"/>
        </w:trPr>
        <w:tc>
          <w:tcPr>
            <w:tcW w:w="2304" w:type="dxa"/>
          </w:tcPr>
          <w:p>
            <w:pPr>
              <w:pStyle w:val="TableParagraph"/>
              <w:ind w:left="107" w:right="87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b/>
                <w:sz w:val="16"/>
              </w:rPr>
              <w:t>. </w:t>
            </w:r>
            <w:r>
              <w:rPr>
                <w:sz w:val="16"/>
              </w:rPr>
              <w:t>Спровођење пилот пројекта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фокусом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унапређење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управљања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учинком,</w:t>
            </w:r>
          </w:p>
          <w:p>
            <w:pPr>
              <w:pStyle w:val="TableParagraph"/>
              <w:ind w:left="107" w:right="355"/>
              <w:rPr>
                <w:sz w:val="16"/>
              </w:rPr>
            </w:pPr>
            <w:r>
              <w:rPr>
                <w:sz w:val="16"/>
              </w:rPr>
              <w:t>испитивање и утврђивање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адекватног механизма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прикупљање и обраду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релевантних података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мерење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извештавање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</w:p>
          <w:p>
            <w:pPr>
              <w:pStyle w:val="TableParagraph"/>
              <w:ind w:left="107" w:right="89"/>
              <w:rPr>
                <w:sz w:val="16"/>
              </w:rPr>
            </w:pPr>
            <w:r>
              <w:rPr>
                <w:sz w:val="16"/>
              </w:rPr>
              <w:t>учинку, односно утврђивања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потребних капацитета и описа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послова за ове задатке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одабраном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органа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јавне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управе.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8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217"/>
              <w:jc w:val="right"/>
              <w:rPr>
                <w:sz w:val="16"/>
              </w:rPr>
            </w:pPr>
            <w:r>
              <w:rPr>
                <w:sz w:val="16"/>
              </w:rPr>
              <w:t>МФ-ЦЈХ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738" w:right="724" w:hanging="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spacing w:before="1"/>
              <w:ind w:left="108" w:right="95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spacing w:line="193" w:lineRule="exact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9,053.86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9,053.86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974"/>
        <w:gridCol w:w="996"/>
        <w:gridCol w:w="1983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2342" w:hRule="atLeast"/>
        </w:trPr>
        <w:tc>
          <w:tcPr>
            <w:tcW w:w="2304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Смерница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</w:p>
          <w:p>
            <w:pPr>
              <w:pStyle w:val="TableParagraph"/>
              <w:ind w:left="107" w:right="149"/>
              <w:rPr>
                <w:sz w:val="16"/>
              </w:rPr>
            </w:pPr>
            <w:r>
              <w:rPr>
                <w:sz w:val="16"/>
              </w:rPr>
              <w:t>јединственом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методологијом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управљање</w:t>
            </w:r>
            <w:r>
              <w:rPr>
                <w:spacing w:val="35"/>
                <w:sz w:val="16"/>
              </w:rPr>
              <w:t> </w:t>
            </w:r>
            <w:r>
              <w:rPr>
                <w:sz w:val="16"/>
              </w:rPr>
              <w:t>учинком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</w:t>
            </w:r>
          </w:p>
          <w:p>
            <w:pPr>
              <w:pStyle w:val="TableParagraph"/>
              <w:ind w:left="107" w:right="489"/>
              <w:rPr>
                <w:sz w:val="16"/>
              </w:rPr>
            </w:pPr>
            <w:r>
              <w:rPr>
                <w:sz w:val="16"/>
              </w:rPr>
              <w:t>контролу рада, надзор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интерно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екстерно</w:t>
            </w:r>
          </w:p>
          <w:p>
            <w:pPr>
              <w:pStyle w:val="TableParagraph"/>
              <w:spacing w:before="1"/>
              <w:ind w:left="107" w:right="223"/>
              <w:jc w:val="both"/>
              <w:rPr>
                <w:sz w:val="16"/>
              </w:rPr>
            </w:pPr>
            <w:r>
              <w:rPr>
                <w:sz w:val="16"/>
              </w:rPr>
              <w:t>извештавање о резултатима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рада из надлежности органа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основу</w:t>
            </w:r>
          </w:p>
          <w:p>
            <w:pPr>
              <w:pStyle w:val="TableParagraph"/>
              <w:spacing w:line="195" w:lineRule="exact"/>
              <w:ind w:left="107"/>
              <w:jc w:val="both"/>
              <w:rPr>
                <w:sz w:val="16"/>
              </w:rPr>
            </w:pPr>
            <w:r>
              <w:rPr>
                <w:sz w:val="16"/>
              </w:rPr>
              <w:t>научених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лекција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</w:t>
            </w:r>
          </w:p>
          <w:p>
            <w:pPr>
              <w:pStyle w:val="TableParagraph"/>
              <w:ind w:left="107" w:right="244"/>
              <w:rPr>
                <w:sz w:val="16"/>
              </w:rPr>
            </w:pPr>
            <w:r>
              <w:rPr>
                <w:sz w:val="16"/>
              </w:rPr>
              <w:t>спроведеног пилот пројекта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претходне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(6.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2.1.)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67" w:val="left" w:leader="none"/>
              </w:tabs>
              <w:spacing w:line="240" w:lineRule="auto" w:before="0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67" w:val="left" w:leader="none"/>
              </w:tabs>
              <w:spacing w:line="194" w:lineRule="exact" w:before="0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16" w:right="105"/>
              <w:jc w:val="center"/>
              <w:rPr>
                <w:sz w:val="16"/>
              </w:rPr>
            </w:pPr>
            <w:r>
              <w:rPr>
                <w:sz w:val="16"/>
              </w:rPr>
              <w:t>МФ-ЦЈХ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738" w:right="724" w:hanging="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</w:p>
          <w:p>
            <w:pPr>
              <w:pStyle w:val="TableParagraph"/>
              <w:spacing w:line="195" w:lineRule="exact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подршка*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(ИПА 3)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1,323.00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953" w:hRule="atLeast"/>
        </w:trPr>
        <w:tc>
          <w:tcPr>
            <w:tcW w:w="2304" w:type="dxa"/>
          </w:tcPr>
          <w:p>
            <w:pPr>
              <w:pStyle w:val="TableParagraph"/>
              <w:ind w:left="107" w:right="224"/>
              <w:rPr>
                <w:sz w:val="16"/>
              </w:rPr>
            </w:pPr>
            <w:r>
              <w:rPr>
                <w:sz w:val="16"/>
              </w:rPr>
              <w:t>3. Израда модула обуке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тему примене јединствене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методологије за управљање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учинком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контролу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рада,</w:t>
            </w:r>
          </w:p>
          <w:p>
            <w:pPr>
              <w:pStyle w:val="TableParagraph"/>
              <w:ind w:left="107" w:right="177"/>
              <w:rPr>
                <w:sz w:val="16"/>
              </w:rPr>
            </w:pPr>
            <w:r>
              <w:rPr>
                <w:sz w:val="16"/>
              </w:rPr>
              <w:t>надзор и интерно и екстерно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извештавање о резултатима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рада из надлежности органа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оквиру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програма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обуке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руководиоце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запослене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9"/>
              <w:ind w:left="116" w:right="105"/>
              <w:jc w:val="center"/>
              <w:rPr>
                <w:sz w:val="16"/>
              </w:rPr>
            </w:pPr>
            <w:r>
              <w:rPr>
                <w:sz w:val="16"/>
              </w:rPr>
              <w:t>МФ-ЦЈХ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738" w:right="724" w:firstLine="88"/>
              <w:jc w:val="both"/>
              <w:rPr>
                <w:sz w:val="16"/>
              </w:rPr>
            </w:pPr>
            <w:r>
              <w:rPr>
                <w:sz w:val="16"/>
              </w:rPr>
              <w:t>НАЈУ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РСЈП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</w:p>
          <w:p>
            <w:pPr>
              <w:pStyle w:val="TableParagraph"/>
              <w:spacing w:line="195" w:lineRule="exact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подршка*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(ИПА 3)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9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1,740.00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953" w:hRule="atLeast"/>
        </w:trPr>
        <w:tc>
          <w:tcPr>
            <w:tcW w:w="2304" w:type="dxa"/>
          </w:tcPr>
          <w:p>
            <w:pPr>
              <w:pStyle w:val="TableParagraph"/>
              <w:ind w:left="107" w:right="137"/>
              <w:rPr>
                <w:sz w:val="16"/>
              </w:rPr>
            </w:pPr>
            <w:r>
              <w:rPr>
                <w:sz w:val="16"/>
              </w:rPr>
              <w:t>4. Спровођење модула обуке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 тему примене јединствене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методологије за управљање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учинком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контролу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рада,</w:t>
            </w:r>
          </w:p>
          <w:p>
            <w:pPr>
              <w:pStyle w:val="TableParagraph"/>
              <w:ind w:left="107" w:right="177"/>
              <w:rPr>
                <w:sz w:val="16"/>
              </w:rPr>
            </w:pPr>
            <w:r>
              <w:rPr>
                <w:sz w:val="16"/>
              </w:rPr>
              <w:t>надзор и интерно и екстерно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извештавање о резултатима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рада из надлежности органа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оквиру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програма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обуке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руководиоце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запослене.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16" w:right="105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726" w:right="709"/>
              <w:jc w:val="center"/>
              <w:rPr>
                <w:sz w:val="16"/>
              </w:rPr>
            </w:pPr>
            <w:r>
              <w:rPr>
                <w:sz w:val="16"/>
              </w:rPr>
              <w:t>МФ-ЦЈХ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РСЈП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408" w:right="130" w:hanging="252"/>
              <w:rPr>
                <w:sz w:val="16"/>
              </w:rPr>
            </w:pPr>
            <w:r>
              <w:rPr>
                <w:sz w:val="16"/>
              </w:rPr>
              <w:t>Буџет РС -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87"/>
              <w:rPr>
                <w:sz w:val="16"/>
              </w:rPr>
            </w:pPr>
            <w:r>
              <w:rPr>
                <w:sz w:val="16"/>
              </w:rPr>
              <w:t>0615/0001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516" w:hRule="atLeast"/>
        </w:trPr>
        <w:tc>
          <w:tcPr>
            <w:tcW w:w="2304" w:type="dxa"/>
          </w:tcPr>
          <w:p>
            <w:pPr>
              <w:pStyle w:val="TableParagraph"/>
              <w:ind w:left="107" w:right="313"/>
              <w:rPr>
                <w:sz w:val="16"/>
              </w:rPr>
            </w:pPr>
            <w:r>
              <w:rPr>
                <w:sz w:val="16"/>
              </w:rPr>
              <w:t>5. Прописивање обавезних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елемената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годишњих</w:t>
            </w:r>
          </w:p>
          <w:p>
            <w:pPr>
              <w:pStyle w:val="TableParagraph"/>
              <w:ind w:left="107" w:right="126"/>
              <w:rPr>
                <w:sz w:val="16"/>
              </w:rPr>
            </w:pPr>
            <w:r>
              <w:rPr>
                <w:sz w:val="16"/>
              </w:rPr>
              <w:t>оперативних планова органа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 организација јавне управе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њихових основних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организационих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јединица,</w:t>
            </w:r>
          </w:p>
          <w:p>
            <w:pPr>
              <w:pStyle w:val="TableParagraph"/>
              <w:ind w:left="107" w:right="500"/>
              <w:rPr>
                <w:sz w:val="16"/>
              </w:rPr>
            </w:pPr>
            <w:r>
              <w:rPr>
                <w:sz w:val="16"/>
              </w:rPr>
              <w:t>који нужно обухватају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специфичне и мерљиве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циљеве,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праћене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јасним</w:t>
            </w:r>
          </w:p>
          <w:p>
            <w:pPr>
              <w:pStyle w:val="TableParagraph"/>
              <w:ind w:left="107" w:right="357"/>
              <w:rPr>
                <w:sz w:val="16"/>
              </w:rPr>
            </w:pPr>
            <w:r>
              <w:rPr>
                <w:sz w:val="16"/>
              </w:rPr>
              <w:t>индикаторима и циљаним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вредностима,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као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07" w:right="276"/>
              <w:rPr>
                <w:sz w:val="16"/>
              </w:rPr>
            </w:pPr>
            <w:r>
              <w:rPr>
                <w:sz w:val="16"/>
              </w:rPr>
              <w:t>прописивање обавезних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елемената годишњих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извештаја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учинку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ови</w:t>
            </w:r>
          </w:p>
          <w:p>
            <w:pPr>
              <w:pStyle w:val="TableParagraph"/>
              <w:ind w:left="107" w:right="176"/>
              <w:rPr>
                <w:sz w:val="16"/>
              </w:rPr>
            </w:pPr>
            <w:r>
              <w:rPr>
                <w:sz w:val="16"/>
              </w:rPr>
              <w:t>субјекти подносе органу који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врши надзор над њиховим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радом/руководиоцу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органа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јавне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управе.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2023</w:t>
            </w:r>
          </w:p>
          <w:p>
            <w:pPr>
              <w:pStyle w:val="TableParagraph"/>
              <w:spacing w:line="195" w:lineRule="exact" w:before="2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16" w:right="105"/>
              <w:jc w:val="center"/>
              <w:rPr>
                <w:sz w:val="16"/>
              </w:rPr>
            </w:pPr>
            <w:r>
              <w:rPr>
                <w:sz w:val="16"/>
              </w:rPr>
              <w:t>Орган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дефинисан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Смерница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903"/>
              <w:rPr>
                <w:sz w:val="16"/>
              </w:rPr>
            </w:pPr>
            <w:r>
              <w:rPr>
                <w:sz w:val="16"/>
              </w:rPr>
              <w:t>МФ-ЦЈХ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08" w:right="95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spacing w:before="1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1,032.00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974"/>
        <w:gridCol w:w="996"/>
        <w:gridCol w:w="1983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2147" w:hRule="atLeast"/>
        </w:trPr>
        <w:tc>
          <w:tcPr>
            <w:tcW w:w="2304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6.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Прописивање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обавезе</w:t>
            </w:r>
          </w:p>
          <w:p>
            <w:pPr>
              <w:pStyle w:val="TableParagraph"/>
              <w:ind w:left="107" w:right="149"/>
              <w:rPr>
                <w:sz w:val="16"/>
              </w:rPr>
            </w:pPr>
            <w:r>
              <w:rPr>
                <w:sz w:val="16"/>
              </w:rPr>
              <w:t>институција да: анализирају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извештаје о учинку органа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саставу и основних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организационих јединица;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дају препоруке/инструкције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тим органима за унапређење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њиховог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учинка; 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редовно</w:t>
            </w:r>
          </w:p>
          <w:p>
            <w:pPr>
              <w:pStyle w:val="TableParagraph"/>
              <w:ind w:left="107" w:right="308"/>
              <w:rPr>
                <w:sz w:val="16"/>
              </w:rPr>
            </w:pPr>
            <w:r>
              <w:rPr>
                <w:sz w:val="16"/>
              </w:rPr>
              <w:t>прате да ли орган у саставу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испуњава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дате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препоруке/инструкције.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6" w:right="105"/>
              <w:jc w:val="center"/>
              <w:rPr>
                <w:sz w:val="16"/>
              </w:rPr>
            </w:pPr>
            <w:r>
              <w:rPr>
                <w:sz w:val="16"/>
              </w:rPr>
              <w:t>Орган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дефинисан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Смерница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71" w:right="156"/>
              <w:jc w:val="center"/>
              <w:rPr>
                <w:sz w:val="16"/>
              </w:rPr>
            </w:pPr>
            <w:r>
              <w:rPr>
                <w:sz w:val="16"/>
              </w:rPr>
              <w:t>МФ/Орган државне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управе дефинисан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Смерницама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08" w:right="95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71" w:hRule="atLeast"/>
        </w:trPr>
        <w:tc>
          <w:tcPr>
            <w:tcW w:w="2304" w:type="dxa"/>
          </w:tcPr>
          <w:p>
            <w:pPr>
              <w:pStyle w:val="TableParagraph"/>
              <w:ind w:left="107" w:right="310"/>
              <w:rPr>
                <w:sz w:val="16"/>
              </w:rPr>
            </w:pPr>
            <w:r>
              <w:rPr>
                <w:sz w:val="16"/>
              </w:rPr>
              <w:t>7.Усаглашавање правног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оквира у области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финансијског управљања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контроле у складу 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активношћу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претходне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активности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(6.2.6.)</w:t>
            </w:r>
          </w:p>
        </w:tc>
        <w:tc>
          <w:tcPr>
            <w:tcW w:w="974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8"/>
              <w:rPr>
                <w:sz w:val="16"/>
              </w:rPr>
            </w:pPr>
            <w:r>
              <w:rPr>
                <w:sz w:val="16"/>
              </w:rPr>
              <w:t>2023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217"/>
              <w:jc w:val="right"/>
              <w:rPr>
                <w:sz w:val="16"/>
              </w:rPr>
            </w:pPr>
            <w:r>
              <w:rPr>
                <w:sz w:val="16"/>
              </w:rPr>
              <w:t>МФ-ЦЈХ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spacing w:before="1"/>
              <w:ind w:left="108" w:right="95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spacing w:before="1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953" w:hRule="atLeast"/>
        </w:trPr>
        <w:tc>
          <w:tcPr>
            <w:tcW w:w="2304" w:type="dxa"/>
          </w:tcPr>
          <w:p>
            <w:pPr>
              <w:pStyle w:val="TableParagraph"/>
              <w:spacing w:before="1"/>
              <w:ind w:left="107" w:right="386"/>
              <w:rPr>
                <w:sz w:val="16"/>
              </w:rPr>
            </w:pPr>
            <w:r>
              <w:rPr>
                <w:sz w:val="16"/>
              </w:rPr>
              <w:t>8. Прописивање обавезе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достављања обједињеног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извештаја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учинку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(са</w:t>
            </w:r>
          </w:p>
          <w:p>
            <w:pPr>
              <w:pStyle w:val="TableParagraph"/>
              <w:ind w:left="107" w:right="297"/>
              <w:rPr>
                <w:sz w:val="16"/>
              </w:rPr>
            </w:pPr>
            <w:r>
              <w:rPr>
                <w:sz w:val="16"/>
              </w:rPr>
              <w:t>подацима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резултатима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испуњења планираних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циљева и мера из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средњорочних планова)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све органа државне управе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Влади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разматрање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усвајање.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16" w:right="105"/>
              <w:jc w:val="center"/>
              <w:rPr>
                <w:sz w:val="16"/>
              </w:rPr>
            </w:pPr>
            <w:r>
              <w:rPr>
                <w:sz w:val="16"/>
              </w:rPr>
              <w:t>Орган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дефинисан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Смерница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171" w:right="156"/>
              <w:jc w:val="center"/>
              <w:rPr>
                <w:sz w:val="16"/>
              </w:rPr>
            </w:pPr>
            <w:r>
              <w:rPr>
                <w:sz w:val="16"/>
              </w:rPr>
              <w:t>МФ/Орган државне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управе дефинисан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Смерницама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08" w:right="95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spacing w:before="1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90" w:hRule="atLeast"/>
        </w:trPr>
        <w:tc>
          <w:tcPr>
            <w:tcW w:w="15324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6.3: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Јачање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интегритета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2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етичких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стандарда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јавној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управи</w:t>
            </w:r>
          </w:p>
        </w:tc>
      </w:tr>
      <w:tr>
        <w:trPr>
          <w:trHeight w:val="450" w:hRule="atLeast"/>
        </w:trPr>
        <w:tc>
          <w:tcPr>
            <w:tcW w:w="3278" w:type="dxa"/>
            <w:gridSpan w:val="2"/>
            <w:shd w:val="clear" w:color="auto" w:fill="F1F1F1"/>
          </w:tcPr>
          <w:p>
            <w:pPr>
              <w:pStyle w:val="TableParagraph"/>
              <w:spacing w:before="27"/>
              <w:ind w:left="107" w:right="128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spacing w:before="27"/>
              <w:ind w:left="108" w:right="19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83" w:type="dxa"/>
            <w:shd w:val="clear" w:color="auto" w:fill="F1F1F1"/>
          </w:tcPr>
          <w:p>
            <w:pPr>
              <w:pStyle w:val="TableParagraph"/>
              <w:spacing w:before="126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126"/>
              <w:ind w:right="11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27"/>
              <w:ind w:left="108" w:right="457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014" w:hRule="atLeast"/>
        </w:trPr>
        <w:tc>
          <w:tcPr>
            <w:tcW w:w="3278" w:type="dxa"/>
            <w:gridSpan w:val="2"/>
          </w:tcPr>
          <w:p>
            <w:pPr>
              <w:pStyle w:val="TableParagraph"/>
              <w:spacing w:before="20"/>
              <w:ind w:left="107" w:right="714"/>
              <w:rPr>
                <w:sz w:val="16"/>
              </w:rPr>
            </w:pPr>
            <w:r>
              <w:rPr>
                <w:sz w:val="16"/>
              </w:rPr>
              <w:t>Проценат органа државне управе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независних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државних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органа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који</w:t>
            </w:r>
          </w:p>
          <w:p>
            <w:pPr>
              <w:pStyle w:val="TableParagraph"/>
              <w:spacing w:before="1"/>
              <w:ind w:left="107" w:right="504"/>
              <w:rPr>
                <w:sz w:val="16"/>
              </w:rPr>
            </w:pPr>
            <w:r>
              <w:rPr>
                <w:sz w:val="16"/>
              </w:rPr>
              <w:t>организују и спроводе обуку о етици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интегритету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своје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руководиоце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запослене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215"/>
              <w:jc w:val="right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983" w:type="dxa"/>
          </w:tcPr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left="109"/>
              <w:rPr>
                <w:sz w:val="16"/>
              </w:rPr>
            </w:pPr>
            <w:r>
              <w:rPr>
                <w:sz w:val="16"/>
              </w:rPr>
              <w:t>Извештаји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Агенције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before="1"/>
              <w:ind w:left="109" w:right="115"/>
              <w:rPr>
                <w:sz w:val="16"/>
              </w:rPr>
            </w:pPr>
            <w:r>
              <w:rPr>
                <w:sz w:val="16"/>
              </w:rPr>
              <w:t>спречавање корупције за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период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три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године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655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25%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25%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25%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50%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50%</w:t>
            </w:r>
          </w:p>
        </w:tc>
      </w:tr>
      <w:tr>
        <w:trPr>
          <w:trHeight w:val="309" w:hRule="atLeast"/>
        </w:trPr>
        <w:tc>
          <w:tcPr>
            <w:tcW w:w="1532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3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7" w:type="dxa"/>
            <w:gridSpan w:val="4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3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233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300" w:hRule="atLeast"/>
        </w:trPr>
        <w:tc>
          <w:tcPr>
            <w:tcW w:w="2304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513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74" w:type="dxa"/>
            <w:vMerge w:val="restart"/>
            <w:shd w:val="clear" w:color="auto" w:fill="F1F1F1"/>
          </w:tcPr>
          <w:p>
            <w:pPr>
              <w:pStyle w:val="TableParagraph"/>
              <w:spacing w:before="9"/>
              <w:rPr>
                <w:b/>
                <w:sz w:val="20"/>
              </w:rPr>
            </w:pPr>
          </w:p>
          <w:p>
            <w:pPr>
              <w:pStyle w:val="TableParagraph"/>
              <w:ind w:left="158" w:right="144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9"/>
              <w:rPr>
                <w:b/>
                <w:sz w:val="20"/>
              </w:rPr>
            </w:pPr>
          </w:p>
          <w:p>
            <w:pPr>
              <w:pStyle w:val="TableParagraph"/>
              <w:ind w:left="151" w:right="108" w:hanging="29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Орган који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спроводи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активност</w:t>
            </w:r>
          </w:p>
        </w:tc>
        <w:tc>
          <w:tcPr>
            <w:tcW w:w="1983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52" w:right="137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спровођењу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7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706" w:right="26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781" w:hRule="atLeast"/>
        </w:trPr>
        <w:tc>
          <w:tcPr>
            <w:tcW w:w="230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255" w:right="223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ind w:left="130" w:right="98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75" w:lineRule="exact"/>
              <w:ind w:left="166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173" w:hRule="atLeast"/>
        </w:trPr>
        <w:tc>
          <w:tcPr>
            <w:tcW w:w="2304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 основу Смерница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препорука за увођење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службеника за етику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интегритет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јавну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управу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Републике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Србије,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израда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документа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налазима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230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646" w:right="143" w:hanging="476"/>
              <w:rPr>
                <w:sz w:val="16"/>
              </w:rPr>
            </w:pPr>
            <w:r>
              <w:rPr>
                <w:sz w:val="16"/>
              </w:rPr>
              <w:t>Агенција за спречавање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корупције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398" w:right="315" w:hanging="56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974"/>
        <w:gridCol w:w="996"/>
        <w:gridCol w:w="1983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3710" w:hRule="atLeast"/>
        </w:trPr>
        <w:tc>
          <w:tcPr>
            <w:tcW w:w="2304" w:type="dxa"/>
          </w:tcPr>
          <w:p>
            <w:pPr>
              <w:pStyle w:val="TableParagraph"/>
              <w:ind w:left="107" w:right="474"/>
              <w:rPr>
                <w:sz w:val="16"/>
              </w:rPr>
            </w:pPr>
            <w:r>
              <w:rPr>
                <w:sz w:val="16"/>
              </w:rPr>
              <w:t>нивоу успостављености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етичке инфраструктуре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органима јавне управе,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препорукама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систематизовање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 w:right="468"/>
              <w:rPr>
                <w:sz w:val="16"/>
              </w:rPr>
            </w:pPr>
            <w:r>
              <w:rPr>
                <w:sz w:val="16"/>
              </w:rPr>
              <w:t>интегрисање различитих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послова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везаних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140"/>
              <w:rPr>
                <w:sz w:val="16"/>
              </w:rPr>
            </w:pPr>
            <w:r>
              <w:rPr>
                <w:sz w:val="16"/>
              </w:rPr>
              <w:t>спречавање корупције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јачање интегритета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 јавне управе;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условима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критеријумима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одређивање службеника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етику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интегритет и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правилима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њиховог</w:t>
            </w:r>
          </w:p>
          <w:p>
            <w:pPr>
              <w:pStyle w:val="TableParagraph"/>
              <w:ind w:left="107" w:right="149"/>
              <w:rPr>
                <w:sz w:val="16"/>
              </w:rPr>
            </w:pPr>
            <w:r>
              <w:rPr>
                <w:sz w:val="16"/>
              </w:rPr>
              <w:t>поступања, као и предлогом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критеријума и начина избора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органа јавне управе који ће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учествовати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пилот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пројекту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4.1.3.2.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907" w:hRule="atLeast"/>
        </w:trPr>
        <w:tc>
          <w:tcPr>
            <w:tcW w:w="2304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 основу препорука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систематизовање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 w:right="468"/>
              <w:rPr>
                <w:sz w:val="16"/>
              </w:rPr>
            </w:pPr>
            <w:r>
              <w:rPr>
                <w:sz w:val="16"/>
              </w:rPr>
              <w:t>интегрисање различитих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послова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везаних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140"/>
              <w:rPr>
                <w:sz w:val="16"/>
              </w:rPr>
            </w:pPr>
            <w:r>
              <w:rPr>
                <w:sz w:val="16"/>
              </w:rPr>
              <w:t>спречавање корупције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јачање интегритета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 јавне управе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условима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критеријумима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одређивање службеника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етику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интегритет и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правилима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њиховог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поступања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</w:p>
          <w:p>
            <w:pPr>
              <w:pStyle w:val="TableParagraph"/>
              <w:spacing w:before="1"/>
              <w:ind w:left="107" w:right="361"/>
              <w:rPr>
                <w:sz w:val="16"/>
              </w:rPr>
            </w:pPr>
            <w:r>
              <w:rPr>
                <w:sz w:val="16"/>
              </w:rPr>
              <w:t>4.1.3.1. спровођење пилот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пројекта одређивања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службеника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етику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 w:right="104"/>
              <w:rPr>
                <w:sz w:val="16"/>
              </w:rPr>
            </w:pPr>
            <w:r>
              <w:rPr>
                <w:sz w:val="16"/>
              </w:rPr>
              <w:t>интегритет у одабраном броју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органа јавне управе, који ће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обухватити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припрему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спровођење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програма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обука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ове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службенике.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8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2024.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17" w:right="105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646" w:right="143" w:hanging="476"/>
              <w:rPr>
                <w:sz w:val="16"/>
              </w:rPr>
            </w:pPr>
            <w:r>
              <w:rPr>
                <w:sz w:val="16"/>
              </w:rPr>
              <w:t>Агенција за спречавање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корупције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398" w:right="315" w:hanging="56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27" w:right="116"/>
              <w:jc w:val="center"/>
              <w:rPr>
                <w:sz w:val="16"/>
              </w:rPr>
            </w:pPr>
            <w:r>
              <w:rPr>
                <w:sz w:val="16"/>
              </w:rPr>
              <w:t>0607/0006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618"/>
              <w:rPr>
                <w:sz w:val="16"/>
              </w:rPr>
            </w:pPr>
            <w:r>
              <w:rPr>
                <w:sz w:val="16"/>
              </w:rPr>
              <w:t>1,965.49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953" w:hRule="atLeast"/>
        </w:trPr>
        <w:tc>
          <w:tcPr>
            <w:tcW w:w="2304" w:type="dxa"/>
          </w:tcPr>
          <w:p>
            <w:pPr>
              <w:pStyle w:val="TableParagraph"/>
              <w:ind w:left="107" w:right="134"/>
              <w:rPr>
                <w:sz w:val="16"/>
              </w:rPr>
            </w:pPr>
            <w:r>
              <w:rPr>
                <w:sz w:val="16"/>
              </w:rPr>
              <w:t>3. Израда анализе садржаја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Кодекса понашања државних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службеника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процедура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501"/>
              <w:rPr>
                <w:sz w:val="16"/>
              </w:rPr>
            </w:pPr>
            <w:r>
              <w:rPr>
                <w:sz w:val="16"/>
              </w:rPr>
              <w:t>прикупљање података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извештавање,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циљу</w:t>
            </w:r>
          </w:p>
          <w:p>
            <w:pPr>
              <w:pStyle w:val="TableParagraph"/>
              <w:ind w:left="107" w:right="465"/>
              <w:rPr>
                <w:sz w:val="16"/>
              </w:rPr>
            </w:pPr>
            <w:r>
              <w:rPr>
                <w:sz w:val="16"/>
              </w:rPr>
              <w:t>унапређења етичких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стандарда и механизама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праћења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спровођења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правила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етичког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понашања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државних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службеника</w:t>
            </w:r>
          </w:p>
        </w:tc>
        <w:tc>
          <w:tcPr>
            <w:tcW w:w="9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 w:before="1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17" w:right="105"/>
              <w:jc w:val="center"/>
              <w:rPr>
                <w:sz w:val="16"/>
              </w:rPr>
            </w:pPr>
            <w:r>
              <w:rPr>
                <w:sz w:val="16"/>
              </w:rPr>
              <w:t>ВСС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 w:before="1"/>
              <w:ind w:left="168" w:right="157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  <w:p>
            <w:pPr>
              <w:pStyle w:val="TableParagraph"/>
              <w:ind w:left="171" w:right="157"/>
              <w:jc w:val="center"/>
              <w:rPr>
                <w:sz w:val="16"/>
              </w:rPr>
            </w:pPr>
            <w:r>
              <w:rPr>
                <w:sz w:val="16"/>
              </w:rPr>
              <w:t>Агенција за спречавање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корупције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8" w:right="95"/>
              <w:jc w:val="center"/>
              <w:rPr>
                <w:sz w:val="16"/>
              </w:rPr>
            </w:pPr>
            <w:r>
              <w:rPr>
                <w:sz w:val="16"/>
              </w:rPr>
              <w:t>Буџет РС –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  <w:p>
            <w:pPr>
              <w:pStyle w:val="TableParagraph"/>
              <w:ind w:left="108" w:right="95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98" w:right="118"/>
              <w:jc w:val="center"/>
              <w:rPr>
                <w:sz w:val="16"/>
              </w:rPr>
            </w:pPr>
            <w:r>
              <w:rPr>
                <w:sz w:val="16"/>
              </w:rPr>
              <w:t>0606/0002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15"/>
              <w:rPr>
                <w:sz w:val="16"/>
              </w:rPr>
            </w:pPr>
            <w:r>
              <w:rPr>
                <w:sz w:val="16"/>
              </w:rPr>
              <w:t>4,954.50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89"/>
        <w:gridCol w:w="1116"/>
        <w:gridCol w:w="274"/>
        <w:gridCol w:w="996"/>
        <w:gridCol w:w="1983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287" w:hRule="atLeast"/>
        </w:trPr>
        <w:tc>
          <w:tcPr>
            <w:tcW w:w="15325" w:type="dxa"/>
            <w:gridSpan w:val="12"/>
          </w:tcPr>
          <w:p>
            <w:pPr>
              <w:pStyle w:val="TableParagraph"/>
              <w:spacing w:line="219" w:lineRule="exact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6.4: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Унапређење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проактивног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објављивања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података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поседу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органа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јавне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управе</w:t>
            </w:r>
          </w:p>
        </w:tc>
      </w:tr>
      <w:tr>
        <w:trPr>
          <w:trHeight w:val="451" w:hRule="atLeast"/>
        </w:trPr>
        <w:tc>
          <w:tcPr>
            <w:tcW w:w="3279" w:type="dxa"/>
            <w:gridSpan w:val="3"/>
            <w:shd w:val="clear" w:color="auto" w:fill="F1F1F1"/>
          </w:tcPr>
          <w:p>
            <w:pPr>
              <w:pStyle w:val="TableParagraph"/>
              <w:spacing w:before="3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996" w:type="dxa"/>
            <w:shd w:val="clear" w:color="auto" w:fill="F1F1F1"/>
          </w:tcPr>
          <w:p>
            <w:pPr>
              <w:pStyle w:val="TableParagraph"/>
              <w:spacing w:before="30"/>
              <w:ind w:left="107" w:right="198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83" w:type="dxa"/>
            <w:shd w:val="clear" w:color="auto" w:fill="F1F1F1"/>
          </w:tcPr>
          <w:p>
            <w:pPr>
              <w:pStyle w:val="TableParagraph"/>
              <w:spacing w:before="126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126"/>
              <w:ind w:right="11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0"/>
              <w:ind w:left="107" w:right="458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230" w:hRule="atLeast"/>
        </w:trPr>
        <w:tc>
          <w:tcPr>
            <w:tcW w:w="3279" w:type="dxa"/>
            <w:gridSpan w:val="3"/>
          </w:tcPr>
          <w:p>
            <w:pPr>
              <w:pStyle w:val="TableParagraph"/>
              <w:spacing w:before="2"/>
              <w:rPr>
                <w:b/>
                <w:sz w:val="18"/>
              </w:rPr>
            </w:pPr>
          </w:p>
          <w:p>
            <w:pPr>
              <w:pStyle w:val="TableParagraph"/>
              <w:ind w:left="107" w:right="204"/>
              <w:rPr>
                <w:sz w:val="16"/>
              </w:rPr>
            </w:pPr>
            <w:r>
              <w:rPr>
                <w:sz w:val="16"/>
              </w:rPr>
              <w:t>Број органа јавне управе и других ималаца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јавних овлашћења који деле/објављују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отворене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податке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Порталу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отворених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података.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6"/>
              <w:ind w:left="107"/>
              <w:rPr>
                <w:sz w:val="16"/>
              </w:rPr>
            </w:pPr>
            <w:r>
              <w:rPr>
                <w:sz w:val="16"/>
              </w:rPr>
              <w:t>Број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5"/>
              <w:ind w:left="108" w:right="388"/>
              <w:rPr>
                <w:sz w:val="16"/>
              </w:rPr>
            </w:pPr>
            <w:r>
              <w:rPr>
                <w:sz w:val="16"/>
              </w:rPr>
              <w:t>Статистика Портала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отворених података -</w:t>
            </w:r>
            <w:r>
              <w:rPr>
                <w:spacing w:val="-34"/>
                <w:sz w:val="16"/>
              </w:rPr>
              <w:t> </w:t>
            </w:r>
            <w:hyperlink r:id="rId11">
              <w:r>
                <w:rPr>
                  <w:sz w:val="16"/>
                </w:rPr>
                <w:t>www.data.gov.rs</w:t>
              </w:r>
            </w:hyperlink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6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6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6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6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6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120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6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140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6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160</w:t>
            </w:r>
          </w:p>
        </w:tc>
      </w:tr>
      <w:tr>
        <w:trPr>
          <w:trHeight w:val="972" w:hRule="atLeast"/>
        </w:trPr>
        <w:tc>
          <w:tcPr>
            <w:tcW w:w="3279" w:type="dxa"/>
            <w:gridSpan w:val="3"/>
          </w:tcPr>
          <w:p>
            <w:pPr>
              <w:pStyle w:val="TableParagraph"/>
              <w:ind w:left="107" w:right="578"/>
              <w:rPr>
                <w:sz w:val="16"/>
              </w:rPr>
            </w:pPr>
            <w:r>
              <w:rPr>
                <w:sz w:val="16"/>
              </w:rPr>
              <w:t>Проценат органа државне управе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јединица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локалне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самоуправе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чији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су</w:t>
            </w:r>
          </w:p>
          <w:p>
            <w:pPr>
              <w:pStyle w:val="TableParagraph"/>
              <w:ind w:left="107" w:right="256"/>
              <w:rPr>
                <w:sz w:val="16"/>
              </w:rPr>
            </w:pPr>
            <w:r>
              <w:rPr>
                <w:sz w:val="16"/>
              </w:rPr>
              <w:t>запослени похађали обуке o стандардима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отворених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података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 Порталом</w:t>
            </w:r>
          </w:p>
          <w:p>
            <w:pPr>
              <w:pStyle w:val="TableParagraph"/>
              <w:spacing w:line="173" w:lineRule="exact"/>
              <w:ind w:left="107"/>
              <w:rPr>
                <w:sz w:val="16"/>
              </w:rPr>
            </w:pPr>
            <w:r>
              <w:rPr>
                <w:sz w:val="16"/>
              </w:rPr>
              <w:t>отворених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података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Извештаји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0%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5%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10%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15%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25%</w:t>
            </w:r>
          </w:p>
        </w:tc>
      </w:tr>
      <w:tr>
        <w:trPr>
          <w:trHeight w:val="309" w:hRule="atLeast"/>
        </w:trPr>
        <w:tc>
          <w:tcPr>
            <w:tcW w:w="1532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3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8" w:type="dxa"/>
            <w:gridSpan w:val="5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3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232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188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1116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2"/>
              </w:rPr>
            </w:pPr>
          </w:p>
          <w:p>
            <w:pPr>
              <w:pStyle w:val="TableParagraph"/>
              <w:ind w:left="124" w:right="97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спровођења</w:t>
            </w:r>
          </w:p>
        </w:tc>
        <w:tc>
          <w:tcPr>
            <w:tcW w:w="1270" w:type="dxa"/>
            <w:gridSpan w:val="2"/>
            <w:vMerge w:val="restart"/>
            <w:shd w:val="clear" w:color="auto" w:fill="F1F1F1"/>
          </w:tcPr>
          <w:p>
            <w:pPr>
              <w:pStyle w:val="TableParagraph"/>
              <w:spacing w:before="6"/>
              <w:rPr>
                <w:b/>
                <w:sz w:val="20"/>
              </w:rPr>
            </w:pPr>
          </w:p>
          <w:p>
            <w:pPr>
              <w:pStyle w:val="TableParagraph"/>
              <w:ind w:left="288" w:right="246" w:hanging="29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Орган који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спроводи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активност</w:t>
            </w:r>
          </w:p>
        </w:tc>
        <w:tc>
          <w:tcPr>
            <w:tcW w:w="1983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2"/>
              </w:rPr>
            </w:pPr>
          </w:p>
          <w:p>
            <w:pPr>
              <w:pStyle w:val="TableParagraph"/>
              <w:ind w:left="151" w:right="138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спровођењу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7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704" w:right="26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782" w:hRule="atLeast"/>
        </w:trPr>
        <w:tc>
          <w:tcPr>
            <w:tcW w:w="188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  <w:gridSpan w:val="2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254" w:right="224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ind w:left="129" w:right="99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77" w:lineRule="exact"/>
              <w:ind w:left="165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756" w:hRule="atLeast"/>
        </w:trPr>
        <w:tc>
          <w:tcPr>
            <w:tcW w:w="188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Израда</w:t>
            </w:r>
          </w:p>
          <w:p>
            <w:pPr>
              <w:pStyle w:val="TableParagraph"/>
              <w:ind w:left="107" w:right="207"/>
              <w:rPr>
                <w:sz w:val="16"/>
              </w:rPr>
            </w:pPr>
            <w:r>
              <w:rPr>
                <w:sz w:val="16"/>
              </w:rPr>
              <w:t>приручника/смерница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руководиоце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</w:t>
            </w:r>
          </w:p>
          <w:p>
            <w:pPr>
              <w:pStyle w:val="TableParagraph"/>
              <w:ind w:left="107" w:right="222"/>
              <w:rPr>
                <w:sz w:val="16"/>
              </w:rPr>
            </w:pPr>
            <w:r>
              <w:rPr>
                <w:sz w:val="16"/>
              </w:rPr>
              <w:t>позитивним ефектима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повећања јавности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органа јавне</w:t>
            </w:r>
          </w:p>
          <w:p>
            <w:pPr>
              <w:pStyle w:val="TableParagraph"/>
              <w:ind w:left="107" w:right="318"/>
              <w:rPr>
                <w:sz w:val="16"/>
              </w:rPr>
            </w:pPr>
            <w:r>
              <w:rPr>
                <w:sz w:val="16"/>
              </w:rPr>
              <w:t>управе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израде е-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Информатора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органа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јавне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управе</w:t>
            </w:r>
          </w:p>
        </w:tc>
        <w:tc>
          <w:tcPr>
            <w:tcW w:w="111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1270" w:type="dxa"/>
            <w:gridSpan w:val="2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48" w:right="138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Повереник </w:t>
            </w:r>
            <w:r>
              <w:rPr>
                <w:sz w:val="16"/>
              </w:rPr>
              <w:t>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информације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јавног</w:t>
            </w:r>
          </w:p>
          <w:p>
            <w:pPr>
              <w:pStyle w:val="TableParagraph"/>
              <w:ind w:left="148" w:right="139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значаја </w:t>
            </w:r>
            <w:r>
              <w:rPr>
                <w:sz w:val="16"/>
              </w:rPr>
              <w:t>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заштиту</w:t>
            </w:r>
          </w:p>
          <w:p>
            <w:pPr>
              <w:pStyle w:val="TableParagraph"/>
              <w:ind w:left="148" w:right="138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података </w:t>
            </w:r>
            <w:r>
              <w:rPr>
                <w:sz w:val="16"/>
              </w:rPr>
              <w:t>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личности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66" w:right="157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407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344" w:hRule="atLeast"/>
        </w:trPr>
        <w:tc>
          <w:tcPr>
            <w:tcW w:w="1889" w:type="dxa"/>
          </w:tcPr>
          <w:p>
            <w:pPr>
              <w:pStyle w:val="TableParagraph"/>
              <w:spacing w:before="1"/>
              <w:ind w:left="107" w:right="101"/>
              <w:rPr>
                <w:sz w:val="16"/>
              </w:rPr>
            </w:pPr>
            <w:r>
              <w:rPr>
                <w:sz w:val="16"/>
              </w:rPr>
              <w:t>2. Израда и ажурирање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модула обуке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стандардима отворених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података,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њиховој</w:t>
            </w:r>
          </w:p>
          <w:p>
            <w:pPr>
              <w:pStyle w:val="TableParagraph"/>
              <w:ind w:left="107" w:right="218"/>
              <w:rPr>
                <w:sz w:val="16"/>
              </w:rPr>
            </w:pPr>
            <w:r>
              <w:rPr>
                <w:sz w:val="16"/>
              </w:rPr>
              <w:t>поновној употреби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раду са Порталом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отворених података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оквиру програм обука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 запослене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државним органима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јединицама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локалне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самоуправе</w:t>
            </w:r>
          </w:p>
        </w:tc>
        <w:tc>
          <w:tcPr>
            <w:tcW w:w="111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98"/>
              <w:ind w:left="108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1270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47" w:right="139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726" w:right="716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МФ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407" w:right="131" w:hanging="252"/>
              <w:rPr>
                <w:sz w:val="16"/>
              </w:rPr>
            </w:pPr>
            <w:r>
              <w:rPr>
                <w:sz w:val="16"/>
              </w:rPr>
              <w:t>Буџет РС -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186"/>
              <w:rPr>
                <w:sz w:val="16"/>
              </w:rPr>
            </w:pPr>
            <w:r>
              <w:rPr>
                <w:sz w:val="16"/>
              </w:rPr>
              <w:t>0614/0002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73" w:hRule="atLeast"/>
        </w:trPr>
        <w:tc>
          <w:tcPr>
            <w:tcW w:w="1889" w:type="dxa"/>
          </w:tcPr>
          <w:p>
            <w:pPr>
              <w:pStyle w:val="TableParagraph"/>
              <w:ind w:left="107" w:right="178"/>
              <w:rPr>
                <w:sz w:val="16"/>
              </w:rPr>
            </w:pPr>
            <w:r>
              <w:rPr>
                <w:sz w:val="16"/>
              </w:rPr>
              <w:t>3. Спровођење модула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обуке о стандардима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отворених података,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њиховој поновној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употреби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раду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Порталом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отворених</w:t>
            </w:r>
          </w:p>
        </w:tc>
        <w:tc>
          <w:tcPr>
            <w:tcW w:w="111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1270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48" w:right="138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68" w:right="157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398" w:right="315" w:hanging="56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840.00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89"/>
        <w:gridCol w:w="1116"/>
        <w:gridCol w:w="1270"/>
        <w:gridCol w:w="1983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976" w:hRule="atLeast"/>
        </w:trPr>
        <w:tc>
          <w:tcPr>
            <w:tcW w:w="1889" w:type="dxa"/>
          </w:tcPr>
          <w:p>
            <w:pPr>
              <w:pStyle w:val="TableParagraph"/>
              <w:ind w:left="107" w:right="505"/>
              <w:rPr>
                <w:sz w:val="16"/>
              </w:rPr>
            </w:pPr>
            <w:r>
              <w:rPr>
                <w:sz w:val="16"/>
              </w:rPr>
              <w:t>података у оквиру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програм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обука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136"/>
              <w:rPr>
                <w:sz w:val="16"/>
              </w:rPr>
            </w:pPr>
            <w:r>
              <w:rPr>
                <w:sz w:val="16"/>
              </w:rPr>
              <w:t>запослене у државним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јединицама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локалне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самоуправе</w:t>
            </w:r>
          </w:p>
        </w:tc>
        <w:tc>
          <w:tcPr>
            <w:tcW w:w="111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5" w:hRule="atLeast"/>
        </w:trPr>
        <w:tc>
          <w:tcPr>
            <w:tcW w:w="1889" w:type="dxa"/>
          </w:tcPr>
          <w:p>
            <w:pPr>
              <w:pStyle w:val="TableParagraph"/>
              <w:ind w:left="107" w:right="327"/>
              <w:rPr>
                <w:sz w:val="16"/>
              </w:rPr>
            </w:pPr>
            <w:r>
              <w:rPr>
                <w:sz w:val="16"/>
              </w:rPr>
              <w:t>4. Израда и усвајање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Акционог плана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</w:p>
          <w:p>
            <w:pPr>
              <w:pStyle w:val="TableParagraph"/>
              <w:ind w:left="107" w:right="135"/>
              <w:rPr>
                <w:sz w:val="16"/>
              </w:rPr>
            </w:pPr>
            <w:r>
              <w:rPr>
                <w:sz w:val="16"/>
              </w:rPr>
              <w:t>иницијативе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Партнерство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отворену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период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2022-2024</w:t>
            </w:r>
          </w:p>
        </w:tc>
        <w:tc>
          <w:tcPr>
            <w:tcW w:w="111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 w:before="2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127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368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832"/>
              <w:jc w:val="right"/>
              <w:rPr>
                <w:sz w:val="16"/>
              </w:rPr>
            </w:pP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446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86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8" w:hRule="atLeast"/>
        </w:trPr>
        <w:tc>
          <w:tcPr>
            <w:tcW w:w="1889" w:type="dxa"/>
          </w:tcPr>
          <w:p>
            <w:pPr>
              <w:pStyle w:val="TableParagraph"/>
              <w:spacing w:before="1"/>
              <w:ind w:left="107" w:right="327"/>
              <w:rPr>
                <w:sz w:val="16"/>
              </w:rPr>
            </w:pPr>
            <w:r>
              <w:rPr>
                <w:sz w:val="16"/>
              </w:rPr>
              <w:t>5. Израда и усвајање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Акционог плана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</w:p>
          <w:p>
            <w:pPr>
              <w:pStyle w:val="TableParagraph"/>
              <w:ind w:left="107" w:right="135"/>
              <w:rPr>
                <w:sz w:val="16"/>
              </w:rPr>
            </w:pPr>
            <w:r>
              <w:rPr>
                <w:sz w:val="16"/>
              </w:rPr>
              <w:t>иницијативе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Партнерство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отворену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период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2024-2026</w:t>
            </w:r>
          </w:p>
        </w:tc>
        <w:tc>
          <w:tcPr>
            <w:tcW w:w="111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98"/>
              <w:ind w:left="108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2024.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2024.</w:t>
            </w:r>
          </w:p>
        </w:tc>
        <w:tc>
          <w:tcPr>
            <w:tcW w:w="127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6"/>
              </w:rPr>
            </w:pPr>
          </w:p>
          <w:p>
            <w:pPr>
              <w:pStyle w:val="TableParagraph"/>
              <w:ind w:right="368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6"/>
              </w:rPr>
            </w:pPr>
          </w:p>
          <w:p>
            <w:pPr>
              <w:pStyle w:val="TableParagraph"/>
              <w:ind w:right="832"/>
              <w:jc w:val="right"/>
              <w:rPr>
                <w:sz w:val="16"/>
              </w:rPr>
            </w:pP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6"/>
              </w:rPr>
            </w:pPr>
          </w:p>
          <w:p>
            <w:pPr>
              <w:pStyle w:val="TableParagraph"/>
              <w:ind w:left="446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6"/>
              </w:rPr>
            </w:pPr>
          </w:p>
          <w:p>
            <w:pPr>
              <w:pStyle w:val="TableParagraph"/>
              <w:ind w:left="186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99" w:hRule="atLeast"/>
        </w:trPr>
        <w:tc>
          <w:tcPr>
            <w:tcW w:w="15325" w:type="dxa"/>
            <w:gridSpan w:val="1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6.5: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Унапређење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реактивне</w:t>
            </w:r>
            <w:r>
              <w:rPr>
                <w:b/>
                <w:i/>
                <w:color w:val="365F91"/>
                <w:spacing w:val="-2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транспарентности,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поступања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прописима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из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делокруга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рада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независних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државних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органа,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односно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препорукама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независних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државних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органа</w:t>
            </w:r>
          </w:p>
        </w:tc>
      </w:tr>
      <w:tr>
        <w:trPr>
          <w:trHeight w:val="450" w:hRule="atLeast"/>
        </w:trPr>
        <w:tc>
          <w:tcPr>
            <w:tcW w:w="3005" w:type="dxa"/>
            <w:gridSpan w:val="2"/>
            <w:shd w:val="clear" w:color="auto" w:fill="F1F1F1"/>
          </w:tcPr>
          <w:p>
            <w:pPr>
              <w:pStyle w:val="TableParagraph"/>
              <w:spacing w:before="30"/>
              <w:ind w:left="107" w:right="130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(показатељ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270" w:type="dxa"/>
            <w:shd w:val="clear" w:color="auto" w:fill="F1F1F1"/>
          </w:tcPr>
          <w:p>
            <w:pPr>
              <w:pStyle w:val="TableParagraph"/>
              <w:spacing w:before="30"/>
              <w:ind w:left="108" w:right="471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983" w:type="dxa"/>
            <w:shd w:val="clear" w:color="auto" w:fill="F1F1F1"/>
          </w:tcPr>
          <w:p>
            <w:pPr>
              <w:pStyle w:val="TableParagraph"/>
              <w:spacing w:before="128"/>
              <w:ind w:right="81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128"/>
              <w:ind w:right="11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0"/>
              <w:ind w:left="107" w:right="458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8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8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8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8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8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539" w:hRule="atLeast"/>
        </w:trPr>
        <w:tc>
          <w:tcPr>
            <w:tcW w:w="3005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7" w:right="130"/>
              <w:rPr>
                <w:b/>
                <w:sz w:val="16"/>
              </w:rPr>
            </w:pPr>
            <w:r>
              <w:rPr>
                <w:b/>
                <w:sz w:val="16"/>
              </w:rPr>
              <w:t>Проценат извршења аката Повереника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за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информације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од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јавног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значаја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ind w:left="107" w:right="703"/>
              <w:rPr>
                <w:b/>
                <w:sz w:val="16"/>
              </w:rPr>
            </w:pPr>
            <w:r>
              <w:rPr>
                <w:b/>
                <w:sz w:val="16"/>
              </w:rPr>
              <w:t>заштиту података о личности 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Заштитника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грађана.*</w:t>
            </w:r>
          </w:p>
        </w:tc>
        <w:tc>
          <w:tcPr>
            <w:tcW w:w="127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983" w:type="dxa"/>
          </w:tcPr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Годишњи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извештај</w:t>
            </w:r>
          </w:p>
          <w:p>
            <w:pPr>
              <w:pStyle w:val="TableParagraph"/>
              <w:spacing w:before="1"/>
              <w:ind w:left="108" w:right="132"/>
              <w:rPr>
                <w:sz w:val="16"/>
              </w:rPr>
            </w:pPr>
            <w:r>
              <w:rPr>
                <w:sz w:val="16"/>
              </w:rPr>
              <w:t>Управног инспектората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 2021. годину, односно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годишњи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извештај</w:t>
            </w:r>
          </w:p>
          <w:p>
            <w:pPr>
              <w:pStyle w:val="TableParagraph"/>
              <w:ind w:left="108" w:right="292"/>
              <w:rPr>
                <w:sz w:val="16"/>
              </w:rPr>
            </w:pPr>
            <w:r>
              <w:rPr>
                <w:sz w:val="16"/>
              </w:rPr>
              <w:t>надлежног органа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задуженог за вршење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послова </w:t>
            </w:r>
            <w:r>
              <w:rPr>
                <w:sz w:val="16"/>
              </w:rPr>
              <w:t>инспекцијског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надзора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над</w:t>
            </w:r>
          </w:p>
          <w:p>
            <w:pPr>
              <w:pStyle w:val="TableParagraph"/>
              <w:ind w:left="108" w:right="257"/>
              <w:rPr>
                <w:sz w:val="16"/>
              </w:rPr>
            </w:pPr>
            <w:r>
              <w:rPr>
                <w:sz w:val="16"/>
              </w:rPr>
              <w:t>спровођењем Закона 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слободном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приступу</w:t>
            </w:r>
          </w:p>
          <w:p>
            <w:pPr>
              <w:pStyle w:val="TableParagraph"/>
              <w:ind w:left="108" w:right="84"/>
              <w:rPr>
                <w:sz w:val="16"/>
              </w:rPr>
            </w:pPr>
            <w:r>
              <w:rPr>
                <w:sz w:val="16"/>
              </w:rPr>
              <w:t>информацијама од јавног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значаја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2022,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2023,</w:t>
            </w:r>
          </w:p>
          <w:p>
            <w:pPr>
              <w:pStyle w:val="TableParagraph"/>
              <w:spacing w:line="17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2025. годину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75%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80%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83%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85%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88%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90%</w:t>
            </w:r>
          </w:p>
        </w:tc>
      </w:tr>
      <w:tr>
        <w:trPr>
          <w:trHeight w:val="1195" w:hRule="atLeast"/>
        </w:trPr>
        <w:tc>
          <w:tcPr>
            <w:tcW w:w="3005" w:type="dxa"/>
            <w:gridSpan w:val="2"/>
          </w:tcPr>
          <w:p>
            <w:pPr>
              <w:pStyle w:val="TableParagraph"/>
              <w:spacing w:before="111"/>
              <w:ind w:left="107" w:right="363"/>
              <w:rPr>
                <w:sz w:val="16"/>
              </w:rPr>
            </w:pPr>
            <w:r>
              <w:rPr>
                <w:sz w:val="16"/>
              </w:rPr>
              <w:t>Проценат органа јавне управе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који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поступају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одлукама/препорукама</w:t>
            </w:r>
          </w:p>
          <w:p>
            <w:pPr>
              <w:pStyle w:val="TableParagraph"/>
              <w:spacing w:before="1"/>
              <w:ind w:left="107" w:right="101"/>
              <w:rPr>
                <w:sz w:val="16"/>
              </w:rPr>
            </w:pPr>
            <w:r>
              <w:rPr>
                <w:sz w:val="16"/>
              </w:rPr>
              <w:t>Повереника за информације од јавног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значаја и заштиту података о личности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Заштитника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грађана</w:t>
            </w:r>
          </w:p>
        </w:tc>
        <w:tc>
          <w:tcPr>
            <w:tcW w:w="127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2"/>
              <w:ind w:left="108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983" w:type="dxa"/>
          </w:tcPr>
          <w:p>
            <w:pPr>
              <w:pStyle w:val="TableParagraph"/>
              <w:spacing w:before="13"/>
              <w:ind w:left="108" w:right="463"/>
              <w:rPr>
                <w:sz w:val="16"/>
              </w:rPr>
            </w:pPr>
            <w:r>
              <w:rPr>
                <w:sz w:val="16"/>
              </w:rPr>
              <w:t>Годишњи извештаји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Повереника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8" w:right="266"/>
              <w:rPr>
                <w:sz w:val="16"/>
              </w:rPr>
            </w:pPr>
            <w:r>
              <w:rPr>
                <w:sz w:val="16"/>
              </w:rPr>
              <w:t>информације од јавног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значаја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заштиту</w:t>
            </w:r>
          </w:p>
          <w:p>
            <w:pPr>
              <w:pStyle w:val="TableParagraph"/>
              <w:spacing w:line="195" w:lineRule="exact" w:before="2"/>
              <w:ind w:left="108"/>
              <w:rPr>
                <w:sz w:val="16"/>
              </w:rPr>
            </w:pPr>
            <w:r>
              <w:rPr>
                <w:sz w:val="16"/>
              </w:rPr>
              <w:t>података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личности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84" w:lineRule="exact"/>
              <w:ind w:left="108"/>
              <w:rPr>
                <w:sz w:val="16"/>
              </w:rPr>
            </w:pPr>
            <w:r>
              <w:rPr>
                <w:sz w:val="16"/>
              </w:rPr>
              <w:t>Заштитника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грађана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right="97"/>
              <w:jc w:val="right"/>
              <w:rPr>
                <w:sz w:val="16"/>
              </w:rPr>
            </w:pPr>
            <w:r>
              <w:rPr>
                <w:sz w:val="16"/>
              </w:rPr>
              <w:t>Повереник: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65%</w:t>
            </w:r>
          </w:p>
          <w:p>
            <w:pPr>
              <w:pStyle w:val="TableParagraph"/>
              <w:spacing w:line="195" w:lineRule="exact" w:before="2"/>
              <w:ind w:right="96"/>
              <w:jc w:val="right"/>
              <w:rPr>
                <w:sz w:val="16"/>
              </w:rPr>
            </w:pPr>
            <w:r>
              <w:rPr>
                <w:sz w:val="16"/>
              </w:rPr>
              <w:t>Заштитник:</w:t>
            </w:r>
          </w:p>
          <w:p>
            <w:pPr>
              <w:pStyle w:val="TableParagraph"/>
              <w:spacing w:line="195" w:lineRule="exact"/>
              <w:ind w:right="97"/>
              <w:jc w:val="right"/>
              <w:rPr>
                <w:sz w:val="16"/>
              </w:rPr>
            </w:pPr>
            <w:r>
              <w:rPr>
                <w:sz w:val="16"/>
              </w:rPr>
              <w:t>81,43%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2"/>
              <w:ind w:right="129"/>
              <w:jc w:val="right"/>
              <w:rPr>
                <w:sz w:val="16"/>
              </w:rPr>
            </w:pPr>
            <w:r>
              <w:rPr>
                <w:sz w:val="16"/>
              </w:rPr>
              <w:t>2019</w:t>
            </w:r>
          </w:p>
        </w:tc>
        <w:tc>
          <w:tcPr>
            <w:tcW w:w="1286" w:type="dxa"/>
          </w:tcPr>
          <w:p>
            <w:pPr>
              <w:pStyle w:val="TableParagraph"/>
              <w:spacing w:before="2"/>
              <w:rPr>
                <w:b/>
                <w:sz w:val="17"/>
              </w:rPr>
            </w:pPr>
          </w:p>
          <w:p>
            <w:pPr>
              <w:pStyle w:val="TableParagraph"/>
              <w:spacing w:line="195" w:lineRule="exact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Повереник:</w:t>
            </w:r>
          </w:p>
          <w:p>
            <w:pPr>
              <w:pStyle w:val="TableParagraph"/>
              <w:spacing w:line="194" w:lineRule="exact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65%</w:t>
            </w:r>
          </w:p>
          <w:p>
            <w:pPr>
              <w:pStyle w:val="TableParagraph"/>
              <w:spacing w:line="195" w:lineRule="exact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Заштитник:</w:t>
            </w:r>
          </w:p>
          <w:p>
            <w:pPr>
              <w:pStyle w:val="TableParagraph"/>
              <w:spacing w:before="2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81.97%</w:t>
            </w:r>
          </w:p>
        </w:tc>
        <w:tc>
          <w:tcPr>
            <w:tcW w:w="1289" w:type="dxa"/>
          </w:tcPr>
          <w:p>
            <w:pPr>
              <w:pStyle w:val="TableParagraph"/>
              <w:spacing w:before="2"/>
              <w:rPr>
                <w:b/>
                <w:sz w:val="17"/>
              </w:rPr>
            </w:pPr>
          </w:p>
          <w:p>
            <w:pPr>
              <w:pStyle w:val="TableParagraph"/>
              <w:spacing w:line="195" w:lineRule="exact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Повереник:</w:t>
            </w:r>
          </w:p>
          <w:p>
            <w:pPr>
              <w:pStyle w:val="TableParagraph"/>
              <w:spacing w:line="194" w:lineRule="exact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68%</w:t>
            </w:r>
          </w:p>
          <w:p>
            <w:pPr>
              <w:pStyle w:val="TableParagraph"/>
              <w:spacing w:line="195" w:lineRule="exact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Заштитник:</w:t>
            </w:r>
          </w:p>
          <w:p>
            <w:pPr>
              <w:pStyle w:val="TableParagraph"/>
              <w:spacing w:before="2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85%</w:t>
            </w:r>
          </w:p>
        </w:tc>
        <w:tc>
          <w:tcPr>
            <w:tcW w:w="1293" w:type="dxa"/>
          </w:tcPr>
          <w:p>
            <w:pPr>
              <w:pStyle w:val="TableParagraph"/>
              <w:spacing w:before="2"/>
              <w:rPr>
                <w:b/>
                <w:sz w:val="17"/>
              </w:rPr>
            </w:pPr>
          </w:p>
          <w:p>
            <w:pPr>
              <w:pStyle w:val="TableParagraph"/>
              <w:spacing w:line="195" w:lineRule="exact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Повереник:</w:t>
            </w:r>
          </w:p>
          <w:p>
            <w:pPr>
              <w:pStyle w:val="TableParagraph"/>
              <w:spacing w:line="194" w:lineRule="exact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72%</w:t>
            </w:r>
          </w:p>
          <w:p>
            <w:pPr>
              <w:pStyle w:val="TableParagraph"/>
              <w:spacing w:line="195" w:lineRule="exact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Заштитник:</w:t>
            </w:r>
          </w:p>
          <w:p>
            <w:pPr>
              <w:pStyle w:val="TableParagraph"/>
              <w:spacing w:before="2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87%</w:t>
            </w:r>
          </w:p>
        </w:tc>
        <w:tc>
          <w:tcPr>
            <w:tcW w:w="1291" w:type="dxa"/>
          </w:tcPr>
          <w:p>
            <w:pPr>
              <w:pStyle w:val="TableParagraph"/>
              <w:spacing w:before="2"/>
              <w:rPr>
                <w:b/>
                <w:sz w:val="17"/>
              </w:rPr>
            </w:pPr>
          </w:p>
          <w:p>
            <w:pPr>
              <w:pStyle w:val="TableParagraph"/>
              <w:spacing w:line="195" w:lineRule="exact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Повереник:</w:t>
            </w:r>
          </w:p>
          <w:p>
            <w:pPr>
              <w:pStyle w:val="TableParagraph"/>
              <w:spacing w:line="194" w:lineRule="exact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76%</w:t>
            </w:r>
          </w:p>
          <w:p>
            <w:pPr>
              <w:pStyle w:val="TableParagraph"/>
              <w:spacing w:line="195" w:lineRule="exact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Заштитник:</w:t>
            </w:r>
          </w:p>
          <w:p>
            <w:pPr>
              <w:pStyle w:val="TableParagraph"/>
              <w:spacing w:before="2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89%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0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Повереник: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80%</w:t>
            </w:r>
          </w:p>
          <w:p>
            <w:pPr>
              <w:pStyle w:val="TableParagraph"/>
              <w:spacing w:line="195" w:lineRule="exact" w:before="2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Заштитник:</w:t>
            </w:r>
          </w:p>
          <w:p>
            <w:pPr>
              <w:pStyle w:val="TableParagraph"/>
              <w:spacing w:line="195" w:lineRule="exact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91.2%</w:t>
            </w:r>
          </w:p>
        </w:tc>
      </w:tr>
      <w:tr>
        <w:trPr>
          <w:trHeight w:val="311" w:hRule="atLeast"/>
        </w:trPr>
        <w:tc>
          <w:tcPr>
            <w:tcW w:w="1532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8" w:type="dxa"/>
            <w:gridSpan w:val="4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3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left="232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6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188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1116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2"/>
              </w:rPr>
            </w:pPr>
          </w:p>
          <w:p>
            <w:pPr>
              <w:pStyle w:val="TableParagraph"/>
              <w:ind w:left="124" w:right="97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спровођења</w:t>
            </w:r>
          </w:p>
        </w:tc>
        <w:tc>
          <w:tcPr>
            <w:tcW w:w="1270" w:type="dxa"/>
            <w:vMerge w:val="restart"/>
            <w:shd w:val="clear" w:color="auto" w:fill="F1F1F1"/>
          </w:tcPr>
          <w:p>
            <w:pPr>
              <w:pStyle w:val="TableParagraph"/>
              <w:spacing w:before="6"/>
              <w:rPr>
                <w:b/>
                <w:sz w:val="20"/>
              </w:rPr>
            </w:pPr>
          </w:p>
          <w:p>
            <w:pPr>
              <w:pStyle w:val="TableParagraph"/>
              <w:ind w:left="288" w:right="246" w:hanging="29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Орган који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спроводи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активност</w:t>
            </w:r>
          </w:p>
        </w:tc>
        <w:tc>
          <w:tcPr>
            <w:tcW w:w="1983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2"/>
              </w:rPr>
            </w:pPr>
          </w:p>
          <w:p>
            <w:pPr>
              <w:pStyle w:val="TableParagraph"/>
              <w:ind w:left="151" w:right="138" w:firstLine="182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 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pacing w:val="-1"/>
                <w:sz w:val="16"/>
              </w:rPr>
              <w:t>спровођењу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7" w:type="dxa"/>
            <w:gridSpan w:val="7"/>
            <w:shd w:val="clear" w:color="auto" w:fill="F1F1F1"/>
          </w:tcPr>
          <w:p>
            <w:pPr>
              <w:pStyle w:val="TableParagraph"/>
              <w:spacing w:before="51"/>
              <w:ind w:left="2704" w:right="26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781" w:hRule="atLeast"/>
        </w:trPr>
        <w:tc>
          <w:tcPr>
            <w:tcW w:w="188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6" w:type="dxa"/>
            <w:shd w:val="clear" w:color="auto" w:fill="F1F1F1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254" w:right="224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ind w:left="129" w:right="99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77" w:lineRule="exact"/>
              <w:ind w:left="165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89"/>
        <w:gridCol w:w="1116"/>
        <w:gridCol w:w="1270"/>
        <w:gridCol w:w="1983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1953" w:hRule="atLeast"/>
        </w:trPr>
        <w:tc>
          <w:tcPr>
            <w:tcW w:w="1889" w:type="dxa"/>
          </w:tcPr>
          <w:p>
            <w:pPr>
              <w:pStyle w:val="TableParagraph"/>
              <w:ind w:left="107" w:right="351"/>
              <w:rPr>
                <w:sz w:val="16"/>
              </w:rPr>
            </w:pPr>
            <w:r>
              <w:rPr>
                <w:sz w:val="16"/>
              </w:rPr>
              <w:t>1. Измене и допуне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Закона о слободном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приступу</w:t>
            </w:r>
          </w:p>
          <w:p>
            <w:pPr>
              <w:pStyle w:val="TableParagraph"/>
              <w:ind w:left="107" w:right="446"/>
              <w:jc w:val="both"/>
              <w:rPr>
                <w:sz w:val="16"/>
              </w:rPr>
            </w:pPr>
            <w:r>
              <w:rPr>
                <w:sz w:val="16"/>
              </w:rPr>
              <w:t>информацијама од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јавног значаја ради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унапређења</w:t>
            </w:r>
          </w:p>
          <w:p>
            <w:pPr>
              <w:pStyle w:val="TableParagraph"/>
              <w:ind w:left="107" w:right="410"/>
              <w:rPr>
                <w:sz w:val="16"/>
              </w:rPr>
            </w:pPr>
            <w:r>
              <w:rPr>
                <w:sz w:val="16"/>
              </w:rPr>
              <w:t>одговорности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транспарентности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јавне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власти</w:t>
            </w:r>
          </w:p>
        </w:tc>
        <w:tc>
          <w:tcPr>
            <w:tcW w:w="111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267" w:val="left" w:leader="none"/>
              </w:tabs>
              <w:spacing w:line="195" w:lineRule="exact" w:before="1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303" w:val="left" w:leader="none"/>
              </w:tabs>
              <w:spacing w:line="195" w:lineRule="exact" w:before="1" w:after="0"/>
              <w:ind w:left="302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127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379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 w:before="1"/>
              <w:ind w:left="166" w:right="157"/>
              <w:jc w:val="center"/>
              <w:rPr>
                <w:sz w:val="16"/>
              </w:rPr>
            </w:pPr>
            <w:r>
              <w:rPr>
                <w:sz w:val="16"/>
              </w:rPr>
              <w:t>Повереник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68" w:right="157"/>
              <w:jc w:val="center"/>
              <w:rPr>
                <w:sz w:val="16"/>
              </w:rPr>
            </w:pPr>
            <w:r>
              <w:rPr>
                <w:sz w:val="16"/>
              </w:rPr>
              <w:t>информације од јавног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значаја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заштиту</w:t>
            </w:r>
          </w:p>
          <w:p>
            <w:pPr>
              <w:pStyle w:val="TableParagraph"/>
              <w:ind w:left="164" w:right="157"/>
              <w:jc w:val="center"/>
              <w:rPr>
                <w:sz w:val="16"/>
              </w:rPr>
            </w:pPr>
            <w:r>
              <w:rPr>
                <w:sz w:val="16"/>
              </w:rPr>
              <w:t>података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личности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407" w:right="131" w:hanging="252"/>
              <w:rPr>
                <w:sz w:val="16"/>
              </w:rPr>
            </w:pPr>
            <w:r>
              <w:rPr>
                <w:sz w:val="16"/>
              </w:rPr>
              <w:t>Буџет РС - текући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трошкови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5" w:hRule="atLeast"/>
        </w:trPr>
        <w:tc>
          <w:tcPr>
            <w:tcW w:w="1889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 w:right="351"/>
              <w:rPr>
                <w:sz w:val="16"/>
              </w:rPr>
            </w:pPr>
            <w:r>
              <w:rPr>
                <w:sz w:val="16"/>
              </w:rPr>
              <w:t>2. Припрема новог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Упутства за израду и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објављивање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Информатора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раду</w:t>
            </w:r>
          </w:p>
        </w:tc>
        <w:tc>
          <w:tcPr>
            <w:tcW w:w="111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67" w:val="left" w:leader="none"/>
              </w:tabs>
              <w:spacing w:line="195" w:lineRule="exact" w:before="2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1270" w:type="dxa"/>
          </w:tcPr>
          <w:p>
            <w:pPr>
              <w:pStyle w:val="TableParagraph"/>
              <w:ind w:left="148" w:right="138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Повереник </w:t>
            </w:r>
            <w:r>
              <w:rPr>
                <w:sz w:val="16"/>
              </w:rPr>
              <w:t>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информације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јавног</w:t>
            </w:r>
          </w:p>
          <w:p>
            <w:pPr>
              <w:pStyle w:val="TableParagraph"/>
              <w:ind w:left="148" w:right="139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значаја </w:t>
            </w:r>
            <w:r>
              <w:rPr>
                <w:sz w:val="16"/>
              </w:rPr>
              <w:t>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заштиту</w:t>
            </w:r>
          </w:p>
          <w:p>
            <w:pPr>
              <w:pStyle w:val="TableParagraph"/>
              <w:spacing w:line="195" w:lineRule="exact"/>
              <w:ind w:left="147" w:right="139"/>
              <w:jc w:val="center"/>
              <w:rPr>
                <w:sz w:val="16"/>
              </w:rPr>
            </w:pPr>
            <w:r>
              <w:rPr>
                <w:sz w:val="16"/>
              </w:rPr>
              <w:t>података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</w:t>
            </w:r>
          </w:p>
          <w:p>
            <w:pPr>
              <w:pStyle w:val="TableParagraph"/>
              <w:spacing w:line="175" w:lineRule="exact"/>
              <w:ind w:left="146" w:right="139"/>
              <w:jc w:val="center"/>
              <w:rPr>
                <w:sz w:val="16"/>
              </w:rPr>
            </w:pPr>
            <w:r>
              <w:rPr>
                <w:sz w:val="16"/>
              </w:rPr>
              <w:t>личности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1001/0011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29"/>
              <w:jc w:val="right"/>
              <w:rPr>
                <w:sz w:val="16"/>
              </w:rPr>
            </w:pPr>
            <w:r>
              <w:rPr>
                <w:sz w:val="16"/>
              </w:rPr>
              <w:t>600.00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127" w:hRule="atLeast"/>
        </w:trPr>
        <w:tc>
          <w:tcPr>
            <w:tcW w:w="1889" w:type="dxa"/>
          </w:tcPr>
          <w:p>
            <w:pPr>
              <w:pStyle w:val="TableParagraph"/>
              <w:spacing w:before="1"/>
              <w:ind w:left="107" w:right="312"/>
              <w:rPr>
                <w:sz w:val="16"/>
              </w:rPr>
            </w:pPr>
            <w:r>
              <w:rPr>
                <w:sz w:val="16"/>
              </w:rPr>
              <w:t>3. Јачање капацитета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Повереника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кроз</w:t>
            </w:r>
          </w:p>
          <w:p>
            <w:pPr>
              <w:pStyle w:val="TableParagraph"/>
              <w:ind w:left="107" w:right="119"/>
              <w:rPr>
                <w:sz w:val="16"/>
              </w:rPr>
            </w:pPr>
            <w:r>
              <w:rPr>
                <w:spacing w:val="-1"/>
                <w:sz w:val="16"/>
              </w:rPr>
              <w:t>запошљавање </w:t>
            </w:r>
            <w:r>
              <w:rPr>
                <w:sz w:val="16"/>
              </w:rPr>
              <w:t>додатног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броја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запослених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306"/>
              <w:rPr>
                <w:sz w:val="16"/>
              </w:rPr>
            </w:pPr>
            <w:r>
              <w:rPr>
                <w:sz w:val="16"/>
              </w:rPr>
              <w:t>послове надзора над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применом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Закона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приступу</w:t>
            </w:r>
          </w:p>
          <w:p>
            <w:pPr>
              <w:pStyle w:val="TableParagraph"/>
              <w:ind w:left="107" w:right="242"/>
              <w:rPr>
                <w:sz w:val="16"/>
              </w:rPr>
            </w:pPr>
            <w:r>
              <w:rPr>
                <w:sz w:val="16"/>
              </w:rPr>
              <w:t>информацијама од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јавног значаја у делу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који врши Повереник,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као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обезбеђивање</w:t>
            </w:r>
          </w:p>
          <w:p>
            <w:pPr>
              <w:pStyle w:val="TableParagraph"/>
              <w:ind w:left="107" w:right="111"/>
              <w:rPr>
                <w:sz w:val="16"/>
              </w:rPr>
            </w:pPr>
            <w:r>
              <w:rPr>
                <w:sz w:val="16"/>
              </w:rPr>
              <w:t>финансијских средстава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ради потребних обука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 друге органе који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врше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надзор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над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применом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Закона.</w:t>
            </w:r>
          </w:p>
        </w:tc>
        <w:tc>
          <w:tcPr>
            <w:tcW w:w="111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7" w:val="left" w:leader="none"/>
              </w:tabs>
              <w:spacing w:line="195" w:lineRule="exact" w:before="2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127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48" w:right="138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Повереник </w:t>
            </w:r>
            <w:r>
              <w:rPr>
                <w:sz w:val="16"/>
              </w:rPr>
              <w:t>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информације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јавног</w:t>
            </w:r>
          </w:p>
          <w:p>
            <w:pPr>
              <w:pStyle w:val="TableParagraph"/>
              <w:ind w:left="148" w:right="139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значаја </w:t>
            </w:r>
            <w:r>
              <w:rPr>
                <w:sz w:val="16"/>
              </w:rPr>
              <w:t>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заштиту</w:t>
            </w:r>
          </w:p>
          <w:p>
            <w:pPr>
              <w:pStyle w:val="TableParagraph"/>
              <w:ind w:left="148" w:right="138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података </w:t>
            </w:r>
            <w:r>
              <w:rPr>
                <w:sz w:val="16"/>
              </w:rPr>
              <w:t>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личности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65" w:right="157"/>
              <w:jc w:val="center"/>
              <w:rPr>
                <w:sz w:val="16"/>
              </w:rPr>
            </w:pPr>
            <w:r>
              <w:rPr>
                <w:sz w:val="16"/>
              </w:rPr>
              <w:t>MФ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27" w:right="118"/>
              <w:jc w:val="center"/>
              <w:rPr>
                <w:sz w:val="16"/>
              </w:rPr>
            </w:pPr>
            <w:r>
              <w:rPr>
                <w:sz w:val="16"/>
              </w:rPr>
              <w:t>1001/0011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30,035.65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25,070.81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25,070.81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25,070.81</w:t>
            </w:r>
          </w:p>
        </w:tc>
      </w:tr>
      <w:tr>
        <w:trPr>
          <w:trHeight w:val="2342" w:hRule="atLeast"/>
        </w:trPr>
        <w:tc>
          <w:tcPr>
            <w:tcW w:w="1889" w:type="dxa"/>
          </w:tcPr>
          <w:p>
            <w:pPr>
              <w:pStyle w:val="TableParagraph"/>
              <w:ind w:left="107" w:right="223"/>
              <w:rPr>
                <w:sz w:val="16"/>
              </w:rPr>
            </w:pPr>
            <w:r>
              <w:rPr>
                <w:sz w:val="16"/>
              </w:rPr>
              <w:t>4. Јачање кадровских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капацитета, повећање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броја и едукација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запослених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ind w:left="107" w:right="199"/>
              <w:rPr>
                <w:sz w:val="16"/>
              </w:rPr>
            </w:pPr>
            <w:r>
              <w:rPr>
                <w:sz w:val="16"/>
              </w:rPr>
              <w:t>надлежном органу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задуженом за вршење</w:t>
            </w:r>
            <w:r>
              <w:rPr>
                <w:spacing w:val="-34"/>
                <w:sz w:val="16"/>
              </w:rPr>
              <w:t> </w:t>
            </w:r>
            <w:r>
              <w:rPr>
                <w:spacing w:val="-1"/>
                <w:sz w:val="16"/>
              </w:rPr>
              <w:t>послова </w:t>
            </w:r>
            <w:r>
              <w:rPr>
                <w:sz w:val="16"/>
              </w:rPr>
              <w:t>инспекцијског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надзора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над</w:t>
            </w:r>
          </w:p>
          <w:p>
            <w:pPr>
              <w:pStyle w:val="TableParagraph"/>
              <w:ind w:left="107" w:right="164"/>
              <w:rPr>
                <w:sz w:val="16"/>
              </w:rPr>
            </w:pPr>
            <w:r>
              <w:rPr>
                <w:sz w:val="16"/>
              </w:rPr>
              <w:t>спровођењем Закона 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слободном приступу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информацијама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од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јавног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значаја.</w:t>
            </w:r>
          </w:p>
        </w:tc>
        <w:tc>
          <w:tcPr>
            <w:tcW w:w="111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267" w:val="left" w:leader="none"/>
              </w:tabs>
              <w:spacing w:line="240" w:lineRule="auto" w:before="0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59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127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45" w:right="139"/>
              <w:jc w:val="center"/>
              <w:rPr>
                <w:sz w:val="16"/>
              </w:rPr>
            </w:pPr>
            <w:r>
              <w:rPr>
                <w:sz w:val="16"/>
              </w:rPr>
              <w:t>Орган</w:t>
            </w:r>
          </w:p>
          <w:p>
            <w:pPr>
              <w:pStyle w:val="TableParagraph"/>
              <w:ind w:left="148" w:right="136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надлежан </w:t>
            </w:r>
            <w:r>
              <w:rPr>
                <w:sz w:val="16"/>
              </w:rPr>
              <w:t>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вршење</w:t>
            </w:r>
          </w:p>
          <w:p>
            <w:pPr>
              <w:pStyle w:val="TableParagraph"/>
              <w:ind w:left="148" w:right="139"/>
              <w:jc w:val="center"/>
              <w:rPr>
                <w:sz w:val="16"/>
              </w:rPr>
            </w:pPr>
            <w:r>
              <w:rPr>
                <w:sz w:val="16"/>
              </w:rPr>
              <w:t>инспекцијског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надзора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66" w:right="157"/>
              <w:jc w:val="center"/>
              <w:rPr>
                <w:sz w:val="16"/>
              </w:rPr>
            </w:pPr>
            <w:r>
              <w:rPr>
                <w:sz w:val="16"/>
              </w:rPr>
              <w:t>Повереник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before="2"/>
              <w:ind w:left="168" w:right="157"/>
              <w:jc w:val="center"/>
              <w:rPr>
                <w:sz w:val="16"/>
              </w:rPr>
            </w:pPr>
            <w:r>
              <w:rPr>
                <w:sz w:val="16"/>
              </w:rPr>
              <w:t>информације од јавног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значаја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заштиту</w:t>
            </w:r>
          </w:p>
          <w:p>
            <w:pPr>
              <w:pStyle w:val="TableParagraph"/>
              <w:ind w:left="391" w:right="363" w:firstLine="228"/>
              <w:rPr>
                <w:sz w:val="16"/>
              </w:rPr>
            </w:pPr>
            <w:r>
              <w:rPr>
                <w:sz w:val="16"/>
              </w:rPr>
              <w:t>података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личности/МДУЛС</w:t>
            </w:r>
          </w:p>
          <w:p>
            <w:pPr>
              <w:pStyle w:val="TableParagraph"/>
              <w:ind w:left="825" w:right="800" w:firstLine="72"/>
              <w:rPr>
                <w:sz w:val="16"/>
              </w:rPr>
            </w:pPr>
            <w:r>
              <w:rPr>
                <w:sz w:val="16"/>
              </w:rPr>
              <w:t>НС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8,514.21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7,521.24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7,521.24</w:t>
            </w:r>
          </w:p>
        </w:tc>
      </w:tr>
      <w:tr>
        <w:trPr>
          <w:trHeight w:val="1173" w:hRule="atLeast"/>
        </w:trPr>
        <w:tc>
          <w:tcPr>
            <w:tcW w:w="1889" w:type="dxa"/>
          </w:tcPr>
          <w:p>
            <w:pPr>
              <w:pStyle w:val="TableParagraph"/>
              <w:spacing w:line="195" w:lineRule="exact" w:before="1"/>
              <w:ind w:left="107"/>
              <w:jc w:val="both"/>
              <w:rPr>
                <w:sz w:val="16"/>
              </w:rPr>
            </w:pPr>
            <w:r>
              <w:rPr>
                <w:sz w:val="16"/>
              </w:rPr>
              <w:t>5. Унапређење</w:t>
            </w:r>
          </w:p>
          <w:p>
            <w:pPr>
              <w:pStyle w:val="TableParagraph"/>
              <w:ind w:left="107" w:right="130"/>
              <w:jc w:val="both"/>
              <w:rPr>
                <w:sz w:val="16"/>
              </w:rPr>
            </w:pPr>
            <w:r>
              <w:rPr>
                <w:sz w:val="16"/>
              </w:rPr>
              <w:t>техничких и просторних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капацитета неопходних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вршење</w:t>
            </w:r>
          </w:p>
          <w:p>
            <w:pPr>
              <w:pStyle w:val="TableParagraph"/>
              <w:spacing w:line="195" w:lineRule="exact"/>
              <w:ind w:left="107"/>
              <w:jc w:val="both"/>
              <w:rPr>
                <w:sz w:val="16"/>
              </w:rPr>
            </w:pPr>
            <w:r>
              <w:rPr>
                <w:sz w:val="16"/>
              </w:rPr>
              <w:t>надлежности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–</w:t>
            </w:r>
          </w:p>
          <w:p>
            <w:pPr>
              <w:pStyle w:val="TableParagraph"/>
              <w:spacing w:line="177" w:lineRule="exact"/>
              <w:ind w:left="107"/>
              <w:jc w:val="both"/>
              <w:rPr>
                <w:sz w:val="16"/>
              </w:rPr>
            </w:pPr>
            <w:r>
              <w:rPr>
                <w:sz w:val="16"/>
              </w:rPr>
              <w:t>инспекцијског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надзора</w:t>
            </w:r>
          </w:p>
        </w:tc>
        <w:tc>
          <w:tcPr>
            <w:tcW w:w="111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44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1"/>
              <w:ind w:left="108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1270" w:type="dxa"/>
          </w:tcPr>
          <w:p>
            <w:pPr>
              <w:pStyle w:val="TableParagraph"/>
              <w:spacing w:before="97"/>
              <w:ind w:left="145" w:right="139"/>
              <w:jc w:val="center"/>
              <w:rPr>
                <w:sz w:val="16"/>
              </w:rPr>
            </w:pPr>
            <w:r>
              <w:rPr>
                <w:sz w:val="16"/>
              </w:rPr>
              <w:t>Орган</w:t>
            </w:r>
          </w:p>
          <w:p>
            <w:pPr>
              <w:pStyle w:val="TableParagraph"/>
              <w:spacing w:before="1"/>
              <w:ind w:left="148" w:right="136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надлежан </w:t>
            </w:r>
            <w:r>
              <w:rPr>
                <w:sz w:val="16"/>
              </w:rPr>
              <w:t>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вршење</w:t>
            </w:r>
          </w:p>
          <w:p>
            <w:pPr>
              <w:pStyle w:val="TableParagraph"/>
              <w:ind w:left="148" w:right="139"/>
              <w:jc w:val="center"/>
              <w:rPr>
                <w:sz w:val="16"/>
              </w:rPr>
            </w:pPr>
            <w:r>
              <w:rPr>
                <w:sz w:val="16"/>
              </w:rPr>
              <w:t>инспекцијског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надзора</w:t>
            </w:r>
          </w:p>
        </w:tc>
        <w:tc>
          <w:tcPr>
            <w:tcW w:w="1983" w:type="dxa"/>
          </w:tcPr>
          <w:p>
            <w:pPr>
              <w:pStyle w:val="TableParagraph"/>
              <w:spacing w:line="195" w:lineRule="exact" w:before="1"/>
              <w:ind w:left="166" w:right="157"/>
              <w:jc w:val="center"/>
              <w:rPr>
                <w:sz w:val="16"/>
              </w:rPr>
            </w:pPr>
            <w:r>
              <w:rPr>
                <w:sz w:val="16"/>
              </w:rPr>
              <w:t>Повереник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68" w:right="157"/>
              <w:jc w:val="center"/>
              <w:rPr>
                <w:sz w:val="16"/>
              </w:rPr>
            </w:pPr>
            <w:r>
              <w:rPr>
                <w:sz w:val="16"/>
              </w:rPr>
              <w:t>информације од јавног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значаја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заштиту</w:t>
            </w:r>
          </w:p>
          <w:p>
            <w:pPr>
              <w:pStyle w:val="TableParagraph"/>
              <w:ind w:left="391" w:right="363" w:firstLine="228"/>
              <w:rPr>
                <w:sz w:val="16"/>
              </w:rPr>
            </w:pPr>
            <w:r>
              <w:rPr>
                <w:sz w:val="16"/>
              </w:rPr>
              <w:t>података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личности/МДУЛС</w:t>
            </w:r>
          </w:p>
          <w:p>
            <w:pPr>
              <w:pStyle w:val="TableParagraph"/>
              <w:spacing w:line="176" w:lineRule="exact"/>
              <w:ind w:left="727"/>
              <w:rPr>
                <w:sz w:val="16"/>
              </w:rPr>
            </w:pPr>
            <w:r>
              <w:rPr>
                <w:sz w:val="16"/>
              </w:rPr>
              <w:t>УЗЗПРО</w:t>
            </w:r>
          </w:p>
        </w:tc>
        <w:tc>
          <w:tcPr>
            <w:tcW w:w="1486" w:type="dxa"/>
          </w:tcPr>
          <w:p>
            <w:pPr>
              <w:pStyle w:val="TableParagraph"/>
              <w:spacing w:before="97"/>
              <w:ind w:left="218" w:right="209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Трошкове </w:t>
            </w:r>
            <w:r>
              <w:rPr>
                <w:sz w:val="16"/>
              </w:rPr>
              <w:t>ове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могуће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је</w:t>
            </w:r>
          </w:p>
          <w:p>
            <w:pPr>
              <w:pStyle w:val="TableParagraph"/>
              <w:ind w:left="186" w:right="176" w:hanging="1"/>
              <w:jc w:val="center"/>
              <w:rPr>
                <w:sz w:val="16"/>
              </w:rPr>
            </w:pPr>
            <w:r>
              <w:rPr>
                <w:sz w:val="16"/>
              </w:rPr>
              <w:t>утврдити након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усвајања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закона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89"/>
        <w:gridCol w:w="1116"/>
        <w:gridCol w:w="1270"/>
        <w:gridCol w:w="1983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976" w:hRule="atLeast"/>
        </w:trPr>
        <w:tc>
          <w:tcPr>
            <w:tcW w:w="1889" w:type="dxa"/>
          </w:tcPr>
          <w:p>
            <w:pPr>
              <w:pStyle w:val="TableParagraph"/>
              <w:ind w:left="107" w:right="351"/>
              <w:rPr>
                <w:sz w:val="16"/>
              </w:rPr>
            </w:pPr>
            <w:r>
              <w:rPr>
                <w:sz w:val="16"/>
              </w:rPr>
              <w:t>над спровођењем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Закона о слободном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приступу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информацијама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од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јавног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значаја</w:t>
            </w:r>
          </w:p>
        </w:tc>
        <w:tc>
          <w:tcPr>
            <w:tcW w:w="111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561" w:hRule="atLeast"/>
        </w:trPr>
        <w:tc>
          <w:tcPr>
            <w:tcW w:w="1889" w:type="dxa"/>
            <w:tcBorders>
              <w:bottom w:val="single" w:sz="4" w:space="0" w:color="000000"/>
            </w:tcBorders>
          </w:tcPr>
          <w:p>
            <w:pPr>
              <w:pStyle w:val="TableParagraph"/>
              <w:ind w:left="107" w:right="324"/>
              <w:rPr>
                <w:sz w:val="16"/>
              </w:rPr>
            </w:pPr>
            <w:r>
              <w:rPr>
                <w:sz w:val="16"/>
              </w:rPr>
              <w:t>6. Измене и допуне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Закона о Заштитнику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грађана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ради</w:t>
            </w:r>
          </w:p>
          <w:p>
            <w:pPr>
              <w:pStyle w:val="TableParagraph"/>
              <w:ind w:left="107" w:right="701"/>
              <w:rPr>
                <w:sz w:val="16"/>
              </w:rPr>
            </w:pPr>
            <w:r>
              <w:rPr>
                <w:sz w:val="16"/>
              </w:rPr>
              <w:t>унапређења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одговорности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 w:right="410"/>
              <w:rPr>
                <w:sz w:val="16"/>
              </w:rPr>
            </w:pPr>
            <w:r>
              <w:rPr>
                <w:sz w:val="16"/>
              </w:rPr>
              <w:t>транспарентности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раду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органа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управе</w:t>
            </w:r>
          </w:p>
        </w:tc>
        <w:tc>
          <w:tcPr>
            <w:tcW w:w="1116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8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8"/>
              <w:rPr>
                <w:sz w:val="16"/>
              </w:rPr>
            </w:pPr>
            <w:r>
              <w:rPr>
                <w:sz w:val="16"/>
              </w:rPr>
              <w:t>2021.-</w:t>
            </w:r>
          </w:p>
          <w:p>
            <w:pPr>
              <w:pStyle w:val="TableParagraph"/>
              <w:spacing w:line="195" w:lineRule="exact"/>
              <w:ind w:left="144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8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1270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379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983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338"/>
              <w:rPr>
                <w:sz w:val="16"/>
              </w:rPr>
            </w:pPr>
            <w:r>
              <w:rPr>
                <w:sz w:val="16"/>
              </w:rPr>
              <w:t>Заштитник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грађана</w:t>
            </w:r>
          </w:p>
        </w:tc>
        <w:tc>
          <w:tcPr>
            <w:tcW w:w="1486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446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86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39" w:hRule="atLeast"/>
        </w:trPr>
        <w:tc>
          <w:tcPr>
            <w:tcW w:w="15325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2"/>
              <w:ind w:left="107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Службени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гласник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РС,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број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9/2022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518"/>
        <w:gridCol w:w="967"/>
        <w:gridCol w:w="1087"/>
        <w:gridCol w:w="1286"/>
        <w:gridCol w:w="1289"/>
        <w:gridCol w:w="1293"/>
        <w:gridCol w:w="1291"/>
        <w:gridCol w:w="1335"/>
      </w:tblGrid>
      <w:tr>
        <w:trPr>
          <w:trHeight w:val="537" w:hRule="atLeast"/>
        </w:trPr>
        <w:tc>
          <w:tcPr>
            <w:tcW w:w="4275" w:type="dxa"/>
            <w:gridSpan w:val="2"/>
            <w:tcBorders>
              <w:top w:val="nil"/>
            </w:tcBorders>
            <w:shd w:val="clear" w:color="auto" w:fill="2F5395"/>
          </w:tcPr>
          <w:p>
            <w:pPr>
              <w:pStyle w:val="TableParagraph"/>
              <w:spacing w:before="133"/>
              <w:ind w:left="10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Назив:</w:t>
            </w:r>
          </w:p>
        </w:tc>
        <w:tc>
          <w:tcPr>
            <w:tcW w:w="11049" w:type="dxa"/>
            <w:gridSpan w:val="10"/>
            <w:tcBorders>
              <w:top w:val="nil"/>
            </w:tcBorders>
            <w:shd w:val="clear" w:color="auto" w:fill="2F5395"/>
          </w:tcPr>
          <w:p>
            <w:pPr>
              <w:pStyle w:val="TableParagraph"/>
              <w:spacing w:line="268" w:lineRule="exact"/>
              <w:ind w:left="10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Оперативна</w:t>
            </w:r>
            <w:r>
              <w:rPr>
                <w:b/>
                <w:color w:val="FFFFFF"/>
                <w:spacing w:val="-6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подршка</w:t>
            </w:r>
            <w:r>
              <w:rPr>
                <w:b/>
                <w:color w:val="FFFFFF"/>
                <w:spacing w:val="-3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за</w:t>
            </w:r>
            <w:r>
              <w:rPr>
                <w:b/>
                <w:color w:val="FFFFFF"/>
                <w:spacing w:val="-7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управљање,</w:t>
            </w:r>
            <w:r>
              <w:rPr>
                <w:b/>
                <w:color w:val="FFFFFF"/>
                <w:spacing w:val="-5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координацију</w:t>
            </w:r>
            <w:r>
              <w:rPr>
                <w:b/>
                <w:color w:val="FFFFFF"/>
                <w:spacing w:val="-3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и</w:t>
            </w:r>
            <w:r>
              <w:rPr>
                <w:b/>
                <w:color w:val="FFFFFF"/>
                <w:spacing w:val="-6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комуникацију</w:t>
            </w:r>
            <w:r>
              <w:rPr>
                <w:b/>
                <w:color w:val="FFFFFF"/>
                <w:spacing w:val="-5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спровођења</w:t>
            </w:r>
            <w:r>
              <w:rPr>
                <w:b/>
                <w:color w:val="FFFFFF"/>
                <w:spacing w:val="-6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Стратегије</w:t>
            </w:r>
            <w:r>
              <w:rPr>
                <w:b/>
                <w:color w:val="FFFFFF"/>
                <w:spacing w:val="-4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реформе</w:t>
            </w:r>
            <w:r>
              <w:rPr>
                <w:b/>
                <w:color w:val="FFFFFF"/>
                <w:spacing w:val="-4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јавне</w:t>
            </w:r>
          </w:p>
          <w:p>
            <w:pPr>
              <w:pStyle w:val="TableParagraph"/>
              <w:spacing w:line="249" w:lineRule="exact"/>
              <w:ind w:left="10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управе</w:t>
            </w:r>
          </w:p>
        </w:tc>
      </w:tr>
      <w:tr>
        <w:trPr>
          <w:trHeight w:val="630" w:hRule="atLeast"/>
        </w:trPr>
        <w:tc>
          <w:tcPr>
            <w:tcW w:w="4275" w:type="dxa"/>
            <w:gridSpan w:val="2"/>
            <w:shd w:val="clear" w:color="auto" w:fill="2F5395"/>
          </w:tcPr>
          <w:p>
            <w:pPr>
              <w:pStyle w:val="TableParagraph"/>
              <w:spacing w:before="73"/>
              <w:ind w:left="107" w:right="91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Институција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одговорна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за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праћење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4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контролу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реализације:</w:t>
            </w:r>
          </w:p>
        </w:tc>
        <w:tc>
          <w:tcPr>
            <w:tcW w:w="11049" w:type="dxa"/>
            <w:gridSpan w:val="10"/>
            <w:shd w:val="clear" w:color="auto" w:fill="2F5395"/>
          </w:tcPr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Министарство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државне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управе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локалне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самоуправе</w:t>
            </w:r>
          </w:p>
        </w:tc>
      </w:tr>
      <w:tr>
        <w:trPr>
          <w:trHeight w:val="486" w:hRule="atLeast"/>
        </w:trPr>
        <w:tc>
          <w:tcPr>
            <w:tcW w:w="4275" w:type="dxa"/>
            <w:gridSpan w:val="2"/>
            <w:shd w:val="clear" w:color="auto" w:fill="2F5395"/>
          </w:tcPr>
          <w:p>
            <w:pPr>
              <w:pStyle w:val="TableParagraph"/>
              <w:spacing w:line="243" w:lineRule="exact" w:before="1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Документ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јавне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политике за</w:t>
            </w:r>
            <w:r>
              <w:rPr>
                <w:b/>
                <w:color w:val="FFFFFF"/>
                <w:spacing w:val="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који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је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акциони</w:t>
            </w:r>
          </w:p>
          <w:p>
            <w:pPr>
              <w:pStyle w:val="TableParagraph"/>
              <w:spacing w:line="222" w:lineRule="exact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план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утврђен:</w:t>
            </w:r>
          </w:p>
        </w:tc>
        <w:tc>
          <w:tcPr>
            <w:tcW w:w="11049" w:type="dxa"/>
            <w:gridSpan w:val="10"/>
            <w:shd w:val="clear" w:color="auto" w:fill="2F5395"/>
          </w:tcPr>
          <w:p>
            <w:pPr>
              <w:pStyle w:val="TableParagraph"/>
              <w:spacing w:before="123"/>
              <w:ind w:left="10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Стратегија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реформе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јавне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управе</w:t>
            </w:r>
          </w:p>
        </w:tc>
      </w:tr>
      <w:tr>
        <w:trPr>
          <w:trHeight w:val="482" w:hRule="atLeast"/>
        </w:trPr>
        <w:tc>
          <w:tcPr>
            <w:tcW w:w="15324" w:type="dxa"/>
            <w:gridSpan w:val="12"/>
            <w:shd w:val="clear" w:color="auto" w:fill="2F5395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99" w:hRule="atLeast"/>
        </w:trPr>
        <w:tc>
          <w:tcPr>
            <w:tcW w:w="15324" w:type="dxa"/>
            <w:gridSpan w:val="12"/>
          </w:tcPr>
          <w:p>
            <w:pPr>
              <w:pStyle w:val="TableParagraph"/>
              <w:spacing w:line="243" w:lineRule="exact"/>
              <w:ind w:left="107"/>
              <w:rPr>
                <w:b/>
                <w:sz w:val="20"/>
              </w:rPr>
            </w:pPr>
            <w:r>
              <w:rPr>
                <w:b/>
                <w:color w:val="365F91"/>
                <w:sz w:val="20"/>
              </w:rPr>
              <w:t>КООРДИНАЦИЈА</w:t>
            </w:r>
            <w:r>
              <w:rPr>
                <w:b/>
                <w:color w:val="365F91"/>
                <w:spacing w:val="-5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И</w:t>
            </w:r>
            <w:r>
              <w:rPr>
                <w:b/>
                <w:color w:val="365F91"/>
                <w:spacing w:val="-3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УПРАВЉАЊЕ</w:t>
            </w:r>
          </w:p>
        </w:tc>
      </w:tr>
      <w:tr>
        <w:trPr>
          <w:trHeight w:val="299" w:hRule="atLeast"/>
        </w:trPr>
        <w:tc>
          <w:tcPr>
            <w:tcW w:w="15324" w:type="dxa"/>
            <w:gridSpan w:val="12"/>
            <w:shd w:val="clear" w:color="auto" w:fill="F1F1F1"/>
          </w:tcPr>
          <w:p>
            <w:pPr>
              <w:pStyle w:val="TableParagraph"/>
              <w:spacing w:line="219" w:lineRule="exact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1: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Обезбедити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ефикасну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координацију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2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праћење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мера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2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активности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планираних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АП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РЈУ</w:t>
            </w:r>
          </w:p>
        </w:tc>
      </w:tr>
      <w:tr>
        <w:trPr>
          <w:trHeight w:val="45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27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646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967" w:type="dxa"/>
            <w:shd w:val="clear" w:color="auto" w:fill="F1F1F1"/>
          </w:tcPr>
          <w:p>
            <w:pPr>
              <w:pStyle w:val="TableParagraph"/>
              <w:spacing w:before="27"/>
              <w:ind w:left="108" w:right="18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27"/>
              <w:ind w:left="108" w:right="457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666" w:hRule="atLeast"/>
        </w:trPr>
        <w:tc>
          <w:tcPr>
            <w:tcW w:w="3279" w:type="dxa"/>
          </w:tcPr>
          <w:p>
            <w:pPr>
              <w:pStyle w:val="TableParagraph"/>
              <w:spacing w:before="42"/>
              <w:ind w:left="107" w:right="240"/>
              <w:rPr>
                <w:sz w:val="16"/>
              </w:rPr>
            </w:pPr>
            <w:r>
              <w:rPr>
                <w:sz w:val="16"/>
              </w:rPr>
              <w:t>Број докумената јавних политика у оквиру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чији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резултати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праћења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доступни</w:t>
            </w:r>
          </w:p>
          <w:p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преко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ОМТ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Број</w:t>
            </w:r>
          </w:p>
        </w:tc>
        <w:tc>
          <w:tcPr>
            <w:tcW w:w="1646" w:type="dxa"/>
            <w:gridSpan w:val="2"/>
          </w:tcPr>
          <w:p>
            <w:pPr>
              <w:pStyle w:val="TableParagraph"/>
              <w:spacing w:before="138"/>
              <w:ind w:left="107"/>
              <w:rPr>
                <w:sz w:val="16"/>
              </w:rPr>
            </w:pPr>
            <w:r>
              <w:rPr>
                <w:color w:val="0462C1"/>
                <w:spacing w:val="-1"/>
                <w:sz w:val="16"/>
                <w:u w:val="single" w:color="0462C1"/>
              </w:rPr>
              <w:t>https://monitoring.m</w:t>
            </w:r>
            <w:r>
              <w:rPr>
                <w:color w:val="0462C1"/>
                <w:spacing w:val="-34"/>
                <w:sz w:val="16"/>
              </w:rPr>
              <w:t> </w:t>
            </w:r>
            <w:r>
              <w:rPr>
                <w:color w:val="0462C1"/>
                <w:sz w:val="16"/>
                <w:u w:val="single" w:color="0462C1"/>
              </w:rPr>
              <w:t>duls.gov.rs</w:t>
            </w:r>
          </w:p>
        </w:tc>
        <w:tc>
          <w:tcPr>
            <w:tcW w:w="967" w:type="dxa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087" w:type="dxa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left="655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3</w:t>
            </w:r>
          </w:p>
        </w:tc>
        <w:tc>
          <w:tcPr>
            <w:tcW w:w="1289" w:type="dxa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293" w:type="dxa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  <w:tc>
          <w:tcPr>
            <w:tcW w:w="1335" w:type="dxa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5</w:t>
            </w:r>
          </w:p>
        </w:tc>
      </w:tr>
      <w:tr>
        <w:trPr>
          <w:trHeight w:val="309" w:hRule="atLeast"/>
        </w:trPr>
        <w:tc>
          <w:tcPr>
            <w:tcW w:w="1532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3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5" w:hRule="atLeast"/>
        </w:trPr>
        <w:tc>
          <w:tcPr>
            <w:tcW w:w="6258" w:type="dxa"/>
            <w:gridSpan w:val="4"/>
            <w:shd w:val="clear" w:color="auto" w:fill="D9D9D9"/>
          </w:tcPr>
          <w:p>
            <w:pPr>
              <w:pStyle w:val="TableParagraph"/>
              <w:spacing w:before="47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2" w:type="dxa"/>
            <w:gridSpan w:val="3"/>
            <w:shd w:val="clear" w:color="auto" w:fill="D9D9D9"/>
          </w:tcPr>
          <w:p>
            <w:pPr>
              <w:pStyle w:val="TableParagraph"/>
              <w:spacing w:before="47"/>
              <w:ind w:left="232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01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7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1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31" w:right="105" w:firstLine="177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6" w:type="dxa"/>
            <w:gridSpan w:val="8"/>
            <w:shd w:val="clear" w:color="auto" w:fill="F1F1F1"/>
          </w:tcPr>
          <w:p>
            <w:pPr>
              <w:pStyle w:val="TableParagraph"/>
              <w:spacing w:before="51"/>
              <w:ind w:left="2706" w:right="269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3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5" w:type="dxa"/>
            <w:gridSpan w:val="2"/>
            <w:shd w:val="clear" w:color="auto" w:fill="F1F1F1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left="254" w:right="223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9"/>
              <w:ind w:left="130" w:right="98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66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779" w:hRule="atLeast"/>
        </w:trPr>
        <w:tc>
          <w:tcPr>
            <w:tcW w:w="3279" w:type="dxa"/>
          </w:tcPr>
          <w:p>
            <w:pPr>
              <w:pStyle w:val="TableParagraph"/>
              <w:spacing w:before="94"/>
              <w:ind w:left="107" w:right="184"/>
              <w:rPr>
                <w:sz w:val="16"/>
              </w:rPr>
            </w:pPr>
            <w:r>
              <w:rPr>
                <w:sz w:val="16"/>
              </w:rPr>
              <w:t>1. Повећање броја извршилаца у Одељењу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стратешко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планирање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МДУЛС за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координацију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праћење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72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407"/>
              <w:rPr>
                <w:sz w:val="16"/>
              </w:rPr>
            </w:pPr>
            <w:r>
              <w:rPr>
                <w:sz w:val="16"/>
              </w:rPr>
              <w:t>Буџет РС*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87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5,014.16</w:t>
            </w:r>
          </w:p>
        </w:tc>
        <w:tc>
          <w:tcPr>
            <w:tcW w:w="1293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8,774.79</w:t>
            </w:r>
          </w:p>
        </w:tc>
        <w:tc>
          <w:tcPr>
            <w:tcW w:w="1291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8,774.79</w:t>
            </w:r>
          </w:p>
        </w:tc>
        <w:tc>
          <w:tcPr>
            <w:tcW w:w="133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8,774.79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518"/>
        <w:gridCol w:w="967"/>
        <w:gridCol w:w="1087"/>
        <w:gridCol w:w="1286"/>
        <w:gridCol w:w="1289"/>
        <w:gridCol w:w="1293"/>
        <w:gridCol w:w="1291"/>
        <w:gridCol w:w="1335"/>
      </w:tblGrid>
      <w:tr>
        <w:trPr>
          <w:trHeight w:val="1020" w:hRule="atLeast"/>
        </w:trPr>
        <w:tc>
          <w:tcPr>
            <w:tcW w:w="3279" w:type="dxa"/>
          </w:tcPr>
          <w:p>
            <w:pPr>
              <w:pStyle w:val="TableParagraph"/>
              <w:spacing w:before="116"/>
              <w:ind w:left="107" w:right="698"/>
              <w:rPr>
                <w:sz w:val="16"/>
              </w:rPr>
            </w:pPr>
            <w:r>
              <w:rPr>
                <w:sz w:val="16"/>
              </w:rPr>
              <w:t>2. Обука извршилаца у Одељењу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стратешко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планирање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МДУЛС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before="1"/>
              <w:ind w:left="107" w:right="494"/>
              <w:rPr>
                <w:sz w:val="16"/>
              </w:rPr>
            </w:pPr>
            <w:r>
              <w:rPr>
                <w:sz w:val="16"/>
              </w:rPr>
              <w:t>координацију и праћење РЈУ за област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евалуације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мониторинга</w:t>
            </w:r>
          </w:p>
        </w:tc>
        <w:tc>
          <w:tcPr>
            <w:tcW w:w="996" w:type="dxa"/>
          </w:tcPr>
          <w:p>
            <w:pPr>
              <w:pStyle w:val="TableParagraph"/>
              <w:spacing w:before="116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116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spacing w:before="2"/>
              <w:ind w:left="138" w:right="126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ind w:left="137" w:right="129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2,123.21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4,598.81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7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2,123.21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756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7" w:right="730"/>
              <w:jc w:val="both"/>
              <w:rPr>
                <w:sz w:val="16"/>
              </w:rPr>
            </w:pPr>
            <w:r>
              <w:rPr>
                <w:sz w:val="16"/>
              </w:rPr>
              <w:t>3. Одржавање минимум 2 састанка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годишње административног нивоа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координације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line="194" w:lineRule="exact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38" w:right="126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spacing w:line="195" w:lineRule="exact"/>
              <w:ind w:left="285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  <w:p>
            <w:pPr>
              <w:pStyle w:val="TableParagraph"/>
              <w:spacing w:line="195" w:lineRule="exact"/>
              <w:ind w:left="345"/>
              <w:rPr>
                <w:sz w:val="16"/>
              </w:rPr>
            </w:pPr>
            <w:r>
              <w:rPr>
                <w:sz w:val="16"/>
              </w:rPr>
              <w:t>(2021-2023)</w:t>
            </w:r>
          </w:p>
          <w:p>
            <w:pPr>
              <w:pStyle w:val="TableParagraph"/>
              <w:spacing w:before="1"/>
              <w:ind w:left="232" w:firstLine="110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подршка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"/>
                <w:sz w:val="16"/>
              </w:rPr>
              <w:t>2024-</w:t>
            </w:r>
          </w:p>
          <w:p>
            <w:pPr>
              <w:pStyle w:val="TableParagraph"/>
              <w:spacing w:line="195" w:lineRule="exact" w:before="1"/>
              <w:ind w:left="251"/>
              <w:rPr>
                <w:sz w:val="16"/>
              </w:rPr>
            </w:pPr>
            <w:r>
              <w:rPr>
                <w:sz w:val="16"/>
              </w:rPr>
              <w:t>2025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(1,454.79</w:t>
            </w:r>
          </w:p>
          <w:p>
            <w:pPr>
              <w:pStyle w:val="TableParagraph"/>
              <w:spacing w:line="175" w:lineRule="exact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РСД)*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826.62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826.62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826.62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826.62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628.17</w:t>
            </w:r>
          </w:p>
        </w:tc>
      </w:tr>
      <w:tr>
        <w:trPr>
          <w:trHeight w:val="871" w:hRule="atLeast"/>
        </w:trPr>
        <w:tc>
          <w:tcPr>
            <w:tcW w:w="3279" w:type="dxa"/>
          </w:tcPr>
          <w:p>
            <w:pPr>
              <w:pStyle w:val="TableParagraph"/>
              <w:spacing w:before="7"/>
              <w:rPr>
                <w:b/>
                <w:sz w:val="19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Одржавање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минимум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састанка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годишње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политичког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нивоа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координације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45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2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2"/>
              <w:ind w:left="446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2"/>
              <w:ind w:left="187"/>
              <w:rPr>
                <w:sz w:val="16"/>
              </w:rPr>
            </w:pPr>
            <w:r>
              <w:rPr>
                <w:sz w:val="16"/>
              </w:rPr>
              <w:t>0613/0005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562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7" w:right="94"/>
              <w:rPr>
                <w:sz w:val="16"/>
              </w:rPr>
            </w:pPr>
            <w:r>
              <w:rPr>
                <w:sz w:val="16"/>
              </w:rPr>
              <w:t>5. Проширење онлајн алата за праћење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(OMT) на друга документа јавних политика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области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побољшање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веб-портала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line="194" w:lineRule="exact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spacing w:before="1"/>
              <w:ind w:left="138" w:right="126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spacing w:line="193" w:lineRule="exact"/>
              <w:ind w:left="285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  <w:p>
            <w:pPr>
              <w:pStyle w:val="TableParagraph"/>
              <w:spacing w:line="195" w:lineRule="exact" w:before="2"/>
              <w:ind w:left="345"/>
              <w:rPr>
                <w:sz w:val="16"/>
              </w:rPr>
            </w:pPr>
            <w:r>
              <w:rPr>
                <w:sz w:val="16"/>
              </w:rPr>
              <w:t>(2021-2023)</w:t>
            </w:r>
          </w:p>
          <w:p>
            <w:pPr>
              <w:pStyle w:val="TableParagraph"/>
              <w:ind w:left="232" w:right="219" w:firstLine="110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подршка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2024-</w:t>
            </w:r>
          </w:p>
          <w:p>
            <w:pPr>
              <w:pStyle w:val="TableParagraph"/>
              <w:spacing w:line="175" w:lineRule="exact"/>
              <w:ind w:left="136"/>
              <w:rPr>
                <w:sz w:val="16"/>
              </w:rPr>
            </w:pPr>
            <w:r>
              <w:rPr>
                <w:sz w:val="16"/>
              </w:rPr>
              <w:t>2025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(1,104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РСД)*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25,992.00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552.00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552.00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552.00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552.00</w:t>
            </w:r>
          </w:p>
        </w:tc>
      </w:tr>
      <w:tr>
        <w:trPr>
          <w:trHeight w:val="1305" w:hRule="atLeast"/>
        </w:trPr>
        <w:tc>
          <w:tcPr>
            <w:tcW w:w="3279" w:type="dxa"/>
          </w:tcPr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ind w:left="107" w:right="169"/>
              <w:rPr>
                <w:sz w:val="16"/>
              </w:rPr>
            </w:pPr>
            <w:r>
              <w:rPr>
                <w:sz w:val="16"/>
              </w:rPr>
              <w:t>6. Спровођење mid term евалуације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Стратегије РЈУ 2021-2030. у циљу припреме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новог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акционог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плана 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период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након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2025. године</w:t>
            </w:r>
          </w:p>
        </w:tc>
        <w:tc>
          <w:tcPr>
            <w:tcW w:w="996" w:type="dxa"/>
          </w:tcPr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355" w:val="left" w:leader="none"/>
              </w:tabs>
              <w:spacing w:line="240" w:lineRule="auto" w:before="0" w:after="0"/>
              <w:ind w:left="354" w:right="0" w:hanging="248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355" w:val="left" w:leader="none"/>
              </w:tabs>
              <w:spacing w:line="195" w:lineRule="exact" w:before="0" w:after="0"/>
              <w:ind w:left="354" w:right="0" w:hanging="212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3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spacing w:before="1"/>
              <w:ind w:left="138" w:right="126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spacing w:before="1"/>
              <w:ind w:left="137" w:right="129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11,832.00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96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2"/>
              </w:rPr>
            </w:pPr>
          </w:p>
          <w:p>
            <w:pPr>
              <w:pStyle w:val="TableParagraph"/>
              <w:ind w:left="107" w:right="513"/>
              <w:rPr>
                <w:sz w:val="16"/>
              </w:rPr>
            </w:pPr>
            <w:r>
              <w:rPr>
                <w:sz w:val="16"/>
              </w:rPr>
              <w:t>7. Израда новог средњорочног оквира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расхода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spacing w:line="195" w:lineRule="exact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38" w:right="126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ind w:left="137" w:right="129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7,800.00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562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 w:right="144"/>
              <w:jc w:val="both"/>
              <w:rPr>
                <w:sz w:val="16"/>
              </w:rPr>
            </w:pPr>
            <w:r>
              <w:rPr>
                <w:sz w:val="16"/>
              </w:rPr>
              <w:t>8. Годишња ревизија средњорочног оквира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расхода за РЈУ, у светлу имплементације АП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СРЈУ,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као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осталих ДЈП 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оквиру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5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line="194" w:lineRule="exact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38" w:right="126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spacing w:line="195" w:lineRule="exact"/>
              <w:ind w:right="274"/>
              <w:jc w:val="right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  <w:p>
            <w:pPr>
              <w:pStyle w:val="TableParagraph"/>
              <w:spacing w:line="195" w:lineRule="exact"/>
              <w:ind w:right="330"/>
              <w:jc w:val="right"/>
              <w:rPr>
                <w:sz w:val="16"/>
              </w:rPr>
            </w:pPr>
            <w:r>
              <w:rPr>
                <w:sz w:val="16"/>
              </w:rPr>
              <w:t>(2021-2023)</w:t>
            </w:r>
          </w:p>
          <w:p>
            <w:pPr>
              <w:pStyle w:val="TableParagraph"/>
              <w:spacing w:line="195" w:lineRule="exact" w:before="2"/>
              <w:ind w:right="330"/>
              <w:jc w:val="right"/>
              <w:rPr>
                <w:sz w:val="16"/>
              </w:rPr>
            </w:pPr>
            <w:r>
              <w:rPr>
                <w:sz w:val="16"/>
              </w:rPr>
              <w:t>Донаторска</w:t>
            </w:r>
          </w:p>
          <w:p>
            <w:pPr>
              <w:pStyle w:val="TableParagraph"/>
              <w:spacing w:line="194" w:lineRule="exact"/>
              <w:ind w:right="180"/>
              <w:jc w:val="right"/>
              <w:rPr>
                <w:sz w:val="16"/>
              </w:rPr>
            </w:pPr>
            <w:r>
              <w:rPr>
                <w:sz w:val="16"/>
              </w:rPr>
              <w:t>подршка*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2024-</w:t>
            </w:r>
          </w:p>
          <w:p>
            <w:pPr>
              <w:pStyle w:val="TableParagraph"/>
              <w:spacing w:line="177" w:lineRule="exact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2025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(3,120 РСД)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1,560.00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1,560.00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1,560.00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1,560.00</w:t>
            </w:r>
          </w:p>
        </w:tc>
      </w:tr>
      <w:tr>
        <w:trPr>
          <w:trHeight w:val="287" w:hRule="atLeast"/>
        </w:trPr>
        <w:tc>
          <w:tcPr>
            <w:tcW w:w="15324" w:type="dxa"/>
            <w:gridSpan w:val="12"/>
            <w:shd w:val="clear" w:color="auto" w:fill="F1F1F1"/>
          </w:tcPr>
          <w:p>
            <w:pPr>
              <w:pStyle w:val="TableParagraph"/>
              <w:spacing w:line="219" w:lineRule="exact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2: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Обезбеђење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ефикасне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координације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донаторске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подршке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области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РЈУ</w:t>
            </w:r>
          </w:p>
        </w:tc>
      </w:tr>
      <w:tr>
        <w:trPr>
          <w:trHeight w:val="45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3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646" w:type="dxa"/>
            <w:gridSpan w:val="2"/>
            <w:shd w:val="clear" w:color="auto" w:fill="F1F1F1"/>
          </w:tcPr>
          <w:p>
            <w:pPr>
              <w:pStyle w:val="TableParagraph"/>
              <w:spacing w:before="12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967" w:type="dxa"/>
            <w:shd w:val="clear" w:color="auto" w:fill="F1F1F1"/>
          </w:tcPr>
          <w:p>
            <w:pPr>
              <w:pStyle w:val="TableParagraph"/>
              <w:spacing w:before="30"/>
              <w:ind w:left="108" w:right="18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0"/>
              <w:ind w:left="108" w:right="457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8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8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8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8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8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518"/>
        <w:gridCol w:w="967"/>
        <w:gridCol w:w="1087"/>
        <w:gridCol w:w="1286"/>
        <w:gridCol w:w="1289"/>
        <w:gridCol w:w="1293"/>
        <w:gridCol w:w="1291"/>
        <w:gridCol w:w="1335"/>
      </w:tblGrid>
      <w:tr>
        <w:trPr>
          <w:trHeight w:val="1495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ind w:left="107" w:right="543"/>
              <w:rPr>
                <w:sz w:val="16"/>
              </w:rPr>
            </w:pPr>
            <w:r>
              <w:rPr>
                <w:sz w:val="16"/>
              </w:rPr>
              <w:t>Број активних и обучених службеника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сектора за европске интеграције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међународну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сарадњу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Број</w:t>
            </w:r>
          </w:p>
        </w:tc>
        <w:tc>
          <w:tcPr>
            <w:tcW w:w="1646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2"/>
              <w:rPr>
                <w:b/>
                <w:sz w:val="13"/>
              </w:rPr>
            </w:pPr>
          </w:p>
          <w:p>
            <w:pPr>
              <w:pStyle w:val="TableParagraph"/>
              <w:ind w:left="107" w:right="93"/>
              <w:rPr>
                <w:sz w:val="16"/>
              </w:rPr>
            </w:pPr>
            <w:r>
              <w:rPr>
                <w:sz w:val="16"/>
              </w:rPr>
              <w:t>Годишњи извештај 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спровођењу АП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Стратегије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2020-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2025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9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9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6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9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7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9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9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9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9</w:t>
            </w:r>
          </w:p>
        </w:tc>
      </w:tr>
      <w:tr>
        <w:trPr>
          <w:trHeight w:val="309" w:hRule="atLeast"/>
        </w:trPr>
        <w:tc>
          <w:tcPr>
            <w:tcW w:w="1532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3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8" w:type="dxa"/>
            <w:gridSpan w:val="4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2" w:type="dxa"/>
            <w:gridSpan w:val="3"/>
            <w:shd w:val="clear" w:color="auto" w:fill="D9D9D9"/>
          </w:tcPr>
          <w:p>
            <w:pPr>
              <w:pStyle w:val="TableParagraph"/>
              <w:spacing w:before="46"/>
              <w:ind w:left="232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7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1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31" w:right="105" w:firstLine="177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6" w:type="dxa"/>
            <w:gridSpan w:val="8"/>
            <w:shd w:val="clear" w:color="auto" w:fill="F1F1F1"/>
          </w:tcPr>
          <w:p>
            <w:pPr>
              <w:pStyle w:val="TableParagraph"/>
              <w:spacing w:before="51"/>
              <w:ind w:left="2706" w:right="269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4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5" w:type="dxa"/>
            <w:gridSpan w:val="2"/>
            <w:shd w:val="clear" w:color="auto" w:fill="F1F1F1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left="254" w:right="223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9"/>
              <w:ind w:left="130" w:right="98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ind w:left="166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365" w:hRule="atLeast"/>
        </w:trPr>
        <w:tc>
          <w:tcPr>
            <w:tcW w:w="3279" w:type="dxa"/>
          </w:tcPr>
          <w:p>
            <w:pPr>
              <w:pStyle w:val="TableParagraph"/>
              <w:ind w:left="107" w:right="200"/>
              <w:rPr>
                <w:sz w:val="16"/>
              </w:rPr>
            </w:pPr>
            <w:r>
              <w:rPr>
                <w:sz w:val="16"/>
              </w:rPr>
              <w:t>1. ГАП анализа и мапа пута за препоруке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остварењу РЈУ СБП циљних вредности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светлу будуће примене Секторског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реформског уговора, његово управљање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праћење укључујући и функционисање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"Policy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dialogue"</w:t>
            </w:r>
            <w:r>
              <w:rPr>
                <w:spacing w:val="3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других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координационих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платформа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38" w:right="126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spacing w:before="1"/>
              <w:ind w:left="137" w:right="129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9,000.00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9,000.00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71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85"/>
              <w:rPr>
                <w:sz w:val="16"/>
              </w:rPr>
            </w:pPr>
            <w:r>
              <w:rPr>
                <w:sz w:val="16"/>
              </w:rPr>
              <w:t>2. Развој система управљања ризиком за РЈУ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СБП, уз коришћење ОМТ и управљачких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структура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Секторски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реформски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уговор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38" w:right="126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ind w:left="137" w:right="129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9,000.00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9,000.00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7" w:hRule="atLeast"/>
        </w:trPr>
        <w:tc>
          <w:tcPr>
            <w:tcW w:w="3279" w:type="dxa"/>
          </w:tcPr>
          <w:p>
            <w:pPr>
              <w:pStyle w:val="TableParagraph"/>
              <w:ind w:left="107" w:right="282"/>
              <w:rPr>
                <w:sz w:val="16"/>
              </w:rPr>
            </w:pPr>
            <w:r>
              <w:rPr>
                <w:sz w:val="16"/>
              </w:rPr>
              <w:t>3. Повећање ресурса Сектора за европске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интеграције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међународну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сарадњу,</w:t>
            </w:r>
          </w:p>
          <w:p>
            <w:pPr>
              <w:pStyle w:val="TableParagraph"/>
              <w:ind w:left="107" w:right="463"/>
              <w:rPr>
                <w:sz w:val="16"/>
              </w:rPr>
            </w:pPr>
            <w:r>
              <w:rPr>
                <w:sz w:val="16"/>
              </w:rPr>
              <w:t>укључујући и контакт тачке за праћење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спровођења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инструмента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секторске</w:t>
            </w:r>
          </w:p>
          <w:p>
            <w:pPr>
              <w:pStyle w:val="TableParagraph"/>
              <w:ind w:left="107" w:right="220"/>
              <w:rPr>
                <w:sz w:val="16"/>
              </w:rPr>
            </w:pPr>
            <w:r>
              <w:rPr>
                <w:sz w:val="16"/>
              </w:rPr>
              <w:t>буџетске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подршке,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Секторског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реформског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уговора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област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РЈУ, као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пројеката</w:t>
            </w:r>
          </w:p>
          <w:p>
            <w:pPr>
              <w:pStyle w:val="TableParagraph"/>
              <w:spacing w:line="176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помоћи.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390"/>
              <w:rPr>
                <w:sz w:val="16"/>
              </w:rPr>
            </w:pPr>
            <w:r>
              <w:rPr>
                <w:sz w:val="16"/>
              </w:rPr>
              <w:t>Буџет РС 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3,760.62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3,760.62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3,760.62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3,760.62</w:t>
            </w: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ind w:left="107" w:right="80"/>
              <w:rPr>
                <w:sz w:val="16"/>
              </w:rPr>
            </w:pPr>
            <w:r>
              <w:rPr>
                <w:sz w:val="16"/>
              </w:rPr>
              <w:t>4. Изградња капацитета Сектора за европске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интеграције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међународну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сарадњу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562"/>
              <w:rPr>
                <w:sz w:val="16"/>
              </w:rPr>
            </w:pPr>
            <w:r>
              <w:rPr>
                <w:sz w:val="16"/>
              </w:rPr>
              <w:t>координацију донатора и управљање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пројектима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кроз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обуке,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менторство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студијске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посете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97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line="195" w:lineRule="exact" w:before="97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ЕУ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Пројекат</w:t>
            </w:r>
          </w:p>
          <w:p>
            <w:pPr>
              <w:pStyle w:val="TableParagraph"/>
              <w:ind w:left="138" w:right="126"/>
              <w:jc w:val="center"/>
              <w:rPr>
                <w:sz w:val="16"/>
              </w:rPr>
            </w:pPr>
            <w:r>
              <w:rPr>
                <w:sz w:val="16"/>
              </w:rPr>
              <w:t>комплементарне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подршке</w:t>
            </w:r>
          </w:p>
          <w:p>
            <w:pPr>
              <w:pStyle w:val="TableParagraph"/>
              <w:ind w:left="137" w:right="129"/>
              <w:jc w:val="center"/>
              <w:rPr>
                <w:sz w:val="16"/>
              </w:rPr>
            </w:pPr>
            <w:r>
              <w:rPr>
                <w:sz w:val="16"/>
              </w:rPr>
              <w:t>(продужетак)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3,726.00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99" w:hRule="atLeast"/>
        </w:trPr>
        <w:tc>
          <w:tcPr>
            <w:tcW w:w="15324" w:type="dxa"/>
            <w:gridSpan w:val="12"/>
          </w:tcPr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color w:val="365F91"/>
                <w:sz w:val="20"/>
              </w:rPr>
              <w:t>КОМУНИКАЦИЈА</w:t>
            </w:r>
            <w:r>
              <w:rPr>
                <w:b/>
                <w:color w:val="365F91"/>
                <w:spacing w:val="-5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И</w:t>
            </w:r>
            <w:r>
              <w:rPr>
                <w:b/>
                <w:color w:val="365F91"/>
                <w:spacing w:val="-3"/>
                <w:sz w:val="20"/>
              </w:rPr>
              <w:t> </w:t>
            </w:r>
            <w:r>
              <w:rPr>
                <w:b/>
                <w:color w:val="365F91"/>
                <w:sz w:val="20"/>
              </w:rPr>
              <w:t>ВИДЉИВОСТ</w:t>
            </w:r>
          </w:p>
        </w:tc>
      </w:tr>
      <w:tr>
        <w:trPr>
          <w:trHeight w:val="299" w:hRule="atLeast"/>
        </w:trPr>
        <w:tc>
          <w:tcPr>
            <w:tcW w:w="15324" w:type="dxa"/>
            <w:gridSpan w:val="12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3: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Успостављање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функционалног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координационог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механизма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за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планирање,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имплементацију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праћење</w:t>
            </w:r>
            <w:r>
              <w:rPr>
                <w:b/>
                <w:i/>
                <w:color w:val="365F91"/>
                <w:spacing w:val="-7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комуницирања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РЈУ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на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националном</w:t>
            </w:r>
            <w:r>
              <w:rPr>
                <w:b/>
                <w:i/>
                <w:color w:val="365F91"/>
                <w:spacing w:val="1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нивоу</w:t>
            </w:r>
          </w:p>
        </w:tc>
      </w:tr>
      <w:tr>
        <w:trPr>
          <w:trHeight w:val="450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30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646" w:type="dxa"/>
            <w:gridSpan w:val="2"/>
            <w:shd w:val="clear" w:color="auto" w:fill="F1F1F1"/>
          </w:tcPr>
          <w:p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967" w:type="dxa"/>
            <w:shd w:val="clear" w:color="auto" w:fill="F1F1F1"/>
          </w:tcPr>
          <w:p>
            <w:pPr>
              <w:pStyle w:val="TableParagraph"/>
              <w:spacing w:before="30"/>
              <w:ind w:left="108" w:right="18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0"/>
              <w:ind w:left="108" w:right="457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5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5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5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5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5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690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07" w:right="185"/>
              <w:rPr>
                <w:sz w:val="16"/>
              </w:rPr>
            </w:pPr>
            <w:r>
              <w:rPr>
                <w:sz w:val="16"/>
              </w:rPr>
              <w:t>Постојање годишњег оперативног плана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комуницирање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који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доноси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07" w:right="100"/>
              <w:rPr>
                <w:sz w:val="16"/>
              </w:rPr>
            </w:pPr>
            <w:r>
              <w:rPr>
                <w:sz w:val="16"/>
              </w:rPr>
              <w:t>Бројчани на скали од 0-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1</w:t>
            </w:r>
          </w:p>
        </w:tc>
        <w:tc>
          <w:tcPr>
            <w:tcW w:w="1646" w:type="dxa"/>
            <w:gridSpan w:val="2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07" w:right="81"/>
              <w:rPr>
                <w:sz w:val="16"/>
              </w:rPr>
            </w:pPr>
            <w:r>
              <w:rPr>
                <w:sz w:val="16"/>
              </w:rPr>
              <w:t>Записник са седнице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савета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967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087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289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293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  <w:tc>
          <w:tcPr>
            <w:tcW w:w="1335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1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518"/>
        <w:gridCol w:w="967"/>
        <w:gridCol w:w="1087"/>
        <w:gridCol w:w="1286"/>
        <w:gridCol w:w="1289"/>
        <w:gridCol w:w="1293"/>
        <w:gridCol w:w="1291"/>
        <w:gridCol w:w="1335"/>
      </w:tblGrid>
      <w:tr>
        <w:trPr>
          <w:trHeight w:val="688" w:hRule="atLeast"/>
        </w:trPr>
        <w:tc>
          <w:tcPr>
            <w:tcW w:w="3279" w:type="dxa"/>
          </w:tcPr>
          <w:p>
            <w:pPr>
              <w:pStyle w:val="TableParagraph"/>
              <w:ind w:left="107" w:right="1072"/>
              <w:rPr>
                <w:sz w:val="16"/>
              </w:rPr>
            </w:pPr>
            <w:r>
              <w:rPr>
                <w:sz w:val="16"/>
              </w:rPr>
              <w:t>координациони механизам за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комуницирање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6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557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111"/>
              <w:rPr>
                <w:sz w:val="16"/>
              </w:rPr>
            </w:pPr>
            <w:r>
              <w:rPr>
                <w:sz w:val="16"/>
              </w:rPr>
              <w:t>Степен испуњености годишњег оперативног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плана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комуницирање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118"/>
              <w:rPr>
                <w:sz w:val="16"/>
              </w:rPr>
            </w:pPr>
            <w:r>
              <w:rPr>
                <w:sz w:val="16"/>
              </w:rPr>
              <w:t>Процентуална на скали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0-100%</w:t>
            </w:r>
          </w:p>
        </w:tc>
        <w:tc>
          <w:tcPr>
            <w:tcW w:w="1646" w:type="dxa"/>
            <w:gridSpan w:val="2"/>
          </w:tcPr>
          <w:p>
            <w:pPr>
              <w:pStyle w:val="TableParagraph"/>
              <w:ind w:left="107" w:right="171"/>
              <w:rPr>
                <w:sz w:val="16"/>
              </w:rPr>
            </w:pPr>
            <w:r>
              <w:rPr>
                <w:sz w:val="16"/>
              </w:rPr>
              <w:t>Годишњи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извештај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спровођењу</w:t>
            </w:r>
          </w:p>
          <w:p>
            <w:pPr>
              <w:pStyle w:val="TableParagraph"/>
              <w:ind w:left="107" w:right="634"/>
              <w:rPr>
                <w:sz w:val="16"/>
              </w:rPr>
            </w:pPr>
            <w:r>
              <w:rPr>
                <w:sz w:val="16"/>
              </w:rPr>
              <w:t>годишњих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оперативних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планова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комуникације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процеса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резултата</w:t>
            </w:r>
          </w:p>
          <w:p>
            <w:pPr>
              <w:pStyle w:val="TableParagraph"/>
              <w:spacing w:line="170" w:lineRule="exact"/>
              <w:ind w:left="107"/>
              <w:rPr>
                <w:sz w:val="16"/>
              </w:rPr>
            </w:pPr>
            <w:r>
              <w:rPr>
                <w:sz w:val="16"/>
              </w:rPr>
              <w:t>РЈУ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655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80%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80%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80%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80%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80%</w:t>
            </w:r>
          </w:p>
        </w:tc>
      </w:tr>
      <w:tr>
        <w:trPr>
          <w:trHeight w:val="357" w:hRule="atLeast"/>
        </w:trPr>
        <w:tc>
          <w:tcPr>
            <w:tcW w:w="1532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5" w:hRule="atLeast"/>
        </w:trPr>
        <w:tc>
          <w:tcPr>
            <w:tcW w:w="6258" w:type="dxa"/>
            <w:gridSpan w:val="4"/>
            <w:shd w:val="clear" w:color="auto" w:fill="D9D9D9"/>
          </w:tcPr>
          <w:p>
            <w:pPr>
              <w:pStyle w:val="TableParagraph"/>
              <w:spacing w:before="4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2" w:type="dxa"/>
            <w:gridSpan w:val="3"/>
            <w:shd w:val="clear" w:color="auto" w:fill="D9D9D9"/>
          </w:tcPr>
          <w:p>
            <w:pPr>
              <w:pStyle w:val="TableParagraph"/>
              <w:spacing w:before="44"/>
              <w:ind w:left="232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4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4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4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4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4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128" w:type="dxa"/>
            <w:vMerge w:val="restart"/>
            <w:shd w:val="clear" w:color="auto" w:fill="F1F1F1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31" w:right="105" w:firstLine="177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6" w:type="dxa"/>
            <w:gridSpan w:val="8"/>
            <w:shd w:val="clear" w:color="auto" w:fill="F1F1F1"/>
          </w:tcPr>
          <w:p>
            <w:pPr>
              <w:pStyle w:val="TableParagraph"/>
              <w:spacing w:before="51"/>
              <w:ind w:left="2706" w:right="269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5" w:type="dxa"/>
            <w:gridSpan w:val="2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254" w:right="223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9"/>
              <w:ind w:left="130" w:right="98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66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1368" w:hRule="atLeast"/>
        </w:trPr>
        <w:tc>
          <w:tcPr>
            <w:tcW w:w="3279" w:type="dxa"/>
          </w:tcPr>
          <w:p>
            <w:pPr>
              <w:pStyle w:val="TableParagraph"/>
              <w:ind w:left="107" w:right="290"/>
              <w:rPr>
                <w:sz w:val="16"/>
              </w:rPr>
            </w:pPr>
            <w:r>
              <w:rPr>
                <w:sz w:val="16"/>
              </w:rPr>
              <w:t>1. Четвородневна годишња радионица за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чланове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координационог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механизма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комуницирање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циљу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израде</w:t>
            </w:r>
          </w:p>
          <w:p>
            <w:pPr>
              <w:pStyle w:val="TableParagraph"/>
              <w:ind w:left="107" w:right="132"/>
              <w:rPr>
                <w:sz w:val="16"/>
              </w:rPr>
            </w:pPr>
            <w:r>
              <w:rPr>
                <w:sz w:val="16"/>
              </w:rPr>
              <w:t>годишњих оперативних планова у складу са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АП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СРЈУ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(25 учесника)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ОДУ (који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имају</w:t>
            </w: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представник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е у Савету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РЈУ);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НАЈУ;</w:t>
            </w:r>
          </w:p>
          <w:p>
            <w:pPr>
              <w:pStyle w:val="TableParagraph"/>
              <w:spacing w:line="195" w:lineRule="exact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  <w:p>
            <w:pPr>
              <w:pStyle w:val="TableParagraph"/>
              <w:spacing w:line="177" w:lineRule="exact"/>
              <w:ind w:left="109" w:right="103"/>
              <w:jc w:val="center"/>
              <w:rPr>
                <w:sz w:val="16"/>
              </w:rPr>
            </w:pPr>
            <w:r>
              <w:rPr>
                <w:sz w:val="16"/>
              </w:rPr>
              <w:t>СКГО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1,200.00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7" w:hRule="atLeast"/>
        </w:trPr>
        <w:tc>
          <w:tcPr>
            <w:tcW w:w="3279" w:type="dxa"/>
          </w:tcPr>
          <w:p>
            <w:pPr>
              <w:pStyle w:val="TableParagraph"/>
              <w:ind w:left="107" w:right="228"/>
              <w:rPr>
                <w:sz w:val="16"/>
              </w:rPr>
            </w:pPr>
            <w:r>
              <w:rPr>
                <w:sz w:val="16"/>
              </w:rPr>
              <w:t>2. Израда годишњих оперативних планова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комуницирање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складу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АП за</w:t>
            </w:r>
          </w:p>
          <w:p>
            <w:pPr>
              <w:pStyle w:val="TableParagraph"/>
              <w:ind w:left="107" w:right="218"/>
              <w:rPr>
                <w:sz w:val="16"/>
              </w:rPr>
            </w:pPr>
            <w:r>
              <w:rPr>
                <w:sz w:val="16"/>
              </w:rPr>
              <w:t>спровођење СРЈУ и налазима из годишњег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истраживања информисаности кључних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актера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јавности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ОДУ (који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имају</w:t>
            </w: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представник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е у Савету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РЈУ);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НАЈУ;</w:t>
            </w:r>
          </w:p>
          <w:p>
            <w:pPr>
              <w:pStyle w:val="TableParagraph"/>
              <w:spacing w:line="195" w:lineRule="exact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  <w:p>
            <w:pPr>
              <w:pStyle w:val="TableParagraph"/>
              <w:spacing w:line="177" w:lineRule="exact"/>
              <w:ind w:left="109" w:right="103"/>
              <w:jc w:val="center"/>
              <w:rPr>
                <w:sz w:val="16"/>
              </w:rPr>
            </w:pPr>
            <w:r>
              <w:rPr>
                <w:sz w:val="16"/>
              </w:rPr>
              <w:t>СКГО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582.00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582.00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5" w:hRule="atLeast"/>
        </w:trPr>
        <w:tc>
          <w:tcPr>
            <w:tcW w:w="3279" w:type="dxa"/>
          </w:tcPr>
          <w:p>
            <w:pPr>
              <w:pStyle w:val="TableParagraph"/>
              <w:ind w:left="107" w:right="102"/>
              <w:rPr>
                <w:sz w:val="16"/>
              </w:rPr>
            </w:pPr>
            <w:r>
              <w:rPr>
                <w:sz w:val="16"/>
              </w:rPr>
              <w:t>3. Израда кварталних мониторинг извештаја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годишњих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оперативних</w:t>
            </w:r>
          </w:p>
          <w:p>
            <w:pPr>
              <w:pStyle w:val="TableParagraph"/>
              <w:ind w:left="107" w:right="495"/>
              <w:rPr>
                <w:sz w:val="16"/>
              </w:rPr>
            </w:pPr>
            <w:r>
              <w:rPr>
                <w:sz w:val="16"/>
              </w:rPr>
              <w:t>планова у циљу унапређења текућих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планираних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ОДУ (који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имају</w:t>
            </w: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представник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е у Савету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РЈУ);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НАЈУ;</w:t>
            </w:r>
          </w:p>
          <w:p>
            <w:pPr>
              <w:pStyle w:val="TableParagraph"/>
              <w:spacing w:line="195" w:lineRule="exact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  <w:p>
            <w:pPr>
              <w:pStyle w:val="TableParagraph"/>
              <w:spacing w:line="175" w:lineRule="exact"/>
              <w:ind w:left="109" w:right="103"/>
              <w:jc w:val="center"/>
              <w:rPr>
                <w:sz w:val="16"/>
              </w:rPr>
            </w:pPr>
            <w:r>
              <w:rPr>
                <w:sz w:val="16"/>
              </w:rPr>
              <w:t>СКГО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240.00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240.00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67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годишњег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извештаја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</w:p>
          <w:p>
            <w:pPr>
              <w:pStyle w:val="TableParagraph"/>
              <w:ind w:left="107" w:right="532"/>
              <w:rPr>
                <w:sz w:val="16"/>
              </w:rPr>
            </w:pPr>
            <w:r>
              <w:rPr>
                <w:sz w:val="16"/>
              </w:rPr>
              <w:t>спровођењу оперативних планова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комуникацију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процеса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резултата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 w:before="98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spacing w:before="1"/>
              <w:ind w:left="112" w:right="103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ОДУ (који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имају</w:t>
            </w: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z w:val="16"/>
              </w:rPr>
              <w:t>представник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е у Савету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РЈУ);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НАЈУ;</w:t>
            </w:r>
          </w:p>
          <w:p>
            <w:pPr>
              <w:pStyle w:val="TableParagraph"/>
              <w:spacing w:line="195" w:lineRule="exact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  <w:p>
            <w:pPr>
              <w:pStyle w:val="TableParagraph"/>
              <w:spacing w:line="175" w:lineRule="exact"/>
              <w:ind w:left="109" w:right="103"/>
              <w:jc w:val="center"/>
              <w:rPr>
                <w:sz w:val="16"/>
              </w:rPr>
            </w:pPr>
            <w:r>
              <w:rPr>
                <w:sz w:val="16"/>
              </w:rPr>
              <w:t>СКГО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128"/>
              <w:jc w:val="right"/>
              <w:rPr>
                <w:sz w:val="16"/>
              </w:rPr>
            </w:pPr>
            <w:r>
              <w:rPr>
                <w:sz w:val="16"/>
              </w:rPr>
              <w:t>150.00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150.00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518"/>
        <w:gridCol w:w="967"/>
        <w:gridCol w:w="1087"/>
        <w:gridCol w:w="1286"/>
        <w:gridCol w:w="98"/>
        <w:gridCol w:w="1203"/>
        <w:gridCol w:w="1280"/>
        <w:gridCol w:w="1274"/>
        <w:gridCol w:w="1350"/>
      </w:tblGrid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ind w:left="107" w:right="137"/>
              <w:rPr>
                <w:sz w:val="16"/>
              </w:rPr>
            </w:pPr>
            <w:r>
              <w:rPr>
                <w:sz w:val="16"/>
              </w:rPr>
              <w:t>5. Спровођење годишњег истраживања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јавног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мњења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информисаности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јавности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процесу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резултатима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996" w:type="dxa"/>
          </w:tcPr>
          <w:p>
            <w:pPr>
              <w:pStyle w:val="TableParagraph"/>
              <w:spacing w:before="94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5" w:lineRule="exact" w:before="1"/>
              <w:ind w:left="136" w:right="12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</w:p>
          <w:p>
            <w:pPr>
              <w:pStyle w:val="TableParagraph"/>
              <w:spacing w:line="177" w:lineRule="exact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128"/>
              <w:jc w:val="right"/>
              <w:rPr>
                <w:sz w:val="16"/>
              </w:rPr>
            </w:pPr>
            <w:r>
              <w:rPr>
                <w:sz w:val="16"/>
              </w:rPr>
              <w:t>1,590.00</w:t>
            </w:r>
          </w:p>
        </w:tc>
        <w:tc>
          <w:tcPr>
            <w:tcW w:w="130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579"/>
              <w:rPr>
                <w:sz w:val="16"/>
              </w:rPr>
            </w:pPr>
            <w:r>
              <w:rPr>
                <w:sz w:val="16"/>
              </w:rPr>
              <w:t>1,590.00</w:t>
            </w:r>
          </w:p>
        </w:tc>
        <w:tc>
          <w:tcPr>
            <w:tcW w:w="128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299" w:hRule="atLeast"/>
        </w:trPr>
        <w:tc>
          <w:tcPr>
            <w:tcW w:w="15321" w:type="dxa"/>
            <w:gridSpan w:val="13"/>
            <w:shd w:val="clear" w:color="auto" w:fill="F1F1F1"/>
          </w:tcPr>
          <w:p>
            <w:pPr>
              <w:pStyle w:val="TableParagraph"/>
              <w:spacing w:line="219" w:lineRule="exact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4: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Усклађивање,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стандардизација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континуирано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комуницирање</w:t>
            </w:r>
            <w:r>
              <w:rPr>
                <w:b/>
                <w:i/>
                <w:color w:val="365F91"/>
                <w:spacing w:val="-6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РЈУ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јавној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управи</w:t>
            </w:r>
          </w:p>
        </w:tc>
      </w:tr>
      <w:tr>
        <w:trPr>
          <w:trHeight w:val="448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27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646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967" w:type="dxa"/>
            <w:shd w:val="clear" w:color="auto" w:fill="F1F1F1"/>
          </w:tcPr>
          <w:p>
            <w:pPr>
              <w:pStyle w:val="TableParagraph"/>
              <w:spacing w:before="27"/>
              <w:ind w:left="108" w:right="18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27"/>
              <w:ind w:left="108" w:right="457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301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514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80" w:type="dxa"/>
            <w:shd w:val="clear" w:color="auto" w:fill="F1F1F1"/>
          </w:tcPr>
          <w:p>
            <w:pPr>
              <w:pStyle w:val="TableParagraph"/>
              <w:spacing w:before="126"/>
              <w:ind w:right="9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74" w:type="dxa"/>
            <w:shd w:val="clear" w:color="auto" w:fill="F1F1F1"/>
          </w:tcPr>
          <w:p>
            <w:pPr>
              <w:pStyle w:val="TableParagraph"/>
              <w:spacing w:before="126"/>
              <w:ind w:right="7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50" w:type="dxa"/>
            <w:shd w:val="clear" w:color="auto" w:fill="F1F1F1"/>
          </w:tcPr>
          <w:p>
            <w:pPr>
              <w:pStyle w:val="TableParagraph"/>
              <w:spacing w:before="126"/>
              <w:ind w:right="8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602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 w:right="504"/>
              <w:rPr>
                <w:sz w:val="16"/>
              </w:rPr>
            </w:pPr>
            <w:r>
              <w:rPr>
                <w:sz w:val="16"/>
              </w:rPr>
              <w:t>Удео ОДУ и ЈЛС који на Огласној табли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објављују информације о РЈУ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стандардизован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начин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Проценат</w:t>
            </w:r>
          </w:p>
        </w:tc>
        <w:tc>
          <w:tcPr>
            <w:tcW w:w="1646" w:type="dxa"/>
            <w:gridSpan w:val="2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Огласна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табла</w:t>
            </w:r>
          </w:p>
        </w:tc>
        <w:tc>
          <w:tcPr>
            <w:tcW w:w="967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25%</w:t>
            </w:r>
          </w:p>
        </w:tc>
        <w:tc>
          <w:tcPr>
            <w:tcW w:w="1087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50%</w:t>
            </w:r>
          </w:p>
        </w:tc>
        <w:tc>
          <w:tcPr>
            <w:tcW w:w="1301" w:type="dxa"/>
            <w:gridSpan w:val="2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right="104"/>
              <w:jc w:val="right"/>
              <w:rPr>
                <w:sz w:val="16"/>
              </w:rPr>
            </w:pPr>
            <w:r>
              <w:rPr>
                <w:sz w:val="16"/>
              </w:rPr>
              <w:t>75%</w:t>
            </w:r>
          </w:p>
        </w:tc>
        <w:tc>
          <w:tcPr>
            <w:tcW w:w="1280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right="90"/>
              <w:jc w:val="right"/>
              <w:rPr>
                <w:sz w:val="16"/>
              </w:rPr>
            </w:pPr>
            <w:r>
              <w:rPr>
                <w:sz w:val="16"/>
              </w:rPr>
              <w:t>100%</w:t>
            </w:r>
          </w:p>
        </w:tc>
        <w:tc>
          <w:tcPr>
            <w:tcW w:w="1274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right="73"/>
              <w:jc w:val="right"/>
              <w:rPr>
                <w:sz w:val="16"/>
              </w:rPr>
            </w:pPr>
            <w:r>
              <w:rPr>
                <w:sz w:val="16"/>
              </w:rPr>
              <w:t>100%</w:t>
            </w:r>
          </w:p>
        </w:tc>
        <w:tc>
          <w:tcPr>
            <w:tcW w:w="1350" w:type="dxa"/>
          </w:tcPr>
          <w:p>
            <w:pPr>
              <w:pStyle w:val="TableParagraph"/>
              <w:spacing w:before="7"/>
              <w:rPr>
                <w:b/>
                <w:sz w:val="16"/>
              </w:rPr>
            </w:pPr>
          </w:p>
          <w:p>
            <w:pPr>
              <w:pStyle w:val="TableParagraph"/>
              <w:ind w:right="88"/>
              <w:jc w:val="right"/>
              <w:rPr>
                <w:sz w:val="16"/>
              </w:rPr>
            </w:pPr>
            <w:r>
              <w:rPr>
                <w:sz w:val="16"/>
              </w:rPr>
              <w:t>100%</w:t>
            </w:r>
          </w:p>
        </w:tc>
      </w:tr>
      <w:tr>
        <w:trPr>
          <w:trHeight w:val="760" w:hRule="atLeast"/>
        </w:trPr>
        <w:tc>
          <w:tcPr>
            <w:tcW w:w="3279" w:type="dxa"/>
          </w:tcPr>
          <w:p>
            <w:pPr>
              <w:pStyle w:val="TableParagraph"/>
              <w:spacing w:before="2"/>
              <w:rPr>
                <w:b/>
                <w:sz w:val="15"/>
              </w:rPr>
            </w:pPr>
          </w:p>
          <w:p>
            <w:pPr>
              <w:pStyle w:val="TableParagraph"/>
              <w:ind w:left="107" w:right="99"/>
              <w:rPr>
                <w:sz w:val="16"/>
              </w:rPr>
            </w:pPr>
            <w:r>
              <w:rPr>
                <w:sz w:val="16"/>
              </w:rPr>
              <w:t>Укупан број обучених службеника за односе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јавношћу, 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УЉР из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Број</w:t>
            </w:r>
          </w:p>
        </w:tc>
        <w:tc>
          <w:tcPr>
            <w:tcW w:w="1646" w:type="dxa"/>
            <w:gridSpan w:val="2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Записник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обуке</w:t>
            </w:r>
          </w:p>
        </w:tc>
        <w:tc>
          <w:tcPr>
            <w:tcW w:w="96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95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0</w:t>
            </w:r>
          </w:p>
        </w:tc>
        <w:tc>
          <w:tcPr>
            <w:tcW w:w="108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200</w:t>
            </w:r>
          </w:p>
        </w:tc>
        <w:tc>
          <w:tcPr>
            <w:tcW w:w="1301" w:type="dxa"/>
            <w:gridSpan w:val="2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104"/>
              <w:jc w:val="right"/>
              <w:rPr>
                <w:sz w:val="16"/>
              </w:rPr>
            </w:pPr>
            <w:r>
              <w:rPr>
                <w:sz w:val="16"/>
              </w:rPr>
              <w:t>400</w:t>
            </w:r>
          </w:p>
        </w:tc>
        <w:tc>
          <w:tcPr>
            <w:tcW w:w="1280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90"/>
              <w:jc w:val="right"/>
              <w:rPr>
                <w:sz w:val="16"/>
              </w:rPr>
            </w:pPr>
            <w:r>
              <w:rPr>
                <w:sz w:val="16"/>
              </w:rPr>
              <w:t>450</w:t>
            </w:r>
          </w:p>
        </w:tc>
        <w:tc>
          <w:tcPr>
            <w:tcW w:w="1274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73"/>
              <w:jc w:val="right"/>
              <w:rPr>
                <w:sz w:val="16"/>
              </w:rPr>
            </w:pPr>
            <w:r>
              <w:rPr>
                <w:sz w:val="16"/>
              </w:rPr>
              <w:t>500</w:t>
            </w:r>
          </w:p>
        </w:tc>
        <w:tc>
          <w:tcPr>
            <w:tcW w:w="1350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ind w:right="88"/>
              <w:jc w:val="right"/>
              <w:rPr>
                <w:sz w:val="16"/>
              </w:rPr>
            </w:pPr>
            <w:r>
              <w:rPr>
                <w:sz w:val="16"/>
              </w:rPr>
              <w:t>550</w:t>
            </w:r>
          </w:p>
        </w:tc>
      </w:tr>
      <w:tr>
        <w:trPr>
          <w:trHeight w:val="309" w:hRule="atLeast"/>
        </w:trPr>
        <w:tc>
          <w:tcPr>
            <w:tcW w:w="1532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3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8" w:type="dxa"/>
            <w:gridSpan w:val="4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2" w:type="dxa"/>
            <w:gridSpan w:val="3"/>
            <w:shd w:val="clear" w:color="auto" w:fill="D9D9D9"/>
          </w:tcPr>
          <w:p>
            <w:pPr>
              <w:pStyle w:val="TableParagraph"/>
              <w:spacing w:before="46"/>
              <w:ind w:left="232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384" w:type="dxa"/>
            <w:gridSpan w:val="2"/>
            <w:shd w:val="clear" w:color="auto" w:fill="D9D9D9"/>
          </w:tcPr>
          <w:p>
            <w:pPr>
              <w:pStyle w:val="TableParagraph"/>
              <w:spacing w:before="46"/>
              <w:ind w:right="8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03" w:type="dxa"/>
            <w:shd w:val="clear" w:color="auto" w:fill="D9D9D9"/>
          </w:tcPr>
          <w:p>
            <w:pPr>
              <w:pStyle w:val="TableParagraph"/>
              <w:spacing w:before="46"/>
              <w:ind w:right="5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80" w:type="dxa"/>
            <w:shd w:val="clear" w:color="auto" w:fill="D9D9D9"/>
          </w:tcPr>
          <w:p>
            <w:pPr>
              <w:pStyle w:val="TableParagraph"/>
              <w:spacing w:before="46"/>
              <w:ind w:right="9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74" w:type="dxa"/>
            <w:shd w:val="clear" w:color="auto" w:fill="D9D9D9"/>
          </w:tcPr>
          <w:p>
            <w:pPr>
              <w:pStyle w:val="TableParagraph"/>
              <w:spacing w:before="46"/>
              <w:ind w:right="13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50" w:type="dxa"/>
            <w:shd w:val="clear" w:color="auto" w:fill="D9D9D9"/>
          </w:tcPr>
          <w:p>
            <w:pPr>
              <w:pStyle w:val="TableParagraph"/>
              <w:spacing w:before="46"/>
              <w:ind w:right="8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299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5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128" w:type="dxa"/>
            <w:vMerge w:val="restart"/>
            <w:shd w:val="clear" w:color="auto" w:fill="F1F1F1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31" w:right="105" w:firstLine="177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3" w:type="dxa"/>
            <w:gridSpan w:val="9"/>
            <w:shd w:val="clear" w:color="auto" w:fill="F1F1F1"/>
          </w:tcPr>
          <w:p>
            <w:pPr>
              <w:pStyle w:val="TableParagraph"/>
              <w:spacing w:before="51"/>
              <w:ind w:left="2706" w:right="26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1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5" w:type="dxa"/>
            <w:gridSpan w:val="2"/>
            <w:shd w:val="clear" w:color="auto" w:fill="F1F1F1"/>
          </w:tcPr>
          <w:p>
            <w:pPr>
              <w:pStyle w:val="TableParagraph"/>
              <w:spacing w:before="1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254" w:right="223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9"/>
              <w:ind w:left="130" w:right="98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line="195" w:lineRule="exact"/>
              <w:ind w:left="166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301" w:type="dxa"/>
            <w:gridSpan w:val="2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left="858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8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90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74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7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50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7"/>
              <w:ind w:right="88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244"/>
              <w:rPr>
                <w:sz w:val="16"/>
              </w:rPr>
            </w:pPr>
            <w:r>
              <w:rPr>
                <w:sz w:val="16"/>
              </w:rPr>
              <w:t>1. Обука за службенике за односе 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јавношћу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 организационих јединица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УЉР из ОДУ о значају, начину, каналима и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алатима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међуресорне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интерне</w:t>
            </w:r>
          </w:p>
          <w:p>
            <w:pPr>
              <w:pStyle w:val="TableParagraph"/>
              <w:spacing w:line="174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комуникације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267" w:val="left" w:leader="none"/>
              </w:tabs>
              <w:spacing w:line="240" w:lineRule="auto" w:before="97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67" w:val="left" w:leader="none"/>
              </w:tabs>
              <w:spacing w:line="195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97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1,658.00</w:t>
            </w:r>
          </w:p>
        </w:tc>
        <w:tc>
          <w:tcPr>
            <w:tcW w:w="130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615"/>
              <w:rPr>
                <w:sz w:val="16"/>
              </w:rPr>
            </w:pPr>
            <w:r>
              <w:rPr>
                <w:sz w:val="16"/>
              </w:rPr>
              <w:t>1,658.00</w:t>
            </w:r>
          </w:p>
        </w:tc>
        <w:tc>
          <w:tcPr>
            <w:tcW w:w="128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90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309"/>
              <w:rPr>
                <w:sz w:val="16"/>
              </w:rPr>
            </w:pPr>
            <w:r>
              <w:rPr>
                <w:sz w:val="16"/>
              </w:rPr>
              <w:t>2. Обука за службенике за односе 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јавношћу,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УЉР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ЈЛС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значају,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начину,</w:t>
            </w:r>
          </w:p>
          <w:p>
            <w:pPr>
              <w:pStyle w:val="TableParagraph"/>
              <w:ind w:left="107" w:right="79"/>
              <w:rPr>
                <w:sz w:val="16"/>
              </w:rPr>
            </w:pPr>
            <w:r>
              <w:rPr>
                <w:sz w:val="16"/>
              </w:rPr>
              <w:t>каналима и алатима међуресорне и интерне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комуникације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267" w:val="left" w:leader="none"/>
              </w:tabs>
              <w:spacing w:line="195" w:lineRule="exact" w:before="104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267" w:val="left" w:leader="none"/>
              </w:tabs>
              <w:spacing w:line="195" w:lineRule="exact" w:before="1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388" w:right="282" w:hanging="80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104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1,500.00</w:t>
            </w:r>
          </w:p>
        </w:tc>
        <w:tc>
          <w:tcPr>
            <w:tcW w:w="130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615"/>
              <w:rPr>
                <w:sz w:val="16"/>
              </w:rPr>
            </w:pPr>
            <w:r>
              <w:rPr>
                <w:sz w:val="16"/>
              </w:rPr>
              <w:t>1,500.00</w:t>
            </w:r>
          </w:p>
        </w:tc>
        <w:tc>
          <w:tcPr>
            <w:tcW w:w="128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90" w:hRule="atLeast"/>
        </w:trPr>
        <w:tc>
          <w:tcPr>
            <w:tcW w:w="3279" w:type="dxa"/>
          </w:tcPr>
          <w:p>
            <w:pPr>
              <w:pStyle w:val="TableParagraph"/>
              <w:ind w:left="107" w:right="102"/>
              <w:rPr>
                <w:sz w:val="16"/>
              </w:rPr>
            </w:pPr>
            <w:r>
              <w:rPr>
                <w:sz w:val="16"/>
              </w:rPr>
              <w:t>3. </w:t>
            </w:r>
            <w:r>
              <w:rPr>
                <w:color w:val="212121"/>
                <w:sz w:val="16"/>
              </w:rPr>
              <w:t>Унапређење техничких капацитета и</w:t>
            </w:r>
            <w:r>
              <w:rPr>
                <w:color w:val="212121"/>
                <w:spacing w:val="1"/>
                <w:sz w:val="16"/>
              </w:rPr>
              <w:t> </w:t>
            </w:r>
            <w:r>
              <w:rPr>
                <w:color w:val="212121"/>
                <w:sz w:val="16"/>
              </w:rPr>
              <w:t>развој функционалности „Огласне табле“ за</w:t>
            </w:r>
            <w:r>
              <w:rPr>
                <w:color w:val="212121"/>
                <w:spacing w:val="1"/>
                <w:sz w:val="16"/>
              </w:rPr>
              <w:t> </w:t>
            </w:r>
            <w:r>
              <w:rPr>
                <w:color w:val="212121"/>
                <w:sz w:val="16"/>
              </w:rPr>
              <w:t>употребу (кориснички приступ и управљање</w:t>
            </w:r>
            <w:r>
              <w:rPr>
                <w:color w:val="212121"/>
                <w:spacing w:val="-34"/>
                <w:sz w:val="16"/>
              </w:rPr>
              <w:t> </w:t>
            </w:r>
            <w:r>
              <w:rPr>
                <w:color w:val="212121"/>
                <w:sz w:val="16"/>
              </w:rPr>
              <w:t>садржајем)</w:t>
            </w:r>
            <w:r>
              <w:rPr>
                <w:color w:val="212121"/>
                <w:spacing w:val="-2"/>
                <w:sz w:val="16"/>
              </w:rPr>
              <w:t> </w:t>
            </w:r>
            <w:r>
              <w:rPr>
                <w:color w:val="212121"/>
                <w:sz w:val="16"/>
              </w:rPr>
              <w:t>од</w:t>
            </w:r>
            <w:r>
              <w:rPr>
                <w:color w:val="212121"/>
                <w:spacing w:val="-2"/>
                <w:sz w:val="16"/>
              </w:rPr>
              <w:t> </w:t>
            </w:r>
            <w:r>
              <w:rPr>
                <w:color w:val="212121"/>
                <w:sz w:val="16"/>
              </w:rPr>
              <w:t>стране</w:t>
            </w:r>
            <w:r>
              <w:rPr>
                <w:color w:val="212121"/>
                <w:spacing w:val="-1"/>
                <w:sz w:val="16"/>
              </w:rPr>
              <w:t> </w:t>
            </w:r>
            <w:r>
              <w:rPr>
                <w:color w:val="212121"/>
                <w:sz w:val="16"/>
              </w:rPr>
              <w:t>свих</w:t>
            </w:r>
            <w:r>
              <w:rPr>
                <w:color w:val="212121"/>
                <w:spacing w:val="-1"/>
                <w:sz w:val="16"/>
              </w:rPr>
              <w:t> </w:t>
            </w:r>
            <w:r>
              <w:rPr>
                <w:color w:val="212121"/>
                <w:sz w:val="16"/>
              </w:rPr>
              <w:t>органа</w:t>
            </w:r>
            <w:r>
              <w:rPr>
                <w:color w:val="212121"/>
                <w:spacing w:val="-1"/>
                <w:sz w:val="16"/>
              </w:rPr>
              <w:t> </w:t>
            </w:r>
            <w:r>
              <w:rPr>
                <w:color w:val="212121"/>
                <w:sz w:val="16"/>
              </w:rPr>
              <w:t>јавне</w:t>
            </w:r>
          </w:p>
          <w:p>
            <w:pPr>
              <w:pStyle w:val="TableParagraph"/>
              <w:spacing w:line="190" w:lineRule="exact"/>
              <w:ind w:left="107"/>
              <w:rPr>
                <w:sz w:val="16"/>
              </w:rPr>
            </w:pPr>
            <w:r>
              <w:rPr>
                <w:color w:val="212121"/>
                <w:sz w:val="16"/>
              </w:rPr>
              <w:t>управе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pos="267" w:val="left" w:leader="none"/>
              </w:tabs>
              <w:spacing w:line="195" w:lineRule="exact" w:before="104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7" w:val="left" w:leader="none"/>
              </w:tabs>
              <w:spacing w:line="195" w:lineRule="exact" w:before="1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448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left="187"/>
              <w:rPr>
                <w:sz w:val="16"/>
              </w:rPr>
            </w:pPr>
            <w:r>
              <w:rPr>
                <w:sz w:val="16"/>
              </w:rPr>
              <w:t>0607/0009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6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3,000.00</w:t>
            </w:r>
          </w:p>
        </w:tc>
        <w:tc>
          <w:tcPr>
            <w:tcW w:w="1301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65" w:hRule="atLeast"/>
        </w:trPr>
        <w:tc>
          <w:tcPr>
            <w:tcW w:w="3279" w:type="dxa"/>
          </w:tcPr>
          <w:p>
            <w:pPr>
              <w:pStyle w:val="TableParagraph"/>
              <w:ind w:left="107" w:right="262"/>
              <w:rPr>
                <w:sz w:val="16"/>
              </w:rPr>
            </w:pPr>
            <w:r>
              <w:rPr>
                <w:sz w:val="16"/>
              </w:rPr>
              <w:t>4. </w:t>
            </w:r>
            <w:r>
              <w:rPr>
                <w:color w:val="212121"/>
                <w:sz w:val="16"/>
              </w:rPr>
              <w:t>Техничко одржавање „Огласне табле“ у</w:t>
            </w:r>
            <w:r>
              <w:rPr>
                <w:color w:val="212121"/>
                <w:spacing w:val="-34"/>
                <w:sz w:val="16"/>
              </w:rPr>
              <w:t> </w:t>
            </w:r>
            <w:r>
              <w:rPr>
                <w:color w:val="212121"/>
                <w:sz w:val="16"/>
              </w:rPr>
              <w:t>складу</w:t>
            </w:r>
            <w:r>
              <w:rPr>
                <w:color w:val="212121"/>
                <w:spacing w:val="-2"/>
                <w:sz w:val="16"/>
              </w:rPr>
              <w:t> </w:t>
            </w:r>
            <w:r>
              <w:rPr>
                <w:color w:val="212121"/>
                <w:sz w:val="16"/>
              </w:rPr>
              <w:t>са</w:t>
            </w:r>
            <w:r>
              <w:rPr>
                <w:color w:val="212121"/>
                <w:spacing w:val="-1"/>
                <w:sz w:val="16"/>
              </w:rPr>
              <w:t> </w:t>
            </w:r>
            <w:r>
              <w:rPr>
                <w:color w:val="212121"/>
                <w:sz w:val="16"/>
              </w:rPr>
              <w:t>потребама</w:t>
            </w:r>
            <w:r>
              <w:rPr>
                <w:color w:val="212121"/>
                <w:spacing w:val="-1"/>
                <w:sz w:val="16"/>
              </w:rPr>
              <w:t> </w:t>
            </w:r>
            <w:r>
              <w:rPr>
                <w:color w:val="212121"/>
                <w:sz w:val="16"/>
              </w:rPr>
              <w:t>ЈУ.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41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line="195" w:lineRule="exact" w:before="141"/>
              <w:ind w:left="138" w:right="127"/>
              <w:jc w:val="center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  <w:p>
            <w:pPr>
              <w:pStyle w:val="TableParagraph"/>
              <w:spacing w:line="195" w:lineRule="exact"/>
              <w:ind w:left="138" w:right="127"/>
              <w:jc w:val="center"/>
              <w:rPr>
                <w:sz w:val="16"/>
              </w:rPr>
            </w:pPr>
            <w:r>
              <w:rPr>
                <w:sz w:val="16"/>
              </w:rPr>
              <w:t>Буџет РС*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2022-</w:t>
            </w:r>
          </w:p>
          <w:p>
            <w:pPr>
              <w:pStyle w:val="TableParagraph"/>
              <w:spacing w:line="195" w:lineRule="exact" w:before="1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2025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(14,400.00</w:t>
            </w:r>
          </w:p>
          <w:p>
            <w:pPr>
              <w:pStyle w:val="TableParagraph"/>
              <w:spacing w:line="195" w:lineRule="exact"/>
              <w:ind w:left="138" w:right="126"/>
              <w:jc w:val="center"/>
              <w:rPr>
                <w:sz w:val="16"/>
              </w:rPr>
            </w:pPr>
            <w:r>
              <w:rPr>
                <w:sz w:val="16"/>
              </w:rPr>
              <w:t>РСД)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87"/>
              <w:rPr>
                <w:sz w:val="16"/>
              </w:rPr>
            </w:pPr>
            <w:r>
              <w:rPr>
                <w:sz w:val="16"/>
              </w:rPr>
              <w:t>0607/0009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3,600.00</w:t>
            </w:r>
          </w:p>
        </w:tc>
        <w:tc>
          <w:tcPr>
            <w:tcW w:w="130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615"/>
              <w:rPr>
                <w:sz w:val="16"/>
              </w:rPr>
            </w:pPr>
            <w:r>
              <w:rPr>
                <w:sz w:val="16"/>
              </w:rPr>
              <w:t>3,600.00</w:t>
            </w:r>
          </w:p>
        </w:tc>
        <w:tc>
          <w:tcPr>
            <w:tcW w:w="128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right="90"/>
              <w:jc w:val="right"/>
              <w:rPr>
                <w:sz w:val="16"/>
              </w:rPr>
            </w:pPr>
            <w:r>
              <w:rPr>
                <w:sz w:val="16"/>
              </w:rPr>
              <w:t>3,600.00</w:t>
            </w:r>
          </w:p>
        </w:tc>
        <w:tc>
          <w:tcPr>
            <w:tcW w:w="1274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right="73"/>
              <w:jc w:val="right"/>
              <w:rPr>
                <w:sz w:val="16"/>
              </w:rPr>
            </w:pPr>
            <w:r>
              <w:rPr>
                <w:sz w:val="16"/>
              </w:rPr>
              <w:t>3,600.00</w:t>
            </w:r>
          </w:p>
        </w:tc>
        <w:tc>
          <w:tcPr>
            <w:tcW w:w="1350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right="88"/>
              <w:jc w:val="right"/>
              <w:rPr>
                <w:sz w:val="16"/>
              </w:rPr>
            </w:pPr>
            <w:r>
              <w:rPr>
                <w:sz w:val="16"/>
              </w:rPr>
              <w:t>3,600.00</w:t>
            </w:r>
          </w:p>
        </w:tc>
      </w:tr>
      <w:tr>
        <w:trPr>
          <w:trHeight w:val="1019" w:hRule="atLeast"/>
        </w:trPr>
        <w:tc>
          <w:tcPr>
            <w:tcW w:w="3279" w:type="dxa"/>
          </w:tcPr>
          <w:p>
            <w:pPr>
              <w:pStyle w:val="TableParagraph"/>
              <w:ind w:left="107" w:right="172"/>
              <w:jc w:val="both"/>
              <w:rPr>
                <w:sz w:val="16"/>
              </w:rPr>
            </w:pPr>
            <w:r>
              <w:rPr>
                <w:sz w:val="16"/>
              </w:rPr>
              <w:t>5. Обука администратора "Огласне табле"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свим органима ЈУ за управљање садржајем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креирање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корисничких налога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18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118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150.00</w:t>
            </w:r>
          </w:p>
        </w:tc>
        <w:tc>
          <w:tcPr>
            <w:tcW w:w="1301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7"/>
              </w:rPr>
            </w:pPr>
          </w:p>
          <w:p>
            <w:pPr>
              <w:pStyle w:val="TableParagraph"/>
              <w:ind w:left="735"/>
              <w:rPr>
                <w:sz w:val="16"/>
              </w:rPr>
            </w:pPr>
            <w:r>
              <w:rPr>
                <w:sz w:val="16"/>
              </w:rPr>
              <w:t>150.00</w:t>
            </w:r>
          </w:p>
        </w:tc>
        <w:tc>
          <w:tcPr>
            <w:tcW w:w="128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518"/>
        <w:gridCol w:w="967"/>
        <w:gridCol w:w="1087"/>
        <w:gridCol w:w="1286"/>
        <w:gridCol w:w="1289"/>
        <w:gridCol w:w="1293"/>
        <w:gridCol w:w="1291"/>
        <w:gridCol w:w="1335"/>
      </w:tblGrid>
      <w:tr>
        <w:trPr>
          <w:trHeight w:val="1034" w:hRule="atLeast"/>
        </w:trPr>
        <w:tc>
          <w:tcPr>
            <w:tcW w:w="3279" w:type="dxa"/>
          </w:tcPr>
          <w:p>
            <w:pPr>
              <w:pStyle w:val="TableParagraph"/>
              <w:ind w:left="107" w:right="318"/>
              <w:rPr>
                <w:sz w:val="16"/>
              </w:rPr>
            </w:pPr>
            <w:r>
              <w:rPr>
                <w:sz w:val="16"/>
              </w:rPr>
              <w:t>6. Промоција "Огласне табле" као канала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интерне комуникације за службенике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путем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интерне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кампање</w:t>
            </w:r>
          </w:p>
          <w:p>
            <w:pPr>
              <w:pStyle w:val="TableParagraph"/>
              <w:ind w:left="107" w:right="533"/>
              <w:rPr>
                <w:sz w:val="16"/>
              </w:rPr>
            </w:pPr>
            <w:r>
              <w:rPr>
                <w:sz w:val="16"/>
              </w:rPr>
              <w:t>(презентације, емаил, видео клипови,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постери)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26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5"/>
              <w:ind w:left="397" w:right="388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126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615.00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375.00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73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7.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Годишње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истраживање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</w:t>
            </w:r>
          </w:p>
          <w:p>
            <w:pPr>
              <w:pStyle w:val="TableParagraph"/>
              <w:spacing w:before="1"/>
              <w:ind w:left="107" w:right="91"/>
              <w:rPr>
                <w:sz w:val="16"/>
              </w:rPr>
            </w:pPr>
            <w:r>
              <w:rPr>
                <w:sz w:val="16"/>
              </w:rPr>
              <w:t>информисаности о процесу и резултатима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РЈУ запослених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у органима ЈУ, путем онлајн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анкетирања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(слање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линка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емаилом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постављање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Огласној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табли)</w:t>
            </w:r>
          </w:p>
        </w:tc>
        <w:tc>
          <w:tcPr>
            <w:tcW w:w="996" w:type="dxa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97" w:right="384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305" w:hRule="atLeast"/>
        </w:trPr>
        <w:tc>
          <w:tcPr>
            <w:tcW w:w="3279" w:type="dxa"/>
          </w:tcPr>
          <w:p>
            <w:pPr>
              <w:pStyle w:val="TableParagraph"/>
              <w:spacing w:before="1"/>
              <w:ind w:left="107" w:right="508"/>
              <w:rPr>
                <w:sz w:val="16"/>
              </w:rPr>
            </w:pPr>
            <w:r>
              <w:rPr>
                <w:sz w:val="16"/>
              </w:rPr>
              <w:t>8. Спровођење годишњих испитивања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запослених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јавној управи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</w:t>
            </w:r>
          </w:p>
          <w:p>
            <w:pPr>
              <w:pStyle w:val="TableParagraph"/>
              <w:ind w:left="107" w:right="245"/>
              <w:rPr>
                <w:sz w:val="16"/>
              </w:rPr>
            </w:pPr>
            <w:r>
              <w:rPr>
                <w:sz w:val="16"/>
              </w:rPr>
              <w:t>информисаности о процесу и резултатима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 путем фокус група са службеницима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(2 групе)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ЈЛС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(4 групе)</w:t>
            </w:r>
          </w:p>
        </w:tc>
        <w:tc>
          <w:tcPr>
            <w:tcW w:w="996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3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397" w:right="384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1485" w:type="dxa"/>
            <w:gridSpan w:val="2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138" w:right="129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38" w:right="128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627.60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627.60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301" w:hRule="atLeast"/>
        </w:trPr>
        <w:tc>
          <w:tcPr>
            <w:tcW w:w="15324" w:type="dxa"/>
            <w:gridSpan w:val="12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b/>
                <w:i/>
                <w:sz w:val="18"/>
              </w:rPr>
            </w:pPr>
            <w:r>
              <w:rPr>
                <w:b/>
                <w:i/>
                <w:color w:val="365F91"/>
                <w:sz w:val="18"/>
              </w:rPr>
              <w:t>Meрa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5: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Повећање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видљивости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комуницирања</w:t>
            </w:r>
            <w:r>
              <w:rPr>
                <w:b/>
                <w:i/>
                <w:color w:val="365F91"/>
                <w:spacing w:val="-4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процеса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РЈУ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и</w:t>
            </w:r>
            <w:r>
              <w:rPr>
                <w:b/>
                <w:i/>
                <w:color w:val="365F91"/>
                <w:spacing w:val="-3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постигнутих</w:t>
            </w:r>
            <w:r>
              <w:rPr>
                <w:b/>
                <w:i/>
                <w:color w:val="365F91"/>
                <w:spacing w:val="-5"/>
                <w:sz w:val="18"/>
              </w:rPr>
              <w:t> </w:t>
            </w:r>
            <w:r>
              <w:rPr>
                <w:b/>
                <w:i/>
                <w:color w:val="365F91"/>
                <w:sz w:val="18"/>
              </w:rPr>
              <w:t>резултата</w:t>
            </w:r>
          </w:p>
        </w:tc>
      </w:tr>
      <w:tr>
        <w:trPr>
          <w:trHeight w:val="448" w:hRule="atLeast"/>
        </w:trPr>
        <w:tc>
          <w:tcPr>
            <w:tcW w:w="3279" w:type="dxa"/>
            <w:shd w:val="clear" w:color="auto" w:fill="F1F1F1"/>
          </w:tcPr>
          <w:p>
            <w:pPr>
              <w:pStyle w:val="TableParagraph"/>
              <w:spacing w:before="27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Показатељ(и)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на нивоу мере (показатељ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резултата)</w:t>
            </w:r>
          </w:p>
        </w:tc>
        <w:tc>
          <w:tcPr>
            <w:tcW w:w="1851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Јединица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1646" w:type="dxa"/>
            <w:gridSpan w:val="2"/>
            <w:shd w:val="clear" w:color="auto" w:fill="F1F1F1"/>
          </w:tcPr>
          <w:p>
            <w:pPr>
              <w:pStyle w:val="TableParagraph"/>
              <w:spacing w:before="12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провере</w:t>
            </w:r>
          </w:p>
        </w:tc>
        <w:tc>
          <w:tcPr>
            <w:tcW w:w="967" w:type="dxa"/>
            <w:shd w:val="clear" w:color="auto" w:fill="F1F1F1"/>
          </w:tcPr>
          <w:p>
            <w:pPr>
              <w:pStyle w:val="TableParagraph"/>
              <w:spacing w:before="27"/>
              <w:ind w:left="108" w:right="187"/>
              <w:rPr>
                <w:b/>
                <w:sz w:val="16"/>
              </w:rPr>
            </w:pPr>
            <w:r>
              <w:rPr>
                <w:b/>
                <w:sz w:val="16"/>
              </w:rPr>
              <w:t>Почетна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27"/>
              <w:ind w:left="108" w:right="457"/>
              <w:rPr>
                <w:b/>
                <w:sz w:val="16"/>
              </w:rPr>
            </w:pPr>
            <w:r>
              <w:rPr>
                <w:b/>
                <w:sz w:val="16"/>
              </w:rPr>
              <w:t>Базна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година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spacing w:before="12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spacing w:before="12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ЦВ у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2025</w:t>
            </w:r>
          </w:p>
        </w:tc>
      </w:tr>
      <w:tr>
        <w:trPr>
          <w:trHeight w:val="782" w:hRule="atLeast"/>
        </w:trPr>
        <w:tc>
          <w:tcPr>
            <w:tcW w:w="3279" w:type="dxa"/>
          </w:tcPr>
          <w:p>
            <w:pPr>
              <w:pStyle w:val="TableParagraph"/>
              <w:spacing w:before="97"/>
              <w:ind w:left="107" w:right="398"/>
              <w:rPr>
                <w:sz w:val="16"/>
              </w:rPr>
            </w:pPr>
            <w:r>
              <w:rPr>
                <w:sz w:val="16"/>
              </w:rPr>
              <w:t>Број афирмативних и неутралних објава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(прилога) о реформи јавне управе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медијима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97"/>
              <w:ind w:left="107" w:right="256"/>
              <w:rPr>
                <w:sz w:val="16"/>
              </w:rPr>
            </w:pPr>
            <w:r>
              <w:rPr>
                <w:sz w:val="16"/>
              </w:rPr>
              <w:t>Бројчани, повећана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вредност </w:t>
            </w:r>
            <w:r>
              <w:rPr>
                <w:sz w:val="16"/>
              </w:rPr>
              <w:t>показатеља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пожељна</w:t>
            </w:r>
          </w:p>
        </w:tc>
        <w:tc>
          <w:tcPr>
            <w:tcW w:w="1646" w:type="dxa"/>
            <w:gridSpan w:val="2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171"/>
              <w:rPr>
                <w:sz w:val="16"/>
              </w:rPr>
            </w:pPr>
            <w:r>
              <w:rPr>
                <w:sz w:val="16"/>
              </w:rPr>
              <w:t>Извештај о анализи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медијског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садржаја</w:t>
            </w:r>
          </w:p>
        </w:tc>
        <w:tc>
          <w:tcPr>
            <w:tcW w:w="967" w:type="dxa"/>
          </w:tcPr>
          <w:p>
            <w:pPr>
              <w:pStyle w:val="TableParagraph"/>
              <w:ind w:left="120" w:right="94" w:firstLine="400"/>
              <w:jc w:val="right"/>
              <w:rPr>
                <w:sz w:val="16"/>
              </w:rPr>
            </w:pPr>
            <w:r>
              <w:rPr>
                <w:sz w:val="16"/>
              </w:rPr>
              <w:t>Биће</w:t>
            </w:r>
            <w:r>
              <w:rPr>
                <w:spacing w:val="-34"/>
                <w:sz w:val="16"/>
              </w:rPr>
              <w:t> </w:t>
            </w:r>
            <w:r>
              <w:rPr>
                <w:spacing w:val="-1"/>
                <w:sz w:val="16"/>
              </w:rPr>
              <w:t>утврђено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у</w:t>
            </w:r>
          </w:p>
          <w:p>
            <w:pPr>
              <w:pStyle w:val="TableParagraph"/>
              <w:spacing w:line="195" w:lineRule="exact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јануару</w:t>
            </w:r>
          </w:p>
          <w:p>
            <w:pPr>
              <w:pStyle w:val="TableParagraph"/>
              <w:spacing w:line="177" w:lineRule="exact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ind w:left="288" w:right="266" w:hanging="10"/>
              <w:jc w:val="both"/>
              <w:rPr>
                <w:sz w:val="16"/>
              </w:rPr>
            </w:pPr>
            <w:r>
              <w:rPr>
                <w:sz w:val="16"/>
              </w:rPr>
              <w:t>плус 10%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односу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претходну</w:t>
            </w:r>
          </w:p>
          <w:p>
            <w:pPr>
              <w:pStyle w:val="TableParagraph"/>
              <w:spacing w:line="177" w:lineRule="exact"/>
              <w:ind w:left="406"/>
              <w:rPr>
                <w:sz w:val="16"/>
              </w:rPr>
            </w:pPr>
            <w:r>
              <w:rPr>
                <w:sz w:val="16"/>
              </w:rPr>
              <w:t>годину</w:t>
            </w:r>
          </w:p>
        </w:tc>
        <w:tc>
          <w:tcPr>
            <w:tcW w:w="1289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плус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10%</w:t>
            </w:r>
          </w:p>
        </w:tc>
        <w:tc>
          <w:tcPr>
            <w:tcW w:w="1293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плус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10%</w:t>
            </w:r>
          </w:p>
        </w:tc>
        <w:tc>
          <w:tcPr>
            <w:tcW w:w="1291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плус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10%</w:t>
            </w:r>
          </w:p>
        </w:tc>
        <w:tc>
          <w:tcPr>
            <w:tcW w:w="133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плус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10%</w:t>
            </w:r>
          </w:p>
        </w:tc>
      </w:tr>
      <w:tr>
        <w:trPr>
          <w:trHeight w:val="1171" w:hRule="atLeast"/>
        </w:trPr>
        <w:tc>
          <w:tcPr>
            <w:tcW w:w="3279" w:type="dxa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7" w:right="514"/>
              <w:rPr>
                <w:sz w:val="16"/>
              </w:rPr>
            </w:pPr>
            <w:r>
              <w:rPr>
                <w:sz w:val="16"/>
              </w:rPr>
              <w:t>Присуство тема о РЈУ на веб сајтовима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институција и њиховим страницама /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профилима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друштвеним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мрежама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107" w:right="256"/>
              <w:rPr>
                <w:sz w:val="16"/>
              </w:rPr>
            </w:pPr>
            <w:r>
              <w:rPr>
                <w:sz w:val="16"/>
              </w:rPr>
              <w:t>Бројчани, повећана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вредност </w:t>
            </w:r>
            <w:r>
              <w:rPr>
                <w:sz w:val="16"/>
              </w:rPr>
              <w:t>показатеља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пожељна</w:t>
            </w:r>
          </w:p>
        </w:tc>
        <w:tc>
          <w:tcPr>
            <w:tcW w:w="1646" w:type="dxa"/>
            <w:gridSpan w:val="2"/>
          </w:tcPr>
          <w:p>
            <w:pPr>
              <w:pStyle w:val="TableParagraph"/>
              <w:ind w:left="107" w:right="186"/>
              <w:jc w:val="both"/>
              <w:rPr>
                <w:sz w:val="16"/>
              </w:rPr>
            </w:pPr>
            <w:r>
              <w:rPr>
                <w:sz w:val="16"/>
              </w:rPr>
              <w:t>Извештај о анализи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садржаја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 веб</w:t>
            </w:r>
          </w:p>
          <w:p>
            <w:pPr>
              <w:pStyle w:val="TableParagraph"/>
              <w:ind w:left="107" w:right="659"/>
              <w:jc w:val="both"/>
              <w:rPr>
                <w:sz w:val="16"/>
              </w:rPr>
            </w:pPr>
            <w:r>
              <w:rPr>
                <w:spacing w:val="-1"/>
                <w:sz w:val="16"/>
              </w:rPr>
              <w:t>порталима </w:t>
            </w:r>
            <w:r>
              <w:rPr>
                <w:sz w:val="16"/>
              </w:rPr>
              <w:t>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друштвеним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мрежама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институција</w:t>
            </w:r>
          </w:p>
        </w:tc>
        <w:tc>
          <w:tcPr>
            <w:tcW w:w="967" w:type="dxa"/>
          </w:tcPr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20" w:right="94" w:firstLine="400"/>
              <w:jc w:val="right"/>
              <w:rPr>
                <w:sz w:val="16"/>
              </w:rPr>
            </w:pPr>
            <w:r>
              <w:rPr>
                <w:sz w:val="16"/>
              </w:rPr>
              <w:t>Биће</w:t>
            </w:r>
            <w:r>
              <w:rPr>
                <w:spacing w:val="-34"/>
                <w:sz w:val="16"/>
              </w:rPr>
              <w:t> </w:t>
            </w:r>
            <w:r>
              <w:rPr>
                <w:spacing w:val="-1"/>
                <w:sz w:val="16"/>
              </w:rPr>
              <w:t>утврђено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1"/>
                <w:sz w:val="16"/>
              </w:rPr>
              <w:t>у</w:t>
            </w:r>
          </w:p>
          <w:p>
            <w:pPr>
              <w:pStyle w:val="TableParagraph"/>
              <w:spacing w:before="1"/>
              <w:ind w:right="95"/>
              <w:jc w:val="right"/>
              <w:rPr>
                <w:sz w:val="16"/>
              </w:rPr>
            </w:pPr>
            <w:r>
              <w:rPr>
                <w:sz w:val="16"/>
              </w:rPr>
              <w:t>јануару</w:t>
            </w:r>
          </w:p>
          <w:p>
            <w:pPr>
              <w:pStyle w:val="TableParagraph"/>
              <w:spacing w:before="1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279" w:right="266"/>
              <w:jc w:val="center"/>
              <w:rPr>
                <w:sz w:val="16"/>
              </w:rPr>
            </w:pPr>
            <w:r>
              <w:rPr>
                <w:sz w:val="16"/>
              </w:rPr>
              <w:t>плус 10%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односу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претходну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годину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плус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10%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плус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10%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плус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10%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плус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10%</w:t>
            </w:r>
          </w:p>
        </w:tc>
      </w:tr>
      <w:tr>
        <w:trPr>
          <w:trHeight w:val="686" w:hRule="atLeast"/>
        </w:trPr>
        <w:tc>
          <w:tcPr>
            <w:tcW w:w="3279" w:type="dxa"/>
          </w:tcPr>
          <w:p>
            <w:pPr>
              <w:pStyle w:val="TableParagraph"/>
              <w:spacing w:before="3"/>
              <w:rPr>
                <w:b/>
                <w:sz w:val="12"/>
              </w:rPr>
            </w:pPr>
          </w:p>
          <w:p>
            <w:pPr>
              <w:pStyle w:val="TableParagraph"/>
              <w:ind w:left="107" w:right="623"/>
              <w:rPr>
                <w:sz w:val="16"/>
              </w:rPr>
            </w:pPr>
            <w:r>
              <w:rPr>
                <w:sz w:val="16"/>
              </w:rPr>
              <w:t>Удео грађана који су информисани 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резултатима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реформе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управе</w:t>
            </w:r>
          </w:p>
        </w:tc>
        <w:tc>
          <w:tcPr>
            <w:tcW w:w="1851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46" w:type="dxa"/>
            <w:gridSpan w:val="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2020</w:t>
            </w:r>
          </w:p>
        </w:tc>
        <w:tc>
          <w:tcPr>
            <w:tcW w:w="1286" w:type="dxa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28%</w:t>
            </w:r>
          </w:p>
        </w:tc>
        <w:tc>
          <w:tcPr>
            <w:tcW w:w="1289" w:type="dxa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32%</w:t>
            </w:r>
          </w:p>
        </w:tc>
        <w:tc>
          <w:tcPr>
            <w:tcW w:w="1293" w:type="dxa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35%</w:t>
            </w:r>
          </w:p>
        </w:tc>
        <w:tc>
          <w:tcPr>
            <w:tcW w:w="1291" w:type="dxa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37%</w:t>
            </w:r>
          </w:p>
        </w:tc>
        <w:tc>
          <w:tcPr>
            <w:tcW w:w="1335" w:type="dxa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right="91"/>
              <w:jc w:val="right"/>
              <w:rPr>
                <w:sz w:val="16"/>
              </w:rPr>
            </w:pPr>
            <w:r>
              <w:rPr>
                <w:sz w:val="16"/>
              </w:rPr>
              <w:t>40%</w:t>
            </w:r>
          </w:p>
        </w:tc>
      </w:tr>
      <w:tr>
        <w:trPr>
          <w:trHeight w:val="309" w:hRule="atLeast"/>
        </w:trPr>
        <w:tc>
          <w:tcPr>
            <w:tcW w:w="1532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BEBEBE"/>
          </w:tcPr>
          <w:p>
            <w:pPr>
              <w:pStyle w:val="TableParagraph"/>
              <w:spacing w:before="6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Укупна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процењена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финансијска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средства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у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000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дин.</w:t>
            </w:r>
          </w:p>
        </w:tc>
      </w:tr>
      <w:tr>
        <w:trPr>
          <w:trHeight w:val="294" w:hRule="atLeast"/>
        </w:trPr>
        <w:tc>
          <w:tcPr>
            <w:tcW w:w="6258" w:type="dxa"/>
            <w:gridSpan w:val="4"/>
            <w:shd w:val="clear" w:color="auto" w:fill="D9D9D9"/>
          </w:tcPr>
          <w:p>
            <w:pPr>
              <w:pStyle w:val="TableParagraph"/>
              <w:spacing w:before="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мере</w:t>
            </w:r>
          </w:p>
        </w:tc>
        <w:tc>
          <w:tcPr>
            <w:tcW w:w="2572" w:type="dxa"/>
            <w:gridSpan w:val="3"/>
            <w:shd w:val="clear" w:color="auto" w:fill="D9D9D9"/>
          </w:tcPr>
          <w:p>
            <w:pPr>
              <w:pStyle w:val="TableParagraph"/>
              <w:spacing w:before="46"/>
              <w:ind w:left="232"/>
              <w:rPr>
                <w:b/>
                <w:sz w:val="16"/>
              </w:rPr>
            </w:pPr>
            <w:r>
              <w:rPr>
                <w:b/>
                <w:sz w:val="16"/>
              </w:rPr>
              <w:t>Веза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са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програмским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</w:tc>
        <w:tc>
          <w:tcPr>
            <w:tcW w:w="1286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D9D9D9"/>
          </w:tcPr>
          <w:p>
            <w:pPr>
              <w:pStyle w:val="TableParagraph"/>
              <w:spacing w:before="46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D9D9D9"/>
          </w:tcPr>
          <w:p>
            <w:pPr>
              <w:pStyle w:val="TableParagraph"/>
              <w:spacing w:before="46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  <w:tr>
        <w:trPr>
          <w:trHeight w:val="300" w:hRule="atLeast"/>
        </w:trPr>
        <w:tc>
          <w:tcPr>
            <w:tcW w:w="3279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Назив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активности:</w:t>
            </w:r>
          </w:p>
        </w:tc>
        <w:tc>
          <w:tcPr>
            <w:tcW w:w="996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9"/>
              <w:ind w:left="167" w:right="157" w:hanging="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Период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ња</w:t>
            </w:r>
          </w:p>
        </w:tc>
        <w:tc>
          <w:tcPr>
            <w:tcW w:w="855" w:type="dxa"/>
            <w:vMerge w:val="restart"/>
            <w:shd w:val="clear" w:color="auto" w:fill="F1F1F1"/>
          </w:tcPr>
          <w:p>
            <w:pPr>
              <w:pStyle w:val="TableParagraph"/>
              <w:spacing w:line="242" w:lineRule="auto"/>
              <w:ind w:left="11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Орган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који</w:t>
            </w:r>
          </w:p>
          <w:p>
            <w:pPr>
              <w:pStyle w:val="TableParagraph"/>
              <w:spacing w:line="242" w:lineRule="auto"/>
              <w:ind w:left="112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спровод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и</w:t>
            </w:r>
          </w:p>
          <w:p>
            <w:pPr>
              <w:pStyle w:val="TableParagraph"/>
              <w:spacing w:line="192" w:lineRule="exact"/>
              <w:ind w:left="92" w:righ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активнос</w:t>
            </w:r>
          </w:p>
          <w:p>
            <w:pPr>
              <w:pStyle w:val="TableParagraph"/>
              <w:spacing w:line="177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w w:val="100"/>
                <w:sz w:val="16"/>
              </w:rPr>
              <w:t>т</w:t>
            </w:r>
          </w:p>
        </w:tc>
        <w:tc>
          <w:tcPr>
            <w:tcW w:w="11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31" w:right="105" w:firstLine="177"/>
              <w:rPr>
                <w:b/>
                <w:sz w:val="16"/>
              </w:rPr>
            </w:pPr>
            <w:r>
              <w:rPr>
                <w:b/>
                <w:sz w:val="16"/>
              </w:rPr>
              <w:t>Органи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партнери 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спровођењу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активности</w:t>
            </w:r>
          </w:p>
        </w:tc>
        <w:tc>
          <w:tcPr>
            <w:tcW w:w="9066" w:type="dxa"/>
            <w:gridSpan w:val="8"/>
            <w:shd w:val="clear" w:color="auto" w:fill="F1F1F1"/>
          </w:tcPr>
          <w:p>
            <w:pPr>
              <w:pStyle w:val="TableParagraph"/>
              <w:spacing w:before="51"/>
              <w:ind w:left="2706" w:right="269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Укупна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процењена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финансијска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у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000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дин.</w:t>
            </w:r>
          </w:p>
        </w:tc>
      </w:tr>
      <w:tr>
        <w:trPr>
          <w:trHeight w:val="863" w:hRule="atLeast"/>
        </w:trPr>
        <w:tc>
          <w:tcPr>
            <w:tcW w:w="3279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5" w:type="dxa"/>
            <w:gridSpan w:val="2"/>
            <w:shd w:val="clear" w:color="auto" w:fill="F1F1F1"/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ind w:left="254" w:right="223" w:firstLine="273"/>
              <w:rPr>
                <w:b/>
                <w:sz w:val="16"/>
              </w:rPr>
            </w:pPr>
            <w:r>
              <w:rPr>
                <w:b/>
                <w:sz w:val="16"/>
              </w:rPr>
              <w:t>Извор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финансирања</w:t>
            </w:r>
          </w:p>
        </w:tc>
        <w:tc>
          <w:tcPr>
            <w:tcW w:w="1087" w:type="dxa"/>
            <w:shd w:val="clear" w:color="auto" w:fill="F1F1F1"/>
          </w:tcPr>
          <w:p>
            <w:pPr>
              <w:pStyle w:val="TableParagraph"/>
              <w:spacing w:before="39"/>
              <w:ind w:left="130" w:right="98" w:firstLine="163"/>
              <w:rPr>
                <w:b/>
                <w:sz w:val="16"/>
              </w:rPr>
            </w:pPr>
            <w:r>
              <w:rPr>
                <w:b/>
                <w:sz w:val="16"/>
              </w:rPr>
              <w:t>Веза са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b/>
                <w:sz w:val="16"/>
              </w:rPr>
              <w:t>програмски</w:t>
            </w:r>
            <w:r>
              <w:rPr>
                <w:b/>
                <w:spacing w:val="-34"/>
                <w:sz w:val="16"/>
              </w:rPr>
              <w:t> </w:t>
            </w:r>
            <w:r>
              <w:rPr>
                <w:b/>
                <w:sz w:val="16"/>
              </w:rPr>
              <w:t>м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буџетом</w:t>
            </w:r>
          </w:p>
          <w:p>
            <w:pPr>
              <w:pStyle w:val="TableParagraph"/>
              <w:spacing w:before="2"/>
              <w:ind w:left="166"/>
              <w:rPr>
                <w:b/>
                <w:sz w:val="16"/>
              </w:rPr>
            </w:pPr>
            <w:r>
              <w:rPr>
                <w:b/>
                <w:sz w:val="16"/>
              </w:rPr>
              <w:t>(ПР-ПА/ПЈ)</w:t>
            </w:r>
          </w:p>
        </w:tc>
        <w:tc>
          <w:tcPr>
            <w:tcW w:w="1286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9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2021</w:t>
            </w:r>
          </w:p>
        </w:tc>
        <w:tc>
          <w:tcPr>
            <w:tcW w:w="1289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9"/>
              <w:ind w:right="92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2022</w:t>
            </w:r>
          </w:p>
        </w:tc>
        <w:tc>
          <w:tcPr>
            <w:tcW w:w="1293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9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2023</w:t>
            </w:r>
          </w:p>
        </w:tc>
        <w:tc>
          <w:tcPr>
            <w:tcW w:w="1291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9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2024</w:t>
            </w:r>
          </w:p>
        </w:tc>
        <w:tc>
          <w:tcPr>
            <w:tcW w:w="1335" w:type="dxa"/>
            <w:shd w:val="clear" w:color="auto" w:fill="F1F1F1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9"/>
              <w:ind w:right="91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2025</w:t>
            </w:r>
          </w:p>
        </w:tc>
      </w:tr>
    </w:tbl>
    <w:p>
      <w:pPr>
        <w:spacing w:after="0"/>
        <w:jc w:val="right"/>
        <w:rPr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1334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Мапирање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капацитета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ЈЛС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97"/>
              <w:rPr>
                <w:sz w:val="16"/>
              </w:rPr>
            </w:pPr>
            <w:r>
              <w:rPr>
                <w:sz w:val="16"/>
              </w:rPr>
              <w:t>комуницирање РЈУ (организација послова за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односе са јавношћу, канали комуникације,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технички капацитети,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ниво обучености,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итд.).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Анкетирање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фокус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групе.</w:t>
            </w:r>
          </w:p>
        </w:tc>
        <w:tc>
          <w:tcPr>
            <w:tcW w:w="996" w:type="dxa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4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4"/>
              </w:rPr>
            </w:pPr>
          </w:p>
          <w:p>
            <w:pPr>
              <w:pStyle w:val="TableParagraph"/>
              <w:ind w:left="109" w:right="103"/>
              <w:jc w:val="center"/>
              <w:rPr>
                <w:sz w:val="16"/>
              </w:rPr>
            </w:pPr>
            <w:r>
              <w:rPr>
                <w:sz w:val="16"/>
              </w:rPr>
              <w:t>СКГО</w:t>
            </w:r>
          </w:p>
        </w:tc>
        <w:tc>
          <w:tcPr>
            <w:tcW w:w="1486" w:type="dxa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6"/>
              <w:rPr>
                <w:b/>
                <w:sz w:val="14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600.00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59" w:hRule="atLeast"/>
        </w:trPr>
        <w:tc>
          <w:tcPr>
            <w:tcW w:w="3279" w:type="dxa"/>
          </w:tcPr>
          <w:p>
            <w:pPr>
              <w:pStyle w:val="TableParagraph"/>
              <w:ind w:left="107" w:right="207"/>
              <w:rPr>
                <w:sz w:val="16"/>
              </w:rPr>
            </w:pPr>
            <w:r>
              <w:rPr>
                <w:sz w:val="16"/>
              </w:rPr>
              <w:t>2. Израда </w:t>
            </w:r>
            <w:r>
              <w:rPr>
                <w:b/>
                <w:sz w:val="16"/>
              </w:rPr>
              <w:t>Стандарда за комуникацију РЈУ</w:t>
            </w:r>
            <w:r>
              <w:rPr>
                <w:b/>
                <w:spacing w:val="1"/>
                <w:sz w:val="16"/>
              </w:rPr>
              <w:t> </w:t>
            </w:r>
            <w:r>
              <w:rPr>
                <w:sz w:val="16"/>
              </w:rPr>
              <w:t>са смерницама за примену јединствених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визуелних решења, циљаних порука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слогана којима се обезбеђује да ОДУ и ЈЛС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кохерентно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информишу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јавности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996" w:type="dxa"/>
          </w:tcPr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41"/>
              <w:ind w:right="129"/>
              <w:jc w:val="right"/>
              <w:rPr>
                <w:sz w:val="16"/>
              </w:rPr>
            </w:pPr>
            <w:r>
              <w:rPr>
                <w:sz w:val="16"/>
              </w:rPr>
              <w:t>750.00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00" w:hRule="atLeast"/>
        </w:trPr>
        <w:tc>
          <w:tcPr>
            <w:tcW w:w="3279" w:type="dxa"/>
          </w:tcPr>
          <w:p>
            <w:pPr>
              <w:pStyle w:val="TableParagraph"/>
              <w:spacing w:line="242" w:lineRule="auto"/>
              <w:ind w:left="107" w:right="142"/>
              <w:rPr>
                <w:sz w:val="16"/>
              </w:rPr>
            </w:pPr>
            <w:r>
              <w:rPr>
                <w:sz w:val="16"/>
              </w:rPr>
              <w:t>3. Дистрибуција стандарда за комуникацију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свим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pos="267" w:val="left" w:leader="none"/>
              </w:tabs>
              <w:spacing w:line="195" w:lineRule="exact" w:before="58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7" w:val="left" w:leader="none"/>
              </w:tabs>
              <w:spacing w:line="195" w:lineRule="exact" w:before="2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2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spacing w:before="9"/>
              <w:rPr>
                <w:b/>
                <w:sz w:val="20"/>
              </w:rPr>
            </w:pPr>
          </w:p>
          <w:p>
            <w:pPr>
              <w:pStyle w:val="TableParagraph"/>
              <w:ind w:left="388" w:right="379" w:firstLine="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448"/>
              <w:rPr>
                <w:sz w:val="16"/>
              </w:rPr>
            </w:pPr>
            <w:r>
              <w:rPr>
                <w:sz w:val="16"/>
              </w:rPr>
              <w:t>Буџет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РС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856" w:hRule="atLeast"/>
        </w:trPr>
        <w:tc>
          <w:tcPr>
            <w:tcW w:w="3279" w:type="dxa"/>
          </w:tcPr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Израда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ажурирање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смерница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107" w:right="212"/>
              <w:rPr>
                <w:sz w:val="16"/>
              </w:rPr>
            </w:pPr>
            <w:r>
              <w:rPr>
                <w:sz w:val="16"/>
              </w:rPr>
              <w:t>креирање и вођење профила ОДУ и ЈЛС 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друштвеним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мрежама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37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4"/>
              <w:ind w:left="112" w:right="101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spacing w:before="37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4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600.00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4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600.00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33" w:hRule="atLeast"/>
        </w:trPr>
        <w:tc>
          <w:tcPr>
            <w:tcW w:w="3279" w:type="dxa"/>
          </w:tcPr>
          <w:p>
            <w:pPr>
              <w:pStyle w:val="TableParagraph"/>
              <w:ind w:left="107" w:right="84"/>
              <w:rPr>
                <w:sz w:val="16"/>
              </w:rPr>
            </w:pPr>
            <w:r>
              <w:rPr>
                <w:sz w:val="16"/>
              </w:rPr>
              <w:t>5. Радионице за руководиоце ОДУ (државни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секретари и помоћници министара)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 ПР-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ове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тему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важности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комуницирања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процеса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постигнутих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резултата.</w:t>
            </w:r>
          </w:p>
        </w:tc>
        <w:tc>
          <w:tcPr>
            <w:tcW w:w="996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267" w:val="left" w:leader="none"/>
              </w:tabs>
              <w:spacing w:line="195" w:lineRule="exact" w:before="126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267" w:val="left" w:leader="none"/>
              </w:tabs>
              <w:spacing w:line="195" w:lineRule="exact" w:before="1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18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18"/>
              </w:rPr>
            </w:pPr>
          </w:p>
          <w:p>
            <w:pPr>
              <w:pStyle w:val="TableParagraph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spacing w:before="126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18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838.00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76" w:hRule="atLeast"/>
        </w:trPr>
        <w:tc>
          <w:tcPr>
            <w:tcW w:w="3279" w:type="dxa"/>
          </w:tcPr>
          <w:p>
            <w:pPr>
              <w:pStyle w:val="TableParagraph"/>
              <w:ind w:left="107" w:right="655"/>
              <w:rPr>
                <w:sz w:val="16"/>
              </w:rPr>
            </w:pPr>
            <w:r>
              <w:rPr>
                <w:sz w:val="16"/>
              </w:rPr>
              <w:t>6. Обуке и индивидуални коучинг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руководиоце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ОДУ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унапређење</w:t>
            </w:r>
          </w:p>
          <w:p>
            <w:pPr>
              <w:pStyle w:val="TableParagraph"/>
              <w:ind w:left="107" w:right="357"/>
              <w:rPr>
                <w:sz w:val="16"/>
              </w:rPr>
            </w:pPr>
            <w:r>
              <w:rPr>
                <w:sz w:val="16"/>
              </w:rPr>
              <w:t>комуникационих вештина потребних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комуницирање РЈУ (јавни наступ, кризна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комуникација,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итд.).</w:t>
            </w:r>
          </w:p>
        </w:tc>
        <w:tc>
          <w:tcPr>
            <w:tcW w:w="996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67" w:val="left" w:leader="none"/>
              </w:tabs>
              <w:spacing w:line="240" w:lineRule="auto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67" w:val="left" w:leader="none"/>
              </w:tabs>
              <w:spacing w:line="194" w:lineRule="exact" w:before="0" w:after="0"/>
              <w:ind w:left="266" w:right="0" w:hanging="160"/>
              <w:jc w:val="left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3416.76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3416.76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45" w:hRule="atLeast"/>
        </w:trPr>
        <w:tc>
          <w:tcPr>
            <w:tcW w:w="3279" w:type="dxa"/>
          </w:tcPr>
          <w:p>
            <w:pPr>
              <w:pStyle w:val="TableParagraph"/>
              <w:ind w:left="107" w:right="578"/>
              <w:rPr>
                <w:sz w:val="16"/>
              </w:rPr>
            </w:pPr>
            <w:r>
              <w:rPr>
                <w:sz w:val="16"/>
              </w:rPr>
              <w:t>7. Напредна едукација ПР-ова ОДУ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унапређење комуницирања РЈУ 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радионице и менторске сесије 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стручњацима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поједине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области</w:t>
            </w:r>
          </w:p>
          <w:p>
            <w:pPr>
              <w:pStyle w:val="TableParagraph"/>
              <w:ind w:left="107" w:right="105"/>
              <w:rPr>
                <w:sz w:val="16"/>
              </w:rPr>
            </w:pPr>
            <w:r>
              <w:rPr>
                <w:sz w:val="16"/>
              </w:rPr>
              <w:t>комуникација, обуке, дигиталне платформе,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итд.)</w:t>
            </w:r>
          </w:p>
        </w:tc>
        <w:tc>
          <w:tcPr>
            <w:tcW w:w="996" w:type="dxa"/>
          </w:tcPr>
          <w:p>
            <w:pPr>
              <w:pStyle w:val="TableParagraph"/>
              <w:spacing w:before="9"/>
              <w:rPr>
                <w:b/>
                <w:sz w:val="18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1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1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spacing w:before="9"/>
              <w:rPr>
                <w:b/>
                <w:sz w:val="18"/>
              </w:rPr>
            </w:pP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1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1,468.00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1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1,468.00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79" w:hRule="atLeast"/>
        </w:trPr>
        <w:tc>
          <w:tcPr>
            <w:tcW w:w="3279" w:type="dxa"/>
          </w:tcPr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8. Подизање капацитета ПР служби ЈЛС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ефикасније и ефективније комуницирање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резултата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кроз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обуке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креирање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мреже</w:t>
            </w:r>
          </w:p>
          <w:p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локалних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ПР-ова.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8" w:right="101"/>
              <w:jc w:val="center"/>
              <w:rPr>
                <w:sz w:val="16"/>
              </w:rPr>
            </w:pPr>
            <w:r>
              <w:rPr>
                <w:sz w:val="16"/>
              </w:rPr>
              <w:t>НАЈУ</w:t>
            </w:r>
          </w:p>
        </w:tc>
        <w:tc>
          <w:tcPr>
            <w:tcW w:w="1128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388" w:right="282" w:hanging="80"/>
              <w:rPr>
                <w:sz w:val="16"/>
              </w:rPr>
            </w:pPr>
            <w:r>
              <w:rPr>
                <w:sz w:val="16"/>
              </w:rPr>
              <w:t>МДУЛС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3" w:lineRule="exact"/>
              <w:ind w:left="103" w:right="97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</w:p>
          <w:p>
            <w:pPr>
              <w:pStyle w:val="TableParagraph"/>
              <w:spacing w:line="175" w:lineRule="exact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4,973.00</w:t>
            </w:r>
          </w:p>
        </w:tc>
        <w:tc>
          <w:tcPr>
            <w:tcW w:w="1289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4,973.00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73" w:hRule="atLeast"/>
        </w:trPr>
        <w:tc>
          <w:tcPr>
            <w:tcW w:w="3279" w:type="dxa"/>
          </w:tcPr>
          <w:p>
            <w:pPr>
              <w:pStyle w:val="TableParagraph"/>
              <w:ind w:left="107" w:right="655"/>
              <w:rPr>
                <w:sz w:val="16"/>
              </w:rPr>
            </w:pPr>
            <w:r>
              <w:rPr>
                <w:sz w:val="16"/>
              </w:rPr>
              <w:t>9. Подизање капацитета медија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извештавање о РЈУ и постигнутим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резултатима,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кроз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обуке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брифинге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ind w:left="113" w:right="101"/>
              <w:jc w:val="center"/>
              <w:rPr>
                <w:sz w:val="16"/>
              </w:rPr>
            </w:pPr>
            <w:r>
              <w:rPr>
                <w:sz w:val="16"/>
              </w:rPr>
              <w:t>Канцеларија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Владе РС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сарадњу са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медијима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(ПР</w:t>
            </w:r>
          </w:p>
          <w:p>
            <w:pPr>
              <w:pStyle w:val="TableParagraph"/>
              <w:spacing w:line="178" w:lineRule="exact"/>
              <w:ind w:left="110" w:right="103"/>
              <w:jc w:val="center"/>
              <w:rPr>
                <w:sz w:val="16"/>
              </w:rPr>
            </w:pPr>
            <w:r>
              <w:rPr>
                <w:sz w:val="16"/>
              </w:rPr>
              <w:t>службе)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660.00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660.00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1756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10.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Припрема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спровођење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медијске</w:t>
            </w:r>
          </w:p>
          <w:p>
            <w:pPr>
              <w:pStyle w:val="TableParagraph"/>
              <w:ind w:left="107" w:right="135"/>
              <w:rPr>
                <w:sz w:val="16"/>
              </w:rPr>
            </w:pPr>
            <w:r>
              <w:rPr>
                <w:sz w:val="16"/>
              </w:rPr>
              <w:t>промоције процеса и постигнутих резултата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(квартално,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четири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области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годишње,</w:t>
            </w:r>
          </w:p>
          <w:p>
            <w:pPr>
              <w:pStyle w:val="TableParagraph"/>
              <w:ind w:left="107" w:right="81"/>
              <w:rPr>
                <w:sz w:val="16"/>
              </w:rPr>
            </w:pPr>
            <w:r>
              <w:rPr>
                <w:sz w:val="16"/>
              </w:rPr>
              <w:t>кроз медијске објаве у националним (до 15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националних медија са 1-3 прилога по теми)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 локалним медијима (до 25 локалних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медија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3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прилога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теми)</w:t>
            </w:r>
            <w:r>
              <w:rPr>
                <w:spacing w:val="34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промовисање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постова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друштвеним</w:t>
            </w:r>
          </w:p>
          <w:p>
            <w:pPr>
              <w:pStyle w:val="TableParagraph"/>
              <w:spacing w:line="17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мрежама)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282"/>
              <w:rPr>
                <w:sz w:val="16"/>
              </w:rPr>
            </w:pPr>
            <w:r>
              <w:rPr>
                <w:sz w:val="16"/>
              </w:rPr>
              <w:t>ОДУ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(ПР</w:t>
            </w:r>
          </w:p>
          <w:p>
            <w:pPr>
              <w:pStyle w:val="TableParagraph"/>
              <w:spacing w:before="1"/>
              <w:ind w:left="311" w:right="263" w:hanging="22"/>
              <w:rPr>
                <w:sz w:val="16"/>
              </w:rPr>
            </w:pPr>
            <w:r>
              <w:rPr>
                <w:sz w:val="16"/>
              </w:rPr>
              <w:t>службе)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ЈЛС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(ПР</w:t>
            </w:r>
          </w:p>
          <w:p>
            <w:pPr>
              <w:pStyle w:val="TableParagraph"/>
              <w:spacing w:line="193" w:lineRule="exact"/>
              <w:ind w:left="290"/>
              <w:rPr>
                <w:sz w:val="16"/>
              </w:rPr>
            </w:pPr>
            <w:r>
              <w:rPr>
                <w:sz w:val="16"/>
              </w:rPr>
              <w:t>службе)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30"/>
              <w:jc w:val="right"/>
              <w:rPr>
                <w:sz w:val="16"/>
              </w:rPr>
            </w:pPr>
            <w:r>
              <w:rPr>
                <w:sz w:val="16"/>
              </w:rPr>
              <w:t>19,800.00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right="94"/>
              <w:jc w:val="right"/>
              <w:rPr>
                <w:sz w:val="16"/>
              </w:rPr>
            </w:pPr>
            <w:r>
              <w:rPr>
                <w:sz w:val="16"/>
              </w:rPr>
              <w:t>19,800.00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91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Подизање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свести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грађана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њиховим</w:t>
            </w:r>
          </w:p>
          <w:p>
            <w:pPr>
              <w:pStyle w:val="TableParagraph"/>
              <w:spacing w:before="1"/>
              <w:ind w:left="107" w:right="229"/>
              <w:rPr>
                <w:sz w:val="16"/>
              </w:rPr>
            </w:pPr>
            <w:r>
              <w:rPr>
                <w:sz w:val="16"/>
              </w:rPr>
              <w:t>правима пред органима јавне управе када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су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питању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услуге</w:t>
            </w:r>
            <w:r>
              <w:rPr>
                <w:spacing w:val="33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кроз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постове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</w:p>
          <w:p>
            <w:pPr>
              <w:pStyle w:val="TableParagraph"/>
              <w:ind w:left="107" w:right="286"/>
              <w:rPr>
                <w:sz w:val="16"/>
              </w:rPr>
            </w:pPr>
            <w:r>
              <w:rPr>
                <w:sz w:val="16"/>
              </w:rPr>
              <w:t>друштвеним медијима, медијске објаве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националним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локалним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медијима,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плакати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ОДУ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996" w:type="dxa"/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1" w:right="189" w:hanging="2"/>
              <w:jc w:val="center"/>
              <w:rPr>
                <w:sz w:val="16"/>
              </w:rPr>
            </w:pPr>
            <w:r>
              <w:rPr>
                <w:sz w:val="16"/>
              </w:rPr>
              <w:t>РСЈП, ИТЕ,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МУП,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НАЈУ</w:t>
            </w:r>
          </w:p>
          <w:p>
            <w:pPr>
              <w:pStyle w:val="TableParagraph"/>
              <w:ind w:left="113" w:right="102"/>
              <w:jc w:val="center"/>
              <w:rPr>
                <w:sz w:val="16"/>
              </w:rPr>
            </w:pPr>
            <w:r>
              <w:rPr>
                <w:sz w:val="16"/>
              </w:rPr>
              <w:t>релевантне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ОЦД</w:t>
            </w:r>
          </w:p>
        </w:tc>
        <w:tc>
          <w:tcPr>
            <w:tcW w:w="1486" w:type="dxa"/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5,280.00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965" w:hRule="atLeast"/>
        </w:trPr>
        <w:tc>
          <w:tcPr>
            <w:tcW w:w="3279" w:type="dxa"/>
          </w:tcPr>
          <w:p>
            <w:pPr>
              <w:pStyle w:val="TableParagraph"/>
              <w:ind w:left="107" w:right="84"/>
              <w:rPr>
                <w:sz w:val="16"/>
              </w:rPr>
            </w:pPr>
            <w:r>
              <w:rPr>
                <w:sz w:val="16"/>
              </w:rPr>
              <w:t>12. Промоција СКИП центра као центра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обуку службенике ЈУ и грађана за употребу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информационих технологија, са посебним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фокусом на коришћење е-услуга (постови на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друштвеним медијима, објаве на веб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сајтовима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институција, гостовања</w:t>
            </w:r>
          </w:p>
          <w:p>
            <w:pPr>
              <w:pStyle w:val="TableParagraph"/>
              <w:ind w:left="107" w:right="452"/>
              <w:rPr>
                <w:sz w:val="16"/>
              </w:rPr>
            </w:pPr>
            <w:r>
              <w:rPr>
                <w:sz w:val="16"/>
              </w:rPr>
              <w:t>представника СКИП-а у националним и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локалним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медијима)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5"/>
              <w:rPr>
                <w:b/>
                <w:sz w:val="16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4"/>
              <w:rPr>
                <w:b/>
                <w:sz w:val="16"/>
              </w:rPr>
            </w:pPr>
          </w:p>
          <w:p>
            <w:pPr>
              <w:pStyle w:val="TableParagraph"/>
              <w:ind w:left="398" w:right="315" w:hanging="56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660.00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660.00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left="737"/>
              <w:rPr>
                <w:sz w:val="16"/>
              </w:rPr>
            </w:pPr>
            <w:r>
              <w:rPr>
                <w:sz w:val="16"/>
              </w:rPr>
              <w:t>660.00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3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660.00</w:t>
            </w:r>
          </w:p>
        </w:tc>
      </w:tr>
      <w:tr>
        <w:trPr>
          <w:trHeight w:val="1953" w:hRule="atLeast"/>
        </w:trPr>
        <w:tc>
          <w:tcPr>
            <w:tcW w:w="3279" w:type="dxa"/>
          </w:tcPr>
          <w:p>
            <w:pPr>
              <w:pStyle w:val="TableParagraph"/>
              <w:ind w:left="107" w:right="206"/>
              <w:rPr>
                <w:sz w:val="16"/>
              </w:rPr>
            </w:pPr>
            <w:r>
              <w:rPr>
                <w:sz w:val="16"/>
              </w:rPr>
              <w:t>13. Подршка промоцији е-Информатора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органа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јавне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(позитивни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ефекти</w:t>
            </w:r>
          </w:p>
          <w:p>
            <w:pPr>
              <w:pStyle w:val="TableParagraph"/>
              <w:ind w:left="107" w:right="483"/>
              <w:rPr>
                <w:sz w:val="16"/>
              </w:rPr>
            </w:pPr>
            <w:r>
              <w:rPr>
                <w:sz w:val="16"/>
              </w:rPr>
              <w:t>повећања јавности у раду органа јавне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управе)</w:t>
            </w:r>
            <w:r>
              <w:rPr>
                <w:spacing w:val="33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према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органима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путем</w:t>
            </w:r>
          </w:p>
          <w:p>
            <w:pPr>
              <w:pStyle w:val="TableParagraph"/>
              <w:ind w:left="107" w:right="99"/>
              <w:rPr>
                <w:sz w:val="16"/>
              </w:rPr>
            </w:pPr>
            <w:r>
              <w:rPr>
                <w:sz w:val="16"/>
              </w:rPr>
              <w:t>апликације Огласна табла, према грађанима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путем постова на друштвеним медијима,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веб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сајтова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институција)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2023.</w:t>
            </w:r>
          </w:p>
        </w:tc>
        <w:tc>
          <w:tcPr>
            <w:tcW w:w="855" w:type="dxa"/>
          </w:tcPr>
          <w:p>
            <w:pPr>
              <w:pStyle w:val="TableParagraph"/>
              <w:ind w:left="112" w:right="101"/>
              <w:jc w:val="center"/>
              <w:rPr>
                <w:sz w:val="16"/>
              </w:rPr>
            </w:pPr>
            <w:r>
              <w:rPr>
                <w:sz w:val="16"/>
              </w:rPr>
              <w:t>Поверен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ик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ind w:left="92" w:right="83"/>
              <w:jc w:val="center"/>
              <w:rPr>
                <w:sz w:val="16"/>
              </w:rPr>
            </w:pPr>
            <w:r>
              <w:rPr>
                <w:sz w:val="16"/>
              </w:rPr>
              <w:t>информа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ције од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јавног</w:t>
            </w:r>
          </w:p>
          <w:p>
            <w:pPr>
              <w:pStyle w:val="TableParagraph"/>
              <w:ind w:left="113" w:right="101"/>
              <w:jc w:val="center"/>
              <w:rPr>
                <w:sz w:val="16"/>
              </w:rPr>
            </w:pPr>
            <w:r>
              <w:rPr>
                <w:sz w:val="16"/>
              </w:rPr>
              <w:t>значаја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заштиту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података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</w:t>
            </w:r>
          </w:p>
          <w:p>
            <w:pPr>
              <w:pStyle w:val="TableParagraph"/>
              <w:spacing w:line="176" w:lineRule="exact"/>
              <w:ind w:left="92" w:right="82"/>
              <w:jc w:val="center"/>
              <w:rPr>
                <w:sz w:val="16"/>
              </w:rPr>
            </w:pPr>
            <w:r>
              <w:rPr>
                <w:sz w:val="16"/>
              </w:rPr>
              <w:t>личности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398" w:right="315" w:hanging="56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840.00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665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14.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Промоција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израђених</w:t>
            </w:r>
          </w:p>
          <w:p>
            <w:pPr>
              <w:pStyle w:val="TableParagraph"/>
              <w:ind w:left="107" w:right="793"/>
              <w:rPr>
                <w:sz w:val="16"/>
              </w:rPr>
            </w:pPr>
            <w:r>
              <w:rPr>
                <w:sz w:val="16"/>
              </w:rPr>
              <w:t>брошура/смерница (штампаном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електронском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облику)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примену</w:t>
            </w:r>
          </w:p>
          <w:p>
            <w:pPr>
              <w:pStyle w:val="TableParagraph"/>
              <w:ind w:left="107" w:right="146"/>
              <w:rPr>
                <w:sz w:val="16"/>
              </w:rPr>
            </w:pPr>
            <w:r>
              <w:rPr>
                <w:sz w:val="16"/>
              </w:rPr>
              <w:t>системских решења везаних за управљачку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одговорност у органима јавне управе, као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везаних обука и стручних скупова, путем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апликације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Огласна табла,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имејл.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МФ- ЦЈХ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ind w:left="213" w:right="203" w:hanging="2"/>
              <w:jc w:val="center"/>
              <w:rPr>
                <w:sz w:val="16"/>
              </w:rPr>
            </w:pPr>
            <w:r>
              <w:rPr>
                <w:sz w:val="16"/>
              </w:rPr>
              <w:t>МДУЛС,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НАЈУ,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  <w:p>
            <w:pPr>
              <w:pStyle w:val="TableParagraph"/>
              <w:ind w:left="113" w:right="101"/>
              <w:jc w:val="center"/>
              <w:rPr>
                <w:sz w:val="16"/>
              </w:rPr>
            </w:pPr>
            <w:r>
              <w:rPr>
                <w:sz w:val="16"/>
              </w:rPr>
              <w:t>(дефинисани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Смерницама</w:t>
            </w:r>
          </w:p>
          <w:p>
            <w:pPr>
              <w:pStyle w:val="TableParagraph"/>
              <w:spacing w:before="2"/>
              <w:ind w:left="9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)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9"/>
              </w:rPr>
            </w:pPr>
          </w:p>
          <w:p>
            <w:pPr>
              <w:pStyle w:val="TableParagraph"/>
              <w:spacing w:line="242" w:lineRule="auto"/>
              <w:ind w:left="398" w:right="315" w:hanging="56"/>
              <w:rPr>
                <w:sz w:val="16"/>
              </w:rPr>
            </w:pPr>
            <w:r>
              <w:rPr>
                <w:sz w:val="16"/>
              </w:rPr>
              <w:t>Донаторска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подршка*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ind w:right="92"/>
              <w:jc w:val="right"/>
              <w:rPr>
                <w:sz w:val="16"/>
              </w:rPr>
            </w:pPr>
            <w:r>
              <w:rPr>
                <w:sz w:val="16"/>
              </w:rPr>
              <w:t>450.00</w:t>
            </w:r>
          </w:p>
        </w:tc>
      </w:tr>
      <w:tr>
        <w:trPr>
          <w:trHeight w:val="1367" w:hRule="atLeast"/>
        </w:trPr>
        <w:tc>
          <w:tcPr>
            <w:tcW w:w="3279" w:type="dxa"/>
          </w:tcPr>
          <w:p>
            <w:pPr>
              <w:pStyle w:val="TableParagraph"/>
              <w:ind w:left="107" w:right="90"/>
              <w:rPr>
                <w:sz w:val="16"/>
              </w:rPr>
            </w:pPr>
            <w:r>
              <w:rPr>
                <w:sz w:val="16"/>
              </w:rPr>
              <w:t>15. Промоција процеса и резултата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трансформације Пореске управе као теме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сегменте континуиране свеобухватне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медијске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промоције.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12" w:right="105"/>
              <w:jc w:val="center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14" w:right="105"/>
              <w:jc w:val="center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12" w:right="105"/>
              <w:jc w:val="center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14" w:right="105"/>
              <w:jc w:val="center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13" w:right="101"/>
              <w:jc w:val="center"/>
              <w:rPr>
                <w:sz w:val="16"/>
              </w:rPr>
            </w:pPr>
            <w:r>
              <w:rPr>
                <w:sz w:val="16"/>
              </w:rPr>
              <w:t>МФ 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ПУ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ind w:left="108" w:right="96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Трошкови </w:t>
            </w:r>
            <w:r>
              <w:rPr>
                <w:sz w:val="16"/>
              </w:rPr>
              <w:t>ове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</w:p>
          <w:p>
            <w:pPr>
              <w:pStyle w:val="TableParagraph"/>
              <w:spacing w:line="178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обрачунати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1094" w:hRule="atLeast"/>
        </w:trPr>
        <w:tc>
          <w:tcPr>
            <w:tcW w:w="327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ind w:left="201" w:right="187" w:firstLine="302"/>
              <w:rPr>
                <w:sz w:val="16"/>
              </w:rPr>
            </w:pPr>
            <w:r>
              <w:rPr>
                <w:sz w:val="16"/>
              </w:rPr>
              <w:t>оквиру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активности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5.10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758" w:hRule="atLeast"/>
        </w:trPr>
        <w:tc>
          <w:tcPr>
            <w:tcW w:w="3279" w:type="dxa"/>
          </w:tcPr>
          <w:p>
            <w:pPr>
              <w:pStyle w:val="TableParagraph"/>
              <w:ind w:left="107" w:right="362"/>
              <w:rPr>
                <w:sz w:val="16"/>
              </w:rPr>
            </w:pPr>
            <w:r>
              <w:rPr>
                <w:sz w:val="16"/>
              </w:rPr>
              <w:t>16. Промовисање примене интерне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финансијске контроле у јавном сектору -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корист за грађане, путем медијских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брифинга,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прилога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националним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7" w:right="861"/>
              <w:rPr>
                <w:sz w:val="16"/>
              </w:rPr>
            </w:pPr>
            <w:r>
              <w:rPr>
                <w:sz w:val="16"/>
              </w:rPr>
              <w:t>локалним медијима и постова на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друштвеним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медијима.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МФ- ЦЈХ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215" w:right="197" w:firstLine="72"/>
              <w:rPr>
                <w:sz w:val="16"/>
              </w:rPr>
            </w:pPr>
            <w:r>
              <w:rPr>
                <w:sz w:val="16"/>
              </w:rPr>
              <w:t>МДУЛС,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НАЈУ,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ОДУ</w:t>
            </w: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ind w:left="206" w:right="193" w:hanging="1"/>
              <w:jc w:val="center"/>
              <w:rPr>
                <w:sz w:val="16"/>
              </w:rPr>
            </w:pPr>
            <w:r>
              <w:rPr>
                <w:sz w:val="16"/>
              </w:rPr>
              <w:t>Трошкови ове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обрачунати су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оквиру</w:t>
            </w:r>
          </w:p>
          <w:p>
            <w:pPr>
              <w:pStyle w:val="TableParagraph"/>
              <w:spacing w:line="176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активности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5.10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76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17.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Промоција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Грађанског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водича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кроз</w:t>
            </w:r>
          </w:p>
          <w:p>
            <w:pPr>
              <w:pStyle w:val="TableParagraph"/>
              <w:ind w:left="107" w:right="277"/>
              <w:rPr>
                <w:sz w:val="16"/>
              </w:rPr>
            </w:pPr>
            <w:r>
              <w:rPr>
                <w:sz w:val="16"/>
              </w:rPr>
              <w:t>Буџет Републике Србије, путем гостовања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представника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МФ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медијима,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постова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друштвеним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медијима,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промотивних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видео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формата.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МФ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left="309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spacing w:before="95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570.00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15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570.00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88" w:hRule="atLeast"/>
        </w:trPr>
        <w:tc>
          <w:tcPr>
            <w:tcW w:w="3279" w:type="dxa"/>
          </w:tcPr>
          <w:p>
            <w:pPr>
              <w:pStyle w:val="TableParagraph"/>
              <w:ind w:left="107" w:right="487"/>
              <w:rPr>
                <w:sz w:val="16"/>
              </w:rPr>
            </w:pPr>
            <w:r>
              <w:rPr>
                <w:sz w:val="16"/>
              </w:rPr>
              <w:t>18. Промоција Грађанског водича кроз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буџете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локалних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самоуправа,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путем</w:t>
            </w:r>
          </w:p>
          <w:p>
            <w:pPr>
              <w:pStyle w:val="TableParagraph"/>
              <w:ind w:left="107" w:right="328"/>
              <w:rPr>
                <w:sz w:val="16"/>
              </w:rPr>
            </w:pPr>
            <w:r>
              <w:rPr>
                <w:sz w:val="16"/>
              </w:rPr>
              <w:t>гостовања представника ЈЛС у медијима,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постова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на друштвеним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медијима,</w:t>
            </w:r>
          </w:p>
          <w:p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промотивних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видео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формата.</w:t>
            </w:r>
          </w:p>
        </w:tc>
        <w:tc>
          <w:tcPr>
            <w:tcW w:w="996" w:type="dxa"/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line="195" w:lineRule="exact" w:before="1"/>
              <w:ind w:left="112" w:right="105"/>
              <w:jc w:val="center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14" w:right="105"/>
              <w:jc w:val="center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12" w:right="105"/>
              <w:jc w:val="center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14" w:right="105"/>
              <w:jc w:val="center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113" w:right="66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ind w:left="388" w:right="227" w:hanging="108"/>
              <w:rPr>
                <w:sz w:val="16"/>
              </w:rPr>
            </w:pPr>
            <w:r>
              <w:rPr>
                <w:spacing w:val="-1"/>
                <w:sz w:val="16"/>
              </w:rPr>
              <w:t>МФ, ЈЛС,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486" w:type="dxa"/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570.00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570.00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171" w:hRule="atLeast"/>
        </w:trPr>
        <w:tc>
          <w:tcPr>
            <w:tcW w:w="3279" w:type="dxa"/>
          </w:tcPr>
          <w:p>
            <w:pPr>
              <w:pStyle w:val="TableParagraph"/>
              <w:ind w:left="107" w:right="234"/>
              <w:rPr>
                <w:sz w:val="16"/>
              </w:rPr>
            </w:pPr>
            <w:r>
              <w:rPr>
                <w:sz w:val="16"/>
              </w:rPr>
              <w:t>19. Промовисање интерног тржишта рада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као инструмента за управљање каријером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путем пласирања текстова и видео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материјала на апликацији Огласна табла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веб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сајту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СУК-а.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СУК</w:t>
            </w:r>
          </w:p>
        </w:tc>
        <w:tc>
          <w:tcPr>
            <w:tcW w:w="1128" w:type="dxa"/>
          </w:tcPr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290"/>
              <w:rPr>
                <w:sz w:val="16"/>
              </w:rPr>
            </w:pPr>
            <w:r>
              <w:rPr>
                <w:sz w:val="16"/>
              </w:rPr>
              <w:t>ОДУ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(ХР</w:t>
            </w:r>
          </w:p>
          <w:p>
            <w:pPr>
              <w:pStyle w:val="TableParagraph"/>
              <w:spacing w:before="2"/>
              <w:ind w:left="318" w:right="263" w:hanging="29"/>
              <w:rPr>
                <w:sz w:val="16"/>
              </w:rPr>
            </w:pPr>
            <w:r>
              <w:rPr>
                <w:sz w:val="16"/>
              </w:rPr>
              <w:t>службе)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ЈЛС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(ХР</w:t>
            </w:r>
          </w:p>
          <w:p>
            <w:pPr>
              <w:pStyle w:val="TableParagraph"/>
              <w:ind w:left="290"/>
              <w:rPr>
                <w:sz w:val="16"/>
              </w:rPr>
            </w:pPr>
            <w:r>
              <w:rPr>
                <w:sz w:val="16"/>
              </w:rPr>
              <w:t>службе)</w:t>
            </w:r>
          </w:p>
        </w:tc>
        <w:tc>
          <w:tcPr>
            <w:tcW w:w="1486" w:type="dxa"/>
          </w:tcPr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330.00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8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330.00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245" w:hRule="atLeast"/>
        </w:trPr>
        <w:tc>
          <w:tcPr>
            <w:tcW w:w="3279" w:type="dxa"/>
          </w:tcPr>
          <w:p>
            <w:pPr>
              <w:pStyle w:val="TableParagraph"/>
              <w:ind w:left="107" w:right="198"/>
              <w:rPr>
                <w:sz w:val="16"/>
              </w:rPr>
            </w:pPr>
            <w:r>
              <w:rPr>
                <w:sz w:val="16"/>
              </w:rPr>
              <w:t>20. Промоција Регистра административних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поступака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(организација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једног</w:t>
            </w:r>
          </w:p>
          <w:p>
            <w:pPr>
              <w:pStyle w:val="TableParagraph"/>
              <w:ind w:left="107" w:right="446"/>
              <w:rPr>
                <w:sz w:val="16"/>
              </w:rPr>
            </w:pPr>
            <w:r>
              <w:rPr>
                <w:sz w:val="16"/>
              </w:rPr>
              <w:t>презентационог догађаја, спровођење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медијске промоције на националним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локалним медијима и друштвеним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мрежама).</w:t>
            </w:r>
          </w:p>
        </w:tc>
        <w:tc>
          <w:tcPr>
            <w:tcW w:w="996" w:type="dxa"/>
          </w:tcPr>
          <w:p>
            <w:pPr>
              <w:pStyle w:val="TableParagraph"/>
              <w:spacing w:before="11"/>
              <w:rPr>
                <w:b/>
                <w:sz w:val="18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3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2"/>
              <w:ind w:left="225"/>
              <w:rPr>
                <w:sz w:val="16"/>
              </w:rPr>
            </w:pPr>
            <w:r>
              <w:rPr>
                <w:sz w:val="16"/>
              </w:rPr>
              <w:t>МФ, Мин.</w:t>
            </w:r>
          </w:p>
          <w:p>
            <w:pPr>
              <w:pStyle w:val="TableParagraph"/>
              <w:spacing w:before="1"/>
              <w:ind w:left="309" w:right="185" w:hanging="99"/>
              <w:rPr>
                <w:sz w:val="16"/>
              </w:rPr>
            </w:pPr>
            <w:r>
              <w:rPr>
                <w:sz w:val="16"/>
              </w:rPr>
              <w:t>привреде,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МДУЛС</w:t>
            </w:r>
          </w:p>
        </w:tc>
        <w:tc>
          <w:tcPr>
            <w:tcW w:w="1486" w:type="dxa"/>
          </w:tcPr>
          <w:p>
            <w:pPr>
              <w:pStyle w:val="TableParagraph"/>
              <w:spacing w:before="11"/>
              <w:rPr>
                <w:b/>
                <w:sz w:val="18"/>
              </w:rPr>
            </w:pP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3"/>
              <w:ind w:right="129"/>
              <w:jc w:val="right"/>
              <w:rPr>
                <w:sz w:val="16"/>
              </w:rPr>
            </w:pPr>
            <w:r>
              <w:rPr>
                <w:sz w:val="16"/>
              </w:rPr>
              <w:t>431.00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811" w:hRule="atLeast"/>
        </w:trPr>
        <w:tc>
          <w:tcPr>
            <w:tcW w:w="3279" w:type="dxa"/>
          </w:tcPr>
          <w:p>
            <w:pPr>
              <w:pStyle w:val="TableParagraph"/>
              <w:ind w:left="107" w:right="152"/>
              <w:rPr>
                <w:sz w:val="16"/>
              </w:rPr>
            </w:pPr>
            <w:r>
              <w:rPr>
                <w:sz w:val="16"/>
              </w:rPr>
              <w:t>21. Промоција програма е-Папир (визуелно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техничко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унапређење)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13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2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1"/>
              <w:ind w:left="109" w:right="101"/>
              <w:jc w:val="center"/>
              <w:rPr>
                <w:sz w:val="16"/>
              </w:rPr>
            </w:pPr>
            <w:r>
              <w:rPr>
                <w:sz w:val="16"/>
              </w:rPr>
              <w:t>РСЈП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7"/>
              </w:rPr>
            </w:pPr>
          </w:p>
          <w:p>
            <w:pPr>
              <w:pStyle w:val="TableParagraph"/>
              <w:ind w:left="225"/>
              <w:rPr>
                <w:sz w:val="16"/>
              </w:rPr>
            </w:pPr>
            <w:r>
              <w:rPr>
                <w:sz w:val="16"/>
              </w:rPr>
              <w:t>МФ, Мин.</w:t>
            </w:r>
          </w:p>
          <w:p>
            <w:pPr>
              <w:pStyle w:val="TableParagraph"/>
              <w:spacing w:before="2"/>
              <w:ind w:left="210"/>
              <w:rPr>
                <w:sz w:val="16"/>
              </w:rPr>
            </w:pPr>
            <w:r>
              <w:rPr>
                <w:sz w:val="16"/>
              </w:rPr>
              <w:t>привреде,</w:t>
            </w:r>
          </w:p>
        </w:tc>
        <w:tc>
          <w:tcPr>
            <w:tcW w:w="1486" w:type="dxa"/>
          </w:tcPr>
          <w:p>
            <w:pPr>
              <w:pStyle w:val="TableParagraph"/>
              <w:spacing w:before="13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5" w:lineRule="exact" w:before="1"/>
              <w:ind w:left="103" w:right="97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</w:p>
          <w:p>
            <w:pPr>
              <w:pStyle w:val="TableParagraph"/>
              <w:spacing w:line="192" w:lineRule="exact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1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1,500.00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485" w:hRule="atLeast"/>
        </w:trPr>
        <w:tc>
          <w:tcPr>
            <w:tcW w:w="3279" w:type="dxa"/>
          </w:tcPr>
          <w:p>
            <w:pPr>
              <w:pStyle w:val="TableParagraph"/>
              <w:ind w:left="107" w:right="173"/>
              <w:rPr>
                <w:sz w:val="16"/>
              </w:rPr>
            </w:pPr>
            <w:r>
              <w:rPr>
                <w:sz w:val="16"/>
              </w:rPr>
              <w:t>22. Ажурирање и даље развијање сегмента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интернет презентације МДУЛС посвећеног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РЈУ: редовно објављивање садржаја,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техничко унапређење (визуелни редизајн,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база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података,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нове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функционалности).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2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8"/>
              <w:rPr>
                <w:b/>
                <w:sz w:val="12"/>
              </w:rPr>
            </w:pPr>
          </w:p>
          <w:p>
            <w:pPr>
              <w:pStyle w:val="TableParagraph"/>
              <w:ind w:left="397" w:right="384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12"/>
              </w:rPr>
            </w:pPr>
          </w:p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right="93"/>
              <w:jc w:val="right"/>
              <w:rPr>
                <w:sz w:val="16"/>
              </w:rPr>
            </w:pPr>
            <w:r>
              <w:rPr>
                <w:sz w:val="16"/>
              </w:rPr>
              <w:t>1,800.00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2147" w:hRule="atLeast"/>
        </w:trPr>
        <w:tc>
          <w:tcPr>
            <w:tcW w:w="3279" w:type="dxa"/>
          </w:tcPr>
          <w:p>
            <w:pPr>
              <w:pStyle w:val="TableParagraph"/>
              <w:ind w:left="107" w:right="233"/>
              <w:rPr>
                <w:sz w:val="16"/>
              </w:rPr>
            </w:pPr>
            <w:r>
              <w:rPr>
                <w:sz w:val="16"/>
              </w:rPr>
              <w:t>23. Промоција учешћа РС у Партнерству за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отворену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управу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(визуелно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техничко</w:t>
            </w:r>
          </w:p>
          <w:p>
            <w:pPr>
              <w:pStyle w:val="TableParagraph"/>
              <w:ind w:left="107" w:right="326"/>
              <w:rPr>
                <w:sz w:val="16"/>
              </w:rPr>
            </w:pPr>
            <w:r>
              <w:rPr>
                <w:sz w:val="16"/>
              </w:rPr>
              <w:t>унапређење и промоција веб сајта ogp.rs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(приоритетно),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дизајн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различитих</w:t>
            </w:r>
          </w:p>
          <w:p>
            <w:pPr>
              <w:pStyle w:val="TableParagraph"/>
              <w:ind w:left="107" w:right="579"/>
              <w:rPr>
                <w:sz w:val="16"/>
              </w:rPr>
            </w:pPr>
            <w:r>
              <w:rPr>
                <w:sz w:val="16"/>
              </w:rPr>
              <w:t>промотивних материјала, укључујући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важећи Акциони план и извештај о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спровођењу претходног, подршка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организацији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промоцији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догађаја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посвећених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Партнерству).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ind w:left="234" w:right="127" w:hanging="82"/>
              <w:rPr>
                <w:sz w:val="16"/>
              </w:rPr>
            </w:pPr>
            <w:r>
              <w:rPr>
                <w:sz w:val="16"/>
              </w:rPr>
              <w:t>Радна група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 израду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Акционог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плана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</w:p>
          <w:p>
            <w:pPr>
              <w:pStyle w:val="TableParagraph"/>
              <w:spacing w:line="194" w:lineRule="exact"/>
              <w:ind w:left="110" w:right="103"/>
              <w:jc w:val="center"/>
              <w:rPr>
                <w:sz w:val="16"/>
              </w:rPr>
            </w:pPr>
            <w:r>
              <w:rPr>
                <w:sz w:val="16"/>
              </w:rPr>
              <w:t>период</w:t>
            </w:r>
          </w:p>
          <w:p>
            <w:pPr>
              <w:pStyle w:val="TableParagraph"/>
              <w:spacing w:line="195" w:lineRule="exact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2020-2022. и</w:t>
            </w:r>
          </w:p>
          <w:p>
            <w:pPr>
              <w:pStyle w:val="TableParagraph"/>
              <w:ind w:left="136" w:right="127" w:firstLine="9"/>
              <w:jc w:val="both"/>
              <w:rPr>
                <w:sz w:val="16"/>
              </w:rPr>
            </w:pPr>
            <w:r>
              <w:rPr>
                <w:sz w:val="16"/>
              </w:rPr>
              <w:t>реализацију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учешћа РС 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Партнерству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отворену</w:t>
            </w:r>
          </w:p>
          <w:p>
            <w:pPr>
              <w:pStyle w:val="TableParagraph"/>
              <w:spacing w:line="175" w:lineRule="exact" w:before="1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управу</w:t>
            </w:r>
          </w:p>
        </w:tc>
        <w:tc>
          <w:tcPr>
            <w:tcW w:w="1486" w:type="dxa"/>
          </w:tcPr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before="1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spacing w:line="195" w:lineRule="exact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Донаторска</w:t>
            </w:r>
          </w:p>
          <w:p>
            <w:pPr>
              <w:pStyle w:val="TableParagraph"/>
              <w:spacing w:line="195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подршка*</w:t>
            </w:r>
            <w:r>
              <w:rPr>
                <w:spacing w:val="33"/>
                <w:sz w:val="16"/>
              </w:rPr>
              <w:t> </w:t>
            </w:r>
            <w:r>
              <w:rPr>
                <w:sz w:val="16"/>
              </w:rPr>
              <w:t>(2023-</w:t>
            </w:r>
          </w:p>
          <w:p>
            <w:pPr>
              <w:pStyle w:val="TableParagraph"/>
              <w:spacing w:line="195" w:lineRule="exact" w:before="2"/>
              <w:ind w:left="102" w:right="97"/>
              <w:jc w:val="center"/>
              <w:rPr>
                <w:sz w:val="16"/>
              </w:rPr>
            </w:pPr>
            <w:r>
              <w:rPr>
                <w:sz w:val="16"/>
              </w:rPr>
              <w:t>2025)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(4,050.00</w:t>
            </w:r>
          </w:p>
          <w:p>
            <w:pPr>
              <w:pStyle w:val="TableParagraph"/>
              <w:spacing w:line="195" w:lineRule="exact"/>
              <w:ind w:left="108" w:right="97"/>
              <w:jc w:val="center"/>
              <w:rPr>
                <w:sz w:val="16"/>
              </w:rPr>
            </w:pPr>
            <w:r>
              <w:rPr>
                <w:sz w:val="16"/>
              </w:rPr>
              <w:t>РСД)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611"/>
              <w:rPr>
                <w:sz w:val="16"/>
              </w:rPr>
            </w:pPr>
            <w:r>
              <w:rPr>
                <w:sz w:val="16"/>
              </w:rPr>
              <w:t>1,350.00</w:t>
            </w: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614"/>
              <w:rPr>
                <w:sz w:val="16"/>
              </w:rPr>
            </w:pPr>
            <w:r>
              <w:rPr>
                <w:sz w:val="16"/>
              </w:rPr>
              <w:t>1,350.00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619"/>
              <w:rPr>
                <w:sz w:val="16"/>
              </w:rPr>
            </w:pPr>
            <w:r>
              <w:rPr>
                <w:sz w:val="16"/>
              </w:rPr>
              <w:t>1,350.00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617"/>
              <w:rPr>
                <w:sz w:val="16"/>
              </w:rPr>
            </w:pPr>
            <w:r>
              <w:rPr>
                <w:sz w:val="16"/>
              </w:rPr>
              <w:t>1,350.00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661"/>
              <w:rPr>
                <w:sz w:val="16"/>
              </w:rPr>
            </w:pPr>
            <w:r>
              <w:rPr>
                <w:sz w:val="16"/>
              </w:rPr>
              <w:t>1,350.00</w:t>
            </w:r>
          </w:p>
        </w:tc>
      </w:tr>
      <w:tr>
        <w:trPr>
          <w:trHeight w:val="1759" w:hRule="atLeast"/>
        </w:trPr>
        <w:tc>
          <w:tcPr>
            <w:tcW w:w="3279" w:type="dxa"/>
          </w:tcPr>
          <w:p>
            <w:pPr>
              <w:pStyle w:val="TableParagraph"/>
              <w:ind w:left="107" w:right="144"/>
              <w:rPr>
                <w:sz w:val="16"/>
              </w:rPr>
            </w:pPr>
            <w:r>
              <w:rPr>
                <w:sz w:val="16"/>
              </w:rPr>
              <w:t>24.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Промоција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Јединственог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управног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места</w:t>
            </w:r>
            <w:r>
              <w:rPr>
                <w:spacing w:val="-33"/>
                <w:sz w:val="16"/>
              </w:rPr>
              <w:t> </w:t>
            </w:r>
            <w:r>
              <w:rPr>
                <w:sz w:val="16"/>
              </w:rPr>
              <w:t>као новог вида пружања услуга грађанима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(спровођење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медијске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промоције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на</w:t>
            </w:r>
          </w:p>
          <w:p>
            <w:pPr>
              <w:pStyle w:val="TableParagraph"/>
              <w:ind w:left="107" w:right="297"/>
              <w:rPr>
                <w:sz w:val="16"/>
              </w:rPr>
            </w:pPr>
            <w:r>
              <w:rPr>
                <w:sz w:val="16"/>
              </w:rPr>
              <w:t>националним и локалним медијима 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друштвеним мрежама, продукција видео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материјала,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гостовање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медијима).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ЈЛС</w:t>
            </w: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ind w:left="206" w:right="193" w:hanging="1"/>
              <w:jc w:val="center"/>
              <w:rPr>
                <w:sz w:val="16"/>
              </w:rPr>
            </w:pPr>
            <w:r>
              <w:rPr>
                <w:sz w:val="16"/>
              </w:rPr>
              <w:t>Трошкови ове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обрачунати су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оквиру</w:t>
            </w:r>
          </w:p>
          <w:p>
            <w:pPr>
              <w:pStyle w:val="TableParagraph"/>
              <w:spacing w:line="176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активности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5.10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756" w:hRule="atLeast"/>
        </w:trPr>
        <w:tc>
          <w:tcPr>
            <w:tcW w:w="3279" w:type="dxa"/>
          </w:tcPr>
          <w:p>
            <w:pPr>
              <w:pStyle w:val="TableParagraph"/>
              <w:ind w:left="107" w:right="447"/>
              <w:rPr>
                <w:sz w:val="16"/>
              </w:rPr>
            </w:pPr>
            <w:r>
              <w:rPr>
                <w:sz w:val="16"/>
              </w:rPr>
              <w:t>25. Промоција примера добре праксе у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коришћењу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отворених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података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110" w:right="101"/>
              <w:jc w:val="center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9"/>
              <w:rPr>
                <w:b/>
                <w:sz w:val="15"/>
              </w:rPr>
            </w:pPr>
          </w:p>
          <w:p>
            <w:pPr>
              <w:pStyle w:val="TableParagraph"/>
              <w:ind w:left="113" w:right="103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ind w:left="206" w:right="193" w:hanging="1"/>
              <w:jc w:val="center"/>
              <w:rPr>
                <w:sz w:val="16"/>
              </w:rPr>
            </w:pPr>
            <w:r>
              <w:rPr>
                <w:sz w:val="16"/>
              </w:rPr>
              <w:t>Трошкови ове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обрачунати су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оквиру</w:t>
            </w:r>
          </w:p>
          <w:p>
            <w:pPr>
              <w:pStyle w:val="TableParagraph"/>
              <w:spacing w:line="175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активности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5.10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758" w:hRule="atLeast"/>
        </w:trPr>
        <w:tc>
          <w:tcPr>
            <w:tcW w:w="3279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26.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Промоција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портала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јавних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набавки.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2"/>
              <w:rPr>
                <w:b/>
                <w:sz w:val="23"/>
              </w:rPr>
            </w:pPr>
          </w:p>
          <w:p>
            <w:pPr>
              <w:pStyle w:val="TableParagraph"/>
              <w:ind w:left="111" w:right="101"/>
              <w:jc w:val="center"/>
              <w:rPr>
                <w:sz w:val="16"/>
              </w:rPr>
            </w:pPr>
            <w:r>
              <w:rPr>
                <w:sz w:val="16"/>
              </w:rPr>
              <w:t>Канцела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рија за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јавне</w:t>
            </w:r>
          </w:p>
          <w:p>
            <w:pPr>
              <w:pStyle w:val="TableParagraph"/>
              <w:spacing w:line="195" w:lineRule="exact"/>
              <w:ind w:left="111" w:right="101"/>
              <w:jc w:val="center"/>
              <w:rPr>
                <w:sz w:val="16"/>
              </w:rPr>
            </w:pPr>
            <w:r>
              <w:rPr>
                <w:sz w:val="16"/>
              </w:rPr>
              <w:t>набавке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433" w:right="105" w:hanging="308"/>
              <w:rPr>
                <w:sz w:val="16"/>
              </w:rPr>
            </w:pPr>
            <w:r>
              <w:rPr>
                <w:spacing w:val="-1"/>
                <w:sz w:val="16"/>
              </w:rPr>
              <w:t>МФ, </w:t>
            </w:r>
            <w:r>
              <w:rPr>
                <w:sz w:val="16"/>
              </w:rPr>
              <w:t>МДУЛС,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ИТЕ</w:t>
            </w: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ind w:left="206" w:right="193" w:hanging="1"/>
              <w:jc w:val="center"/>
              <w:rPr>
                <w:sz w:val="16"/>
              </w:rPr>
            </w:pPr>
            <w:r>
              <w:rPr>
                <w:sz w:val="16"/>
              </w:rPr>
              <w:t>Трошкови ове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обрачунати су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оквиру</w:t>
            </w:r>
          </w:p>
          <w:p>
            <w:pPr>
              <w:pStyle w:val="TableParagraph"/>
              <w:spacing w:line="176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активности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5.10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756" w:hRule="atLeast"/>
        </w:trPr>
        <w:tc>
          <w:tcPr>
            <w:tcW w:w="3279" w:type="dxa"/>
          </w:tcPr>
          <w:p>
            <w:pPr>
              <w:pStyle w:val="TableParagraph"/>
              <w:ind w:left="107" w:right="375"/>
              <w:rPr>
                <w:sz w:val="16"/>
              </w:rPr>
            </w:pPr>
            <w:r>
              <w:rPr>
                <w:sz w:val="16"/>
              </w:rPr>
              <w:t>27. Промоција еУслуга (медијске објаве,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видео туторијал клипови, постови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друштвеним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медијима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нових</w:t>
            </w: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електронских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услуга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току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сваке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године).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12" w:right="101"/>
              <w:jc w:val="center"/>
              <w:rPr>
                <w:sz w:val="16"/>
              </w:rPr>
            </w:pPr>
            <w:r>
              <w:rPr>
                <w:sz w:val="16"/>
              </w:rPr>
              <w:t>ИТЕ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left="113" w:right="102"/>
              <w:jc w:val="center"/>
              <w:rPr>
                <w:sz w:val="16"/>
              </w:rPr>
            </w:pPr>
            <w:r>
              <w:rPr>
                <w:sz w:val="16"/>
              </w:rPr>
              <w:t>МДЛС</w:t>
            </w: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ind w:left="206" w:right="193" w:hanging="1"/>
              <w:jc w:val="center"/>
              <w:rPr>
                <w:sz w:val="16"/>
              </w:rPr>
            </w:pPr>
            <w:r>
              <w:rPr>
                <w:sz w:val="16"/>
              </w:rPr>
              <w:t>Трошкови ове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обрачунати су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оквиру</w:t>
            </w:r>
          </w:p>
          <w:p>
            <w:pPr>
              <w:pStyle w:val="TableParagraph"/>
              <w:spacing w:line="175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активности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5.10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79"/>
        <w:gridCol w:w="996"/>
        <w:gridCol w:w="855"/>
        <w:gridCol w:w="1128"/>
        <w:gridCol w:w="1486"/>
        <w:gridCol w:w="1087"/>
        <w:gridCol w:w="1286"/>
        <w:gridCol w:w="1289"/>
        <w:gridCol w:w="1293"/>
        <w:gridCol w:w="1291"/>
        <w:gridCol w:w="1335"/>
      </w:tblGrid>
      <w:tr>
        <w:trPr>
          <w:trHeight w:val="1756" w:hRule="atLeast"/>
        </w:trPr>
        <w:tc>
          <w:tcPr>
            <w:tcW w:w="3279" w:type="dxa"/>
          </w:tcPr>
          <w:p>
            <w:pPr>
              <w:pStyle w:val="TableParagraph"/>
              <w:ind w:left="107" w:right="332"/>
              <w:rPr>
                <w:sz w:val="16"/>
              </w:rPr>
            </w:pPr>
            <w:r>
              <w:rPr>
                <w:sz w:val="16"/>
              </w:rPr>
              <w:t>28. Промоција учешћа грађана у процесу</w:t>
            </w:r>
            <w:r>
              <w:rPr>
                <w:spacing w:val="-35"/>
                <w:sz w:val="16"/>
              </w:rPr>
              <w:t> </w:t>
            </w:r>
            <w:r>
              <w:rPr>
                <w:sz w:val="16"/>
              </w:rPr>
              <w:t>партиципативног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буџетирања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ЈЛС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-</w:t>
            </w:r>
          </w:p>
          <w:p>
            <w:pPr>
              <w:pStyle w:val="TableParagraph"/>
              <w:ind w:left="107" w:right="528"/>
              <w:rPr>
                <w:sz w:val="16"/>
              </w:rPr>
            </w:pPr>
            <w:r>
              <w:rPr>
                <w:sz w:val="16"/>
              </w:rPr>
              <w:t>примери добре праксе уз промоцију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општина и градова који спроводе овај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процес.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1"/>
              <w:rPr>
                <w:b/>
                <w:sz w:val="23"/>
              </w:rPr>
            </w:pPr>
          </w:p>
          <w:p>
            <w:pPr>
              <w:pStyle w:val="TableParagraph"/>
              <w:ind w:left="388" w:right="244" w:hanging="125"/>
              <w:rPr>
                <w:sz w:val="16"/>
              </w:rPr>
            </w:pPr>
            <w:r>
              <w:rPr>
                <w:spacing w:val="-1"/>
                <w:sz w:val="16"/>
              </w:rPr>
              <w:t>МФ, ЈЛС,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ind w:left="206" w:right="193" w:hanging="1"/>
              <w:jc w:val="center"/>
              <w:rPr>
                <w:sz w:val="16"/>
              </w:rPr>
            </w:pPr>
            <w:r>
              <w:rPr>
                <w:sz w:val="16"/>
              </w:rPr>
              <w:t>Трошкови ове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обрачунати су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оквиру</w:t>
            </w:r>
          </w:p>
          <w:p>
            <w:pPr>
              <w:pStyle w:val="TableParagraph"/>
              <w:spacing w:line="175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активности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5.10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856" w:hRule="atLeast"/>
        </w:trPr>
        <w:tc>
          <w:tcPr>
            <w:tcW w:w="3279" w:type="dxa"/>
          </w:tcPr>
          <w:p>
            <w:pPr>
              <w:pStyle w:val="TableParagraph"/>
              <w:ind w:left="107" w:right="172"/>
              <w:rPr>
                <w:sz w:val="16"/>
              </w:rPr>
            </w:pPr>
            <w:r>
              <w:rPr>
                <w:sz w:val="16"/>
              </w:rPr>
              <w:t>29. Такмичење за најбоље вођене профиле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 друштвеним мрежама (фокус 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двосмерну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комуникацију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са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грађанима)</w:t>
            </w:r>
          </w:p>
        </w:tc>
        <w:tc>
          <w:tcPr>
            <w:tcW w:w="996" w:type="dxa"/>
          </w:tcPr>
          <w:p>
            <w:pPr>
              <w:pStyle w:val="TableParagraph"/>
              <w:spacing w:line="195" w:lineRule="exact" w:before="37"/>
              <w:ind w:left="107"/>
              <w:rPr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4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spacing w:before="11"/>
              <w:rPr>
                <w:b/>
                <w:sz w:val="18"/>
              </w:rPr>
            </w:pPr>
          </w:p>
          <w:p>
            <w:pPr>
              <w:pStyle w:val="TableParagraph"/>
              <w:ind w:left="388" w:right="238" w:hanging="132"/>
              <w:rPr>
                <w:sz w:val="16"/>
              </w:rPr>
            </w:pPr>
            <w:r>
              <w:rPr>
                <w:spacing w:val="-1"/>
                <w:sz w:val="16"/>
              </w:rPr>
              <w:t>ИТЕ, </w:t>
            </w:r>
            <w:r>
              <w:rPr>
                <w:sz w:val="16"/>
              </w:rPr>
              <w:t>ЈЛС,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СКГО</w:t>
            </w:r>
          </w:p>
        </w:tc>
        <w:tc>
          <w:tcPr>
            <w:tcW w:w="1486" w:type="dxa"/>
          </w:tcPr>
          <w:p>
            <w:pPr>
              <w:pStyle w:val="TableParagraph"/>
              <w:spacing w:before="37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34"/>
              <w:ind w:left="614"/>
              <w:rPr>
                <w:sz w:val="16"/>
              </w:rPr>
            </w:pPr>
            <w:r>
              <w:rPr>
                <w:sz w:val="16"/>
              </w:rPr>
              <w:t>1,380.00</w:t>
            </w: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756" w:hRule="atLeast"/>
        </w:trPr>
        <w:tc>
          <w:tcPr>
            <w:tcW w:w="3279" w:type="dxa"/>
          </w:tcPr>
          <w:p>
            <w:pPr>
              <w:pStyle w:val="TableParagraph"/>
              <w:ind w:left="107" w:right="184"/>
              <w:rPr>
                <w:sz w:val="16"/>
              </w:rPr>
            </w:pPr>
            <w:r>
              <w:rPr>
                <w:sz w:val="16"/>
              </w:rPr>
              <w:t>30. Обележавање Међународног дана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јавних служби 23. јун (организовање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такмичења за најбољег јавног службеника,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награђивање ЈЛС за постигнуте резултате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др.).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2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15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57" w:right="136" w:firstLine="199"/>
              <w:rPr>
                <w:sz w:val="16"/>
              </w:rPr>
            </w:pPr>
            <w:r>
              <w:rPr>
                <w:sz w:val="16"/>
              </w:rPr>
              <w:t>Влада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Републике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Србије,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ЈЛС,</w:t>
            </w:r>
          </w:p>
          <w:p>
            <w:pPr>
              <w:pStyle w:val="TableParagraph"/>
              <w:spacing w:line="195" w:lineRule="exact"/>
              <w:ind w:left="388"/>
              <w:rPr>
                <w:sz w:val="16"/>
              </w:rPr>
            </w:pPr>
            <w:r>
              <w:rPr>
                <w:sz w:val="16"/>
              </w:rPr>
              <w:t>СКГО</w:t>
            </w: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ind w:left="206" w:right="193" w:hanging="1"/>
              <w:jc w:val="center"/>
              <w:rPr>
                <w:sz w:val="16"/>
              </w:rPr>
            </w:pPr>
            <w:r>
              <w:rPr>
                <w:sz w:val="16"/>
              </w:rPr>
              <w:t>Трошкови ове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обрачунати су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оквиру</w:t>
            </w:r>
          </w:p>
          <w:p>
            <w:pPr>
              <w:pStyle w:val="TableParagraph"/>
              <w:spacing w:line="175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активности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5.10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82" w:hRule="atLeast"/>
        </w:trPr>
        <w:tc>
          <w:tcPr>
            <w:tcW w:w="3279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7" w:right="162"/>
              <w:rPr>
                <w:sz w:val="16"/>
              </w:rPr>
            </w:pPr>
            <w:r>
              <w:rPr>
                <w:sz w:val="16"/>
              </w:rPr>
              <w:t>31. Обезбеђење услуга графичког дизајна и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превода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годишњи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извештај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за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996" w:type="dxa"/>
          </w:tcPr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  <w:r>
              <w:rPr>
                <w:spacing w:val="2"/>
                <w:sz w:val="16"/>
              </w:rPr>
              <w:t> </w:t>
            </w:r>
            <w:r>
              <w:rPr>
                <w:sz w:val="16"/>
              </w:rPr>
              <w:t>4.</w:t>
            </w:r>
          </w:p>
          <w:p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2025.</w:t>
            </w:r>
          </w:p>
        </w:tc>
        <w:tc>
          <w:tcPr>
            <w:tcW w:w="855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spacing w:line="195" w:lineRule="exact"/>
              <w:ind w:left="103" w:right="97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</w:p>
          <w:p>
            <w:pPr>
              <w:pStyle w:val="TableParagraph"/>
              <w:spacing w:line="177" w:lineRule="exact"/>
              <w:ind w:left="106" w:right="97"/>
              <w:jc w:val="center"/>
              <w:rPr>
                <w:sz w:val="16"/>
              </w:rPr>
            </w:pPr>
            <w:r>
              <w:rPr>
                <w:sz w:val="16"/>
              </w:rPr>
              <w:t>РЈУ)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359"/>
              <w:rPr>
                <w:sz w:val="16"/>
              </w:rPr>
            </w:pPr>
            <w:r>
              <w:rPr>
                <w:sz w:val="16"/>
              </w:rPr>
              <w:t>1,740.40</w:t>
            </w:r>
          </w:p>
        </w:tc>
        <w:tc>
          <w:tcPr>
            <w:tcW w:w="1289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360"/>
              <w:rPr>
                <w:sz w:val="16"/>
              </w:rPr>
            </w:pPr>
            <w:r>
              <w:rPr>
                <w:sz w:val="16"/>
              </w:rPr>
              <w:t>1,740.40</w:t>
            </w:r>
          </w:p>
        </w:tc>
        <w:tc>
          <w:tcPr>
            <w:tcW w:w="1293" w:type="dxa"/>
          </w:tcPr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739"/>
              <w:rPr>
                <w:sz w:val="16"/>
              </w:rPr>
            </w:pPr>
            <w:r>
              <w:rPr>
                <w:sz w:val="16"/>
              </w:rPr>
              <w:t>545.40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737"/>
              <w:rPr>
                <w:sz w:val="16"/>
              </w:rPr>
            </w:pPr>
            <w:r>
              <w:rPr>
                <w:sz w:val="16"/>
              </w:rPr>
              <w:t>545.40</w:t>
            </w:r>
          </w:p>
        </w:tc>
        <w:tc>
          <w:tcPr>
            <w:tcW w:w="133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781"/>
              <w:rPr>
                <w:sz w:val="16"/>
              </w:rPr>
            </w:pPr>
            <w:r>
              <w:rPr>
                <w:sz w:val="16"/>
              </w:rPr>
              <w:t>545.40</w:t>
            </w:r>
          </w:p>
        </w:tc>
      </w:tr>
      <w:tr>
        <w:trPr>
          <w:trHeight w:val="1759" w:hRule="atLeast"/>
        </w:trPr>
        <w:tc>
          <w:tcPr>
            <w:tcW w:w="3279" w:type="dxa"/>
          </w:tcPr>
          <w:p>
            <w:pPr>
              <w:pStyle w:val="TableParagraph"/>
              <w:ind w:left="107" w:right="589"/>
              <w:rPr>
                <w:sz w:val="16"/>
              </w:rPr>
            </w:pPr>
            <w:r>
              <w:rPr>
                <w:sz w:val="16"/>
              </w:rPr>
              <w:t>32. Промоција најважнијих резултата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мапираних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Годишњим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извештајем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о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спровођењу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Акционог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плана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Стратегије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2021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2025.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2.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line="195" w:lineRule="exact" w:before="1"/>
              <w:ind w:left="107"/>
              <w:rPr>
                <w:sz w:val="16"/>
              </w:rPr>
            </w:pPr>
            <w:r>
              <w:rPr>
                <w:sz w:val="16"/>
              </w:rPr>
              <w:t>2021.</w:t>
            </w:r>
          </w:p>
          <w:p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квартал</w:t>
            </w:r>
          </w:p>
          <w:p>
            <w:pPr>
              <w:pStyle w:val="TableParagraph"/>
              <w:spacing w:before="2"/>
              <w:ind w:left="107"/>
              <w:rPr>
                <w:sz w:val="16"/>
              </w:rPr>
            </w:pPr>
            <w:r>
              <w:rPr>
                <w:sz w:val="16"/>
              </w:rPr>
              <w:t>2022.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right="161"/>
              <w:jc w:val="right"/>
              <w:rPr>
                <w:sz w:val="16"/>
              </w:rPr>
            </w:pPr>
            <w:r>
              <w:rPr>
                <w:sz w:val="16"/>
              </w:rPr>
              <w:t>МДУЛС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spacing w:before="10"/>
              <w:rPr>
                <w:b/>
                <w:sz w:val="23"/>
              </w:rPr>
            </w:pPr>
          </w:p>
          <w:p>
            <w:pPr>
              <w:pStyle w:val="TableParagraph"/>
              <w:ind w:left="111" w:right="103"/>
              <w:jc w:val="center"/>
              <w:rPr>
                <w:sz w:val="16"/>
              </w:rPr>
            </w:pPr>
            <w:r>
              <w:rPr>
                <w:sz w:val="16"/>
              </w:rPr>
              <w:t>ОДУ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ЈЛС</w:t>
            </w:r>
          </w:p>
          <w:p>
            <w:pPr>
              <w:pStyle w:val="TableParagraph"/>
              <w:spacing w:before="1"/>
              <w:ind w:left="201" w:right="191" w:hanging="1"/>
              <w:jc w:val="center"/>
              <w:rPr>
                <w:sz w:val="16"/>
              </w:rPr>
            </w:pPr>
            <w:r>
              <w:rPr>
                <w:sz w:val="16"/>
              </w:rPr>
              <w:t>које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"/>
                <w:sz w:val="16"/>
              </w:rPr>
              <w:t>учествују </w:t>
            </w:r>
            <w:r>
              <w:rPr>
                <w:sz w:val="16"/>
              </w:rPr>
              <w:t>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</w:t>
            </w:r>
          </w:p>
        </w:tc>
        <w:tc>
          <w:tcPr>
            <w:tcW w:w="1486" w:type="dxa"/>
          </w:tcPr>
          <w:p>
            <w:pPr>
              <w:pStyle w:val="TableParagraph"/>
              <w:ind w:left="105" w:right="97"/>
              <w:jc w:val="center"/>
              <w:rPr>
                <w:sz w:val="16"/>
              </w:rPr>
            </w:pPr>
            <w:r>
              <w:rPr>
                <w:sz w:val="16"/>
              </w:rPr>
              <w:t>ЕУ/ИПА (Пројекат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видљивости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и</w:t>
            </w:r>
          </w:p>
          <w:p>
            <w:pPr>
              <w:pStyle w:val="TableParagraph"/>
              <w:ind w:left="108" w:right="99"/>
              <w:jc w:val="center"/>
              <w:rPr>
                <w:sz w:val="16"/>
              </w:rPr>
            </w:pPr>
            <w:r>
              <w:rPr>
                <w:sz w:val="16"/>
              </w:rPr>
              <w:t>комуницирања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РЈУ)</w:t>
            </w:r>
          </w:p>
          <w:p>
            <w:pPr>
              <w:pStyle w:val="TableParagraph"/>
              <w:ind w:left="206" w:right="193" w:hanging="1"/>
              <w:jc w:val="center"/>
              <w:rPr>
                <w:sz w:val="16"/>
              </w:rPr>
            </w:pPr>
            <w:r>
              <w:rPr>
                <w:sz w:val="16"/>
              </w:rPr>
              <w:t>Трошкови ове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активности</w:t>
            </w:r>
            <w:r>
              <w:rPr>
                <w:spacing w:val="1"/>
                <w:sz w:val="16"/>
              </w:rPr>
              <w:t> </w:t>
            </w:r>
            <w:r>
              <w:rPr>
                <w:sz w:val="16"/>
              </w:rPr>
              <w:t>обрачунати су у</w:t>
            </w:r>
            <w:r>
              <w:rPr>
                <w:spacing w:val="-34"/>
                <w:sz w:val="16"/>
              </w:rPr>
              <w:t> </w:t>
            </w:r>
            <w:r>
              <w:rPr>
                <w:sz w:val="16"/>
              </w:rPr>
              <w:t>оквиру</w:t>
            </w:r>
          </w:p>
          <w:p>
            <w:pPr>
              <w:pStyle w:val="TableParagraph"/>
              <w:spacing w:line="176" w:lineRule="exact"/>
              <w:ind w:left="107" w:right="97"/>
              <w:jc w:val="center"/>
              <w:rPr>
                <w:sz w:val="16"/>
              </w:rPr>
            </w:pPr>
            <w:r>
              <w:rPr>
                <w:sz w:val="16"/>
              </w:rPr>
              <w:t>активности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5.10</w:t>
            </w:r>
          </w:p>
        </w:tc>
        <w:tc>
          <w:tcPr>
            <w:tcW w:w="10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9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5"/>
        <w:ind w:left="120" w:right="0" w:firstLine="0"/>
        <w:jc w:val="left"/>
        <w:rPr>
          <w:sz w:val="22"/>
        </w:rPr>
      </w:pPr>
      <w:r>
        <w:rPr>
          <w:sz w:val="22"/>
        </w:rPr>
        <w:t>*</w:t>
      </w:r>
      <w:r>
        <w:rPr>
          <w:spacing w:val="-1"/>
          <w:sz w:val="22"/>
        </w:rPr>
        <w:t> </w:t>
      </w:r>
      <w:r>
        <w:rPr>
          <w:sz w:val="22"/>
        </w:rPr>
        <w:t>средства</w:t>
      </w:r>
      <w:r>
        <w:rPr>
          <w:spacing w:val="-1"/>
          <w:sz w:val="22"/>
        </w:rPr>
        <w:t> </w:t>
      </w:r>
      <w:r>
        <w:rPr>
          <w:sz w:val="22"/>
        </w:rPr>
        <w:t>ће</w:t>
      </w:r>
      <w:r>
        <w:rPr>
          <w:spacing w:val="-1"/>
          <w:sz w:val="22"/>
        </w:rPr>
        <w:t> </w:t>
      </w:r>
      <w:r>
        <w:rPr>
          <w:sz w:val="22"/>
        </w:rPr>
        <w:t>бити</w:t>
      </w:r>
      <w:r>
        <w:rPr>
          <w:spacing w:val="-3"/>
          <w:sz w:val="22"/>
        </w:rPr>
        <w:t> </w:t>
      </w:r>
      <w:r>
        <w:rPr>
          <w:sz w:val="22"/>
        </w:rPr>
        <w:t>планирана</w:t>
      </w:r>
      <w:r>
        <w:rPr>
          <w:spacing w:val="-2"/>
          <w:sz w:val="22"/>
        </w:rPr>
        <w:t> </w:t>
      </w:r>
      <w:r>
        <w:rPr>
          <w:sz w:val="22"/>
        </w:rPr>
        <w:t>у складу</w:t>
      </w:r>
      <w:r>
        <w:rPr>
          <w:spacing w:val="-4"/>
          <w:sz w:val="22"/>
        </w:rPr>
        <w:t> </w:t>
      </w:r>
      <w:r>
        <w:rPr>
          <w:sz w:val="22"/>
        </w:rPr>
        <w:t>са</w:t>
      </w:r>
      <w:r>
        <w:rPr>
          <w:spacing w:val="-1"/>
          <w:sz w:val="22"/>
        </w:rPr>
        <w:t> </w:t>
      </w:r>
      <w:r>
        <w:rPr>
          <w:sz w:val="22"/>
        </w:rPr>
        <w:t>билансним</w:t>
      </w:r>
      <w:r>
        <w:rPr>
          <w:spacing w:val="-1"/>
          <w:sz w:val="22"/>
        </w:rPr>
        <w:t> </w:t>
      </w:r>
      <w:r>
        <w:rPr>
          <w:sz w:val="22"/>
        </w:rPr>
        <w:t>могућностима</w:t>
      </w:r>
      <w:r>
        <w:rPr>
          <w:spacing w:val="-5"/>
          <w:sz w:val="22"/>
        </w:rPr>
        <w:t> </w:t>
      </w:r>
      <w:r>
        <w:rPr>
          <w:sz w:val="22"/>
        </w:rPr>
        <w:t>(условно</w:t>
      </w:r>
      <w:r>
        <w:rPr>
          <w:spacing w:val="-2"/>
          <w:sz w:val="22"/>
        </w:rPr>
        <w:t> </w:t>
      </w:r>
      <w:r>
        <w:rPr>
          <w:sz w:val="22"/>
        </w:rPr>
        <w:t>обезбеђена)</w:t>
      </w:r>
      <w:r>
        <w:rPr>
          <w:spacing w:val="-4"/>
          <w:sz w:val="22"/>
        </w:rPr>
        <w:t> </w:t>
      </w:r>
      <w:r>
        <w:rPr>
          <w:sz w:val="22"/>
        </w:rPr>
        <w:t>или</w:t>
      </w:r>
      <w:r>
        <w:rPr>
          <w:spacing w:val="-3"/>
          <w:sz w:val="22"/>
        </w:rPr>
        <w:t> </w:t>
      </w:r>
      <w:r>
        <w:rPr>
          <w:sz w:val="22"/>
        </w:rPr>
        <w:t>расположивим</w:t>
      </w:r>
      <w:r>
        <w:rPr>
          <w:spacing w:val="-4"/>
          <w:sz w:val="22"/>
        </w:rPr>
        <w:t> </w:t>
      </w:r>
      <w:r>
        <w:rPr>
          <w:sz w:val="22"/>
        </w:rPr>
        <w:t>међународним</w:t>
      </w:r>
      <w:r>
        <w:rPr>
          <w:spacing w:val="-2"/>
          <w:sz w:val="22"/>
        </w:rPr>
        <w:t> </w:t>
      </w:r>
      <w:r>
        <w:rPr>
          <w:sz w:val="22"/>
        </w:rPr>
        <w:t>развојним</w:t>
      </w:r>
      <w:r>
        <w:rPr>
          <w:spacing w:val="-1"/>
          <w:sz w:val="22"/>
        </w:rPr>
        <w:t> </w:t>
      </w:r>
      <w:r>
        <w:rPr>
          <w:sz w:val="22"/>
        </w:rPr>
        <w:t>средствима</w:t>
      </w:r>
    </w:p>
    <w:p>
      <w:pPr>
        <w:spacing w:after="0"/>
        <w:jc w:val="left"/>
        <w:rPr>
          <w:sz w:val="22"/>
        </w:rPr>
        <w:sectPr>
          <w:pgSz w:w="16850" w:h="11910" w:orient="landscape"/>
          <w:pgMar w:top="840" w:bottom="280" w:left="600" w:right="600"/>
        </w:sectPr>
      </w:pPr>
    </w:p>
    <w:p>
      <w:pPr>
        <w:spacing w:before="25"/>
        <w:ind w:left="120" w:right="0" w:firstLine="0"/>
        <w:jc w:val="left"/>
        <w:rPr>
          <w:sz w:val="28"/>
        </w:rPr>
      </w:pPr>
      <w:r>
        <w:rPr>
          <w:color w:val="4F81BC"/>
          <w:sz w:val="28"/>
        </w:rPr>
        <w:t>Збирна</w:t>
      </w:r>
      <w:r>
        <w:rPr>
          <w:color w:val="4F81BC"/>
          <w:spacing w:val="-6"/>
          <w:sz w:val="28"/>
        </w:rPr>
        <w:t> </w:t>
      </w:r>
      <w:r>
        <w:rPr>
          <w:color w:val="4F81BC"/>
          <w:sz w:val="28"/>
        </w:rPr>
        <w:t>табела</w:t>
      </w:r>
      <w:r>
        <w:rPr>
          <w:color w:val="4F81BC"/>
          <w:spacing w:val="-4"/>
          <w:sz w:val="28"/>
        </w:rPr>
        <w:t> </w:t>
      </w:r>
      <w:r>
        <w:rPr>
          <w:color w:val="4F81BC"/>
          <w:sz w:val="28"/>
        </w:rPr>
        <w:t>трошкова</w:t>
      </w:r>
      <w:r>
        <w:rPr>
          <w:color w:val="4F81BC"/>
          <w:spacing w:val="-6"/>
          <w:sz w:val="28"/>
        </w:rPr>
        <w:t> </w:t>
      </w:r>
      <w:r>
        <w:rPr>
          <w:color w:val="4F81BC"/>
          <w:sz w:val="28"/>
        </w:rPr>
        <w:t>по</w:t>
      </w:r>
      <w:r>
        <w:rPr>
          <w:color w:val="4F81BC"/>
          <w:spacing w:val="-5"/>
          <w:sz w:val="28"/>
        </w:rPr>
        <w:t> </w:t>
      </w:r>
      <w:r>
        <w:rPr>
          <w:color w:val="4F81BC"/>
          <w:sz w:val="28"/>
        </w:rPr>
        <w:t>годинама</w:t>
      </w:r>
      <w:r>
        <w:rPr>
          <w:color w:val="4F81BC"/>
          <w:spacing w:val="-7"/>
          <w:sz w:val="28"/>
        </w:rPr>
        <w:t> </w:t>
      </w:r>
      <w:r>
        <w:rPr>
          <w:color w:val="4F81BC"/>
          <w:sz w:val="28"/>
        </w:rPr>
        <w:t>и</w:t>
      </w:r>
      <w:r>
        <w:rPr>
          <w:color w:val="4F81BC"/>
          <w:spacing w:val="-6"/>
          <w:sz w:val="28"/>
        </w:rPr>
        <w:t> </w:t>
      </w:r>
      <w:r>
        <w:rPr>
          <w:color w:val="4F81BC"/>
          <w:sz w:val="28"/>
        </w:rPr>
        <w:t>циљевима</w:t>
      </w:r>
      <w:r>
        <w:rPr>
          <w:color w:val="4F81BC"/>
          <w:spacing w:val="-5"/>
          <w:sz w:val="28"/>
        </w:rPr>
        <w:t> </w:t>
      </w:r>
      <w:r>
        <w:rPr>
          <w:color w:val="4F81BC"/>
          <w:sz w:val="28"/>
        </w:rPr>
        <w:t>и</w:t>
      </w:r>
      <w:r>
        <w:rPr>
          <w:color w:val="4F81BC"/>
          <w:spacing w:val="-7"/>
          <w:sz w:val="28"/>
        </w:rPr>
        <w:t> </w:t>
      </w:r>
      <w:r>
        <w:rPr>
          <w:color w:val="4F81BC"/>
          <w:sz w:val="28"/>
        </w:rPr>
        <w:t>мерама</w:t>
      </w:r>
    </w:p>
    <w:p>
      <w:pPr>
        <w:spacing w:line="240" w:lineRule="auto" w:before="10" w:after="0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0"/>
        <w:gridCol w:w="1342"/>
        <w:gridCol w:w="1344"/>
        <w:gridCol w:w="1342"/>
        <w:gridCol w:w="1344"/>
        <w:gridCol w:w="1342"/>
        <w:gridCol w:w="1345"/>
      </w:tblGrid>
      <w:tr>
        <w:trPr>
          <w:trHeight w:val="287" w:hRule="atLeast"/>
        </w:trPr>
        <w:tc>
          <w:tcPr>
            <w:tcW w:w="7340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8"/>
              <w:ind w:right="9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У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хиљадама динара</w:t>
            </w:r>
          </w:p>
        </w:tc>
        <w:tc>
          <w:tcPr>
            <w:tcW w:w="1342" w:type="dxa"/>
          </w:tcPr>
          <w:p>
            <w:pPr>
              <w:pStyle w:val="TableParagraph"/>
              <w:spacing w:before="8"/>
              <w:ind w:left="186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2021</w:t>
            </w:r>
          </w:p>
        </w:tc>
        <w:tc>
          <w:tcPr>
            <w:tcW w:w="1344" w:type="dxa"/>
          </w:tcPr>
          <w:p>
            <w:pPr>
              <w:pStyle w:val="TableParagraph"/>
              <w:spacing w:before="8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2022</w:t>
            </w:r>
          </w:p>
        </w:tc>
        <w:tc>
          <w:tcPr>
            <w:tcW w:w="1342" w:type="dxa"/>
          </w:tcPr>
          <w:p>
            <w:pPr>
              <w:pStyle w:val="TableParagraph"/>
              <w:spacing w:before="8"/>
              <w:ind w:left="190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2023</w:t>
            </w:r>
          </w:p>
        </w:tc>
        <w:tc>
          <w:tcPr>
            <w:tcW w:w="1344" w:type="dxa"/>
          </w:tcPr>
          <w:p>
            <w:pPr>
              <w:pStyle w:val="TableParagraph"/>
              <w:spacing w:before="8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2024</w:t>
            </w:r>
          </w:p>
        </w:tc>
        <w:tc>
          <w:tcPr>
            <w:tcW w:w="1342" w:type="dxa"/>
          </w:tcPr>
          <w:p>
            <w:pPr>
              <w:pStyle w:val="TableParagraph"/>
              <w:spacing w:before="8"/>
              <w:ind w:left="190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2025</w:t>
            </w:r>
          </w:p>
        </w:tc>
        <w:tc>
          <w:tcPr>
            <w:tcW w:w="1345" w:type="dxa"/>
          </w:tcPr>
          <w:p>
            <w:pPr>
              <w:pStyle w:val="TableParagraph"/>
              <w:spacing w:before="8"/>
              <w:ind w:left="113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ТОТАЛ</w:t>
            </w:r>
          </w:p>
        </w:tc>
      </w:tr>
      <w:tr>
        <w:trPr>
          <w:trHeight w:val="376" w:hRule="atLeast"/>
        </w:trPr>
        <w:tc>
          <w:tcPr>
            <w:tcW w:w="7340" w:type="dxa"/>
            <w:shd w:val="clear" w:color="auto" w:fill="BEBEBE"/>
          </w:tcPr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циљ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2: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УНАПРЕЂЕН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ПРОЦЕС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РЕГРУТАЦИЈЕ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УПРАВИ</w:t>
            </w:r>
          </w:p>
        </w:tc>
        <w:tc>
          <w:tcPr>
            <w:tcW w:w="1342" w:type="dxa"/>
            <w:shd w:val="clear" w:color="auto" w:fill="BEBEBE"/>
          </w:tcPr>
          <w:p>
            <w:pPr>
              <w:pStyle w:val="TableParagraph"/>
              <w:spacing w:before="97"/>
              <w:ind w:left="185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9,072.50</w:t>
            </w:r>
          </w:p>
        </w:tc>
        <w:tc>
          <w:tcPr>
            <w:tcW w:w="1344" w:type="dxa"/>
            <w:shd w:val="clear" w:color="auto" w:fill="BEBEBE"/>
          </w:tcPr>
          <w:p>
            <w:pPr>
              <w:pStyle w:val="TableParagraph"/>
              <w:spacing w:before="97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22,187.80</w:t>
            </w:r>
          </w:p>
        </w:tc>
        <w:tc>
          <w:tcPr>
            <w:tcW w:w="1342" w:type="dxa"/>
            <w:shd w:val="clear" w:color="auto" w:fill="BEBEBE"/>
          </w:tcPr>
          <w:p>
            <w:pPr>
              <w:pStyle w:val="TableParagraph"/>
              <w:spacing w:before="97"/>
              <w:ind w:left="190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18,387.50</w:t>
            </w:r>
          </w:p>
        </w:tc>
        <w:tc>
          <w:tcPr>
            <w:tcW w:w="1344" w:type="dxa"/>
            <w:shd w:val="clear" w:color="auto" w:fill="BEBEBE"/>
          </w:tcPr>
          <w:p>
            <w:pPr>
              <w:pStyle w:val="TableParagraph"/>
              <w:spacing w:before="97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13,909.92</w:t>
            </w:r>
          </w:p>
        </w:tc>
        <w:tc>
          <w:tcPr>
            <w:tcW w:w="1342" w:type="dxa"/>
            <w:shd w:val="clear" w:color="auto" w:fill="BEBEBE"/>
          </w:tcPr>
          <w:p>
            <w:pPr>
              <w:pStyle w:val="TableParagraph"/>
              <w:spacing w:before="97"/>
              <w:ind w:left="190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10,189.92</w:t>
            </w:r>
          </w:p>
        </w:tc>
        <w:tc>
          <w:tcPr>
            <w:tcW w:w="1345" w:type="dxa"/>
            <w:shd w:val="clear" w:color="auto" w:fill="BEBEBE"/>
          </w:tcPr>
          <w:p>
            <w:pPr>
              <w:pStyle w:val="TableParagraph"/>
              <w:spacing w:before="97"/>
              <w:ind w:left="114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73,747.64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2.1: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кадровског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планирања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промовисање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као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пожељног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послодавца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85" w:right="183"/>
              <w:jc w:val="center"/>
              <w:rPr>
                <w:sz w:val="20"/>
              </w:rPr>
            </w:pPr>
            <w:r>
              <w:rPr>
                <w:sz w:val="20"/>
              </w:rPr>
              <w:t>1,800.00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15,587.80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2,507.50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4"/>
              <w:jc w:val="center"/>
              <w:rPr>
                <w:sz w:val="20"/>
              </w:rPr>
            </w:pPr>
            <w:r>
              <w:rPr>
                <w:sz w:val="20"/>
              </w:rPr>
              <w:t>707.50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2"/>
              <w:jc w:val="center"/>
              <w:rPr>
                <w:sz w:val="20"/>
              </w:rPr>
            </w:pPr>
            <w:r>
              <w:rPr>
                <w:sz w:val="20"/>
              </w:rPr>
              <w:t>707.50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21,310.30</w:t>
            </w:r>
          </w:p>
        </w:tc>
      </w:tr>
      <w:tr>
        <w:trPr>
          <w:trHeight w:val="280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2.2: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селекције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увођење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новозапослених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посао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ind w:left="185" w:right="183"/>
              <w:jc w:val="center"/>
              <w:rPr>
                <w:sz w:val="20"/>
              </w:rPr>
            </w:pPr>
            <w:r>
              <w:rPr>
                <w:sz w:val="20"/>
              </w:rPr>
              <w:t>6,860.00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ind w:left="190" w:right="185"/>
              <w:jc w:val="center"/>
              <w:rPr>
                <w:sz w:val="20"/>
              </w:rPr>
            </w:pPr>
            <w:r>
              <w:rPr>
                <w:sz w:val="20"/>
              </w:rPr>
              <w:t>3,000.00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15,880.00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13,202.42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ind w:left="191" w:right="183"/>
              <w:jc w:val="center"/>
              <w:rPr>
                <w:sz w:val="20"/>
              </w:rPr>
            </w:pPr>
            <w:r>
              <w:rPr>
                <w:sz w:val="20"/>
              </w:rPr>
              <w:t>9,482.42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48,424.84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2.3: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поступка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попуњавања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положаја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заснованог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заслугама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увођење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 посао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89" w:right="183"/>
              <w:jc w:val="center"/>
              <w:rPr>
                <w:sz w:val="20"/>
              </w:rPr>
            </w:pPr>
            <w:r>
              <w:rPr>
                <w:sz w:val="20"/>
              </w:rPr>
              <w:t>412.50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0" w:right="185"/>
              <w:jc w:val="center"/>
              <w:rPr>
                <w:sz w:val="20"/>
              </w:rPr>
            </w:pPr>
            <w:r>
              <w:rPr>
                <w:sz w:val="20"/>
              </w:rPr>
              <w:t>3,600.00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14" w:right="110"/>
              <w:jc w:val="center"/>
              <w:rPr>
                <w:sz w:val="20"/>
              </w:rPr>
            </w:pPr>
            <w:r>
              <w:rPr>
                <w:sz w:val="20"/>
              </w:rPr>
              <w:t>4,012.50</w:t>
            </w:r>
          </w:p>
        </w:tc>
      </w:tr>
      <w:tr>
        <w:trPr>
          <w:trHeight w:val="564" w:hRule="atLeast"/>
        </w:trPr>
        <w:tc>
          <w:tcPr>
            <w:tcW w:w="7340" w:type="dxa"/>
            <w:shd w:val="clear" w:color="auto" w:fill="BEBEBE"/>
          </w:tcPr>
          <w:p>
            <w:pPr>
              <w:pStyle w:val="TableParagraph"/>
              <w:spacing w:before="3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циљ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3: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ЕФИКАСАН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СИСТЕМ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ЗА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УПРАВЉАЊЕ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КАРИЈЕРОМ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ПРИМЕЊЕН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</w:p>
          <w:p>
            <w:pPr>
              <w:pStyle w:val="TableParagraph"/>
              <w:spacing w:before="3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ПРАКСИ</w:t>
            </w:r>
          </w:p>
        </w:tc>
        <w:tc>
          <w:tcPr>
            <w:tcW w:w="1342" w:type="dxa"/>
            <w:shd w:val="clear" w:color="auto" w:fill="BEBEBE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85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11,812.50</w:t>
            </w:r>
          </w:p>
        </w:tc>
        <w:tc>
          <w:tcPr>
            <w:tcW w:w="1344" w:type="dxa"/>
            <w:shd w:val="clear" w:color="auto" w:fill="BEBEBE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94,842.00</w:t>
            </w:r>
          </w:p>
        </w:tc>
        <w:tc>
          <w:tcPr>
            <w:tcW w:w="1342" w:type="dxa"/>
            <w:shd w:val="clear" w:color="auto" w:fill="BEBEBE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90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77,300.00</w:t>
            </w:r>
          </w:p>
        </w:tc>
        <w:tc>
          <w:tcPr>
            <w:tcW w:w="1344" w:type="dxa"/>
            <w:shd w:val="clear" w:color="auto" w:fill="BEBEBE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66,600.00</w:t>
            </w:r>
          </w:p>
        </w:tc>
        <w:tc>
          <w:tcPr>
            <w:tcW w:w="1342" w:type="dxa"/>
            <w:shd w:val="clear" w:color="auto" w:fill="BEBEBE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102,444.00</w:t>
            </w:r>
          </w:p>
        </w:tc>
        <w:tc>
          <w:tcPr>
            <w:tcW w:w="1345" w:type="dxa"/>
            <w:shd w:val="clear" w:color="auto" w:fill="BEBEBE"/>
          </w:tcPr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352,998.50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3.1: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окружења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ефикасног,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иновативног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мотивисаног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државног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службеника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85" w:right="183"/>
              <w:jc w:val="center"/>
              <w:rPr>
                <w:sz w:val="20"/>
              </w:rPr>
            </w:pPr>
            <w:r>
              <w:rPr>
                <w:sz w:val="20"/>
              </w:rPr>
              <w:t>2,400.00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13,278.00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29,300.00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31,500.00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35,304.00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111,782.00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 3.2: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Развој институционалних и административних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капацитета за управљање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људским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ресурсима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85" w:right="183"/>
              <w:jc w:val="center"/>
              <w:rPr>
                <w:sz w:val="20"/>
              </w:rPr>
            </w:pPr>
            <w:r>
              <w:rPr>
                <w:sz w:val="20"/>
              </w:rPr>
              <w:t>7,200.00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76,500.00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48,000.00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35,100.00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67,140.00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233,940.00</w:t>
            </w:r>
          </w:p>
        </w:tc>
      </w:tr>
      <w:tr>
        <w:trPr>
          <w:trHeight w:val="292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3.3: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Јачање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професионализације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положају/руководилаца</w:t>
            </w:r>
          </w:p>
        </w:tc>
        <w:tc>
          <w:tcPr>
            <w:tcW w:w="1342" w:type="dxa"/>
          </w:tcPr>
          <w:p>
            <w:pPr>
              <w:pStyle w:val="TableParagraph"/>
              <w:spacing w:before="13"/>
              <w:ind w:left="185" w:right="183"/>
              <w:jc w:val="center"/>
              <w:rPr>
                <w:sz w:val="20"/>
              </w:rPr>
            </w:pPr>
            <w:r>
              <w:rPr>
                <w:sz w:val="20"/>
              </w:rPr>
              <w:t>2,212.50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3"/>
              <w:ind w:left="190" w:right="185"/>
              <w:jc w:val="center"/>
              <w:rPr>
                <w:sz w:val="20"/>
              </w:rPr>
            </w:pPr>
            <w:r>
              <w:rPr>
                <w:sz w:val="20"/>
              </w:rPr>
              <w:t>5,064.00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3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spacing w:before="13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spacing w:before="13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5" w:type="dxa"/>
          </w:tcPr>
          <w:p>
            <w:pPr>
              <w:pStyle w:val="TableParagraph"/>
              <w:spacing w:before="13"/>
              <w:ind w:left="114" w:right="110"/>
              <w:jc w:val="center"/>
              <w:rPr>
                <w:sz w:val="20"/>
              </w:rPr>
            </w:pPr>
            <w:r>
              <w:rPr>
                <w:sz w:val="20"/>
              </w:rPr>
              <w:t>7,276.50</w:t>
            </w:r>
          </w:p>
        </w:tc>
      </w:tr>
      <w:tr>
        <w:trPr>
          <w:trHeight w:val="1123" w:hRule="atLeast"/>
        </w:trPr>
        <w:tc>
          <w:tcPr>
            <w:tcW w:w="7340" w:type="dxa"/>
            <w:shd w:val="clear" w:color="auto" w:fill="BEBEBE"/>
          </w:tcPr>
          <w:p>
            <w:pPr>
              <w:pStyle w:val="TableParagraph"/>
              <w:spacing w:line="276" w:lineRule="auto"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циљ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4: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РАЗВИЈЕН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ИМПЛЕМЕНТИРАН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ФУНКЦИОНАЛАН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ИНОВАТИВАН</w:t>
            </w:r>
            <w:r>
              <w:rPr>
                <w:b/>
                <w:spacing w:val="-42"/>
                <w:sz w:val="20"/>
              </w:rPr>
              <w:t> </w:t>
            </w:r>
            <w:r>
              <w:rPr>
                <w:b/>
                <w:sz w:val="20"/>
              </w:rPr>
              <w:t>СИСТЕМ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СТРУЧНОГ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УСАВРШАВАЊА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СТРУЧНИХ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ИСПИТА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УПРАВИ</w:t>
            </w: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ЗАСНОВАН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АНАЛИЗИ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ПОТРЕБА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ЗА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УНАПРЕЂЕЊЕМ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КОМПЕТЕНЦИЈА,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ОДНОСНО</w:t>
            </w:r>
          </w:p>
          <w:p>
            <w:pPr>
              <w:pStyle w:val="TableParagraph"/>
              <w:spacing w:before="3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ЗНАЊА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ВЕШТИНА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СПОСОБНОСТИ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ЗАПОСЛЕНИХ У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УПРАВИ</w:t>
            </w:r>
          </w:p>
        </w:tc>
        <w:tc>
          <w:tcPr>
            <w:tcW w:w="1342" w:type="dxa"/>
            <w:shd w:val="clear" w:color="auto" w:fill="BEBEBE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85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56,530.47</w:t>
            </w:r>
          </w:p>
        </w:tc>
        <w:tc>
          <w:tcPr>
            <w:tcW w:w="1344" w:type="dxa"/>
            <w:shd w:val="clear" w:color="auto" w:fill="BEBEBE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41,675.19</w:t>
            </w:r>
          </w:p>
        </w:tc>
        <w:tc>
          <w:tcPr>
            <w:tcW w:w="1342" w:type="dxa"/>
            <w:shd w:val="clear" w:color="auto" w:fill="BEBEBE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90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49,472.34</w:t>
            </w:r>
          </w:p>
        </w:tc>
        <w:tc>
          <w:tcPr>
            <w:tcW w:w="1344" w:type="dxa"/>
            <w:shd w:val="clear" w:color="auto" w:fill="BEBEBE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19,751.33</w:t>
            </w:r>
          </w:p>
        </w:tc>
        <w:tc>
          <w:tcPr>
            <w:tcW w:w="1342" w:type="dxa"/>
            <w:shd w:val="clear" w:color="auto" w:fill="BEBEBE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92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254,693.33</w:t>
            </w:r>
          </w:p>
        </w:tc>
        <w:tc>
          <w:tcPr>
            <w:tcW w:w="1345" w:type="dxa"/>
            <w:shd w:val="clear" w:color="auto" w:fill="BEBEBE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spacing w:before="1"/>
              <w:ind w:left="112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422,122.66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4.1: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јединственог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државним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органима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87" w:right="183"/>
              <w:jc w:val="center"/>
              <w:rPr>
                <w:sz w:val="20"/>
              </w:rPr>
            </w:pPr>
            <w:r>
              <w:rPr>
                <w:sz w:val="20"/>
              </w:rPr>
              <w:t>45,420.00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1,200.00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46,620.00</w:t>
            </w:r>
          </w:p>
        </w:tc>
      </w:tr>
      <w:tr>
        <w:trPr>
          <w:trHeight w:val="84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4.2: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80" w:lineRule="atLeast" w:before="1"/>
              <w:ind w:left="107"/>
              <w:rPr>
                <w:sz w:val="20"/>
              </w:rPr>
            </w:pPr>
            <w:r>
              <w:rPr>
                <w:sz w:val="20"/>
              </w:rPr>
              <w:t>органима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начина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њиховог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организовања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спровођења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85" w:right="183"/>
              <w:jc w:val="center"/>
              <w:rPr>
                <w:sz w:val="20"/>
              </w:rPr>
            </w:pPr>
            <w:r>
              <w:rPr>
                <w:sz w:val="20"/>
              </w:rPr>
              <w:t>5,050.47</w:t>
            </w:r>
          </w:p>
        </w:tc>
        <w:tc>
          <w:tcPr>
            <w:tcW w:w="134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11,783.31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11,783.31</w:t>
            </w:r>
          </w:p>
        </w:tc>
        <w:tc>
          <w:tcPr>
            <w:tcW w:w="134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28,617.09</w:t>
            </w:r>
          </w:p>
        </w:tc>
      </w:tr>
      <w:tr>
        <w:trPr>
          <w:trHeight w:val="563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3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63"/>
                <w:sz w:val="20"/>
              </w:rPr>
              <w:t> </w:t>
            </w:r>
            <w:r>
              <w:rPr>
                <w:sz w:val="20"/>
              </w:rPr>
              <w:t>4.3:  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Унапређење  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нормативног  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оквира  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који  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уређује  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област  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стручног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усавршавања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управи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спровођења</w:t>
            </w:r>
          </w:p>
        </w:tc>
        <w:tc>
          <w:tcPr>
            <w:tcW w:w="1342" w:type="dxa"/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before="1"/>
              <w:ind w:left="185" w:right="183"/>
              <w:jc w:val="center"/>
              <w:rPr>
                <w:sz w:val="20"/>
              </w:rPr>
            </w:pPr>
            <w:r>
              <w:rPr>
                <w:sz w:val="20"/>
              </w:rPr>
              <w:t>2,820.00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before="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before="1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5,760.00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before="1"/>
              <w:ind w:left="191" w:right="185"/>
              <w:jc w:val="center"/>
              <w:rPr>
                <w:sz w:val="20"/>
              </w:rPr>
            </w:pPr>
            <w:r>
              <w:rPr>
                <w:sz w:val="20"/>
              </w:rPr>
              <w:t>2,394.00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5" w:type="dxa"/>
          </w:tcPr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before="1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10,974.00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4.4: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стандардизације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квалитета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области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стручног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управи,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уз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пуну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примену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ИКТ</w:t>
            </w:r>
          </w:p>
        </w:tc>
        <w:tc>
          <w:tcPr>
            <w:tcW w:w="1342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24,731.88</w:t>
            </w:r>
          </w:p>
        </w:tc>
        <w:tc>
          <w:tcPr>
            <w:tcW w:w="1342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21,941.03</w:t>
            </w:r>
          </w:p>
        </w:tc>
        <w:tc>
          <w:tcPr>
            <w:tcW w:w="1344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91" w:right="185"/>
              <w:jc w:val="center"/>
              <w:rPr>
                <w:sz w:val="20"/>
              </w:rPr>
            </w:pPr>
            <w:r>
              <w:rPr>
                <w:sz w:val="20"/>
              </w:rPr>
              <w:t>8,689.33</w:t>
            </w:r>
          </w:p>
        </w:tc>
        <w:tc>
          <w:tcPr>
            <w:tcW w:w="1342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91" w:right="183"/>
              <w:jc w:val="center"/>
              <w:rPr>
                <w:sz w:val="20"/>
              </w:rPr>
            </w:pPr>
            <w:r>
              <w:rPr>
                <w:sz w:val="20"/>
              </w:rPr>
              <w:t>6,865.33</w:t>
            </w:r>
          </w:p>
        </w:tc>
        <w:tc>
          <w:tcPr>
            <w:tcW w:w="1345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62,227.57</w:t>
            </w:r>
          </w:p>
        </w:tc>
      </w:tr>
      <w:tr>
        <w:trPr>
          <w:trHeight w:val="84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Meра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4.5: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Успостављање</w:t>
            </w:r>
            <w:r>
              <w:rPr>
                <w:spacing w:val="2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система</w:t>
            </w:r>
            <w:r>
              <w:rPr>
                <w:spacing w:val="2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планирања</w:t>
            </w:r>
            <w:r>
              <w:rPr>
                <w:spacing w:val="2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управљања</w:t>
            </w:r>
            <w:r>
              <w:rPr>
                <w:spacing w:val="2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процесом</w:t>
            </w:r>
            <w:r>
              <w:rPr>
                <w:spacing w:val="2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целоживотног</w:t>
            </w:r>
          </w:p>
          <w:p>
            <w:pPr>
              <w:pStyle w:val="TableParagraph"/>
              <w:spacing w:line="280" w:lineRule="atLeast" w:before="1"/>
              <w:ind w:left="107"/>
              <w:rPr>
                <w:sz w:val="20"/>
              </w:rPr>
            </w:pPr>
            <w:r>
              <w:rPr>
                <w:sz w:val="20"/>
              </w:rPr>
              <w:t>стручног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управи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(мастер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план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целоживотног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усавршавања)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92" w:right="184"/>
              <w:jc w:val="center"/>
              <w:rPr>
                <w:sz w:val="20"/>
              </w:rPr>
            </w:pPr>
            <w:r>
              <w:rPr>
                <w:sz w:val="20"/>
              </w:rPr>
              <w:t>840.00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91" w:right="183"/>
              <w:jc w:val="center"/>
              <w:rPr>
                <w:sz w:val="20"/>
              </w:rPr>
            </w:pPr>
            <w:r>
              <w:rPr>
                <w:sz w:val="20"/>
              </w:rPr>
              <w:t>1,800.00</w:t>
            </w:r>
          </w:p>
        </w:tc>
        <w:tc>
          <w:tcPr>
            <w:tcW w:w="134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ind w:left="114" w:right="110"/>
              <w:jc w:val="center"/>
              <w:rPr>
                <w:sz w:val="20"/>
              </w:rPr>
            </w:pPr>
            <w:r>
              <w:rPr>
                <w:sz w:val="20"/>
              </w:rPr>
              <w:t>2,640.00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4.6: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инстумената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сарадње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институција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чијем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делокругу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су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послови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другим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органима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3,388.00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4"/>
              <w:jc w:val="center"/>
              <w:rPr>
                <w:sz w:val="20"/>
              </w:rPr>
            </w:pPr>
            <w:r>
              <w:rPr>
                <w:sz w:val="20"/>
              </w:rPr>
              <w:t>568.00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2"/>
              <w:jc w:val="center"/>
              <w:rPr>
                <w:sz w:val="20"/>
              </w:rPr>
            </w:pPr>
            <w:r>
              <w:rPr>
                <w:sz w:val="20"/>
              </w:rPr>
              <w:t>568.00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14" w:right="110"/>
              <w:jc w:val="center"/>
              <w:rPr>
                <w:sz w:val="20"/>
              </w:rPr>
            </w:pPr>
            <w:r>
              <w:rPr>
                <w:sz w:val="20"/>
              </w:rPr>
              <w:t>4,524.00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10" w:orient="landscape"/>
          <w:pgMar w:top="820" w:bottom="280" w:left="600" w:right="600"/>
        </w:sectPr>
      </w:pPr>
    </w:p>
    <w:tbl>
      <w:tblPr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0"/>
        <w:gridCol w:w="1342"/>
        <w:gridCol w:w="1344"/>
        <w:gridCol w:w="1342"/>
        <w:gridCol w:w="1344"/>
        <w:gridCol w:w="1342"/>
        <w:gridCol w:w="1345"/>
      </w:tblGrid>
      <w:tr>
        <w:trPr>
          <w:trHeight w:val="561" w:hRule="atLeast"/>
        </w:trPr>
        <w:tc>
          <w:tcPr>
            <w:tcW w:w="7340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4.7:</w:t>
            </w:r>
            <w:r>
              <w:rPr>
                <w:spacing w:val="88"/>
                <w:sz w:val="20"/>
              </w:rPr>
              <w:t> </w:t>
            </w:r>
            <w:r>
              <w:rPr>
                <w:sz w:val="20"/>
              </w:rPr>
              <w:t>Увођење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јединствених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критеријума,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мерила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стандарда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области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стручних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испита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систему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управе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190" w:right="185"/>
              <w:jc w:val="center"/>
              <w:rPr>
                <w:sz w:val="20"/>
              </w:rPr>
            </w:pPr>
            <w:r>
              <w:rPr>
                <w:sz w:val="20"/>
              </w:rPr>
              <w:t>1,920.00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2,160.00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192" w:right="184"/>
              <w:jc w:val="center"/>
              <w:rPr>
                <w:sz w:val="20"/>
              </w:rPr>
            </w:pPr>
            <w:r>
              <w:rPr>
                <w:sz w:val="20"/>
              </w:rPr>
              <w:t>900.00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192" w:right="182"/>
              <w:jc w:val="center"/>
              <w:rPr>
                <w:sz w:val="20"/>
              </w:rPr>
            </w:pPr>
            <w:r>
              <w:rPr>
                <w:sz w:val="20"/>
              </w:rPr>
              <w:t>240,000.00</w:t>
            </w:r>
          </w:p>
        </w:tc>
        <w:tc>
          <w:tcPr>
            <w:tcW w:w="1345" w:type="dxa"/>
            <w:tcBorders>
              <w:top w:val="nil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244,980.00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tabs>
                <w:tab w:pos="1201" w:val="left" w:leader="none"/>
                <w:tab w:pos="3083" w:val="left" w:leader="none"/>
              </w:tabs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58"/>
                <w:sz w:val="20"/>
              </w:rPr>
              <w:t> </w:t>
            </w:r>
            <w:r>
              <w:rPr>
                <w:sz w:val="20"/>
              </w:rPr>
              <w:t>4.8:</w:t>
              <w:tab/>
              <w:t>Развој</w:t>
            </w:r>
            <w:r>
              <w:rPr>
                <w:spacing w:val="60"/>
                <w:sz w:val="20"/>
              </w:rPr>
              <w:t> </w:t>
            </w:r>
            <w:r>
              <w:rPr>
                <w:sz w:val="20"/>
              </w:rPr>
              <w:t>сарадње</w:t>
            </w:r>
            <w:r>
              <w:rPr>
                <w:spacing w:val="59"/>
                <w:sz w:val="20"/>
              </w:rPr>
              <w:t> </w:t>
            </w:r>
            <w:r>
              <w:rPr>
                <w:sz w:val="20"/>
              </w:rPr>
              <w:t>са</w:t>
              <w:tab/>
              <w:t>високошколским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установама</w:t>
            </w:r>
            <w:r>
              <w:rPr>
                <w:spacing w:val="58"/>
                <w:sz w:val="20"/>
              </w:rPr>
              <w:t> </w:t>
            </w:r>
            <w:r>
              <w:rPr>
                <w:sz w:val="20"/>
              </w:rPr>
              <w:t>ради</w:t>
            </w:r>
            <w:r>
              <w:rPr>
                <w:spacing w:val="60"/>
                <w:sz w:val="20"/>
              </w:rPr>
              <w:t> </w:t>
            </w:r>
            <w:r>
              <w:rPr>
                <w:sz w:val="20"/>
              </w:rPr>
              <w:t>подршке</w:t>
            </w:r>
            <w:r>
              <w:rPr>
                <w:spacing w:val="58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школовању/додатном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образовању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кадрова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управу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right="309"/>
              <w:jc w:val="right"/>
              <w:rPr>
                <w:sz w:val="20"/>
              </w:rPr>
            </w:pPr>
            <w:r>
              <w:rPr>
                <w:sz w:val="20"/>
              </w:rPr>
              <w:t>3,240.00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0" w:right="185"/>
              <w:jc w:val="center"/>
              <w:rPr>
                <w:sz w:val="20"/>
              </w:rPr>
            </w:pPr>
            <w:r>
              <w:rPr>
                <w:sz w:val="20"/>
              </w:rPr>
              <w:t>3,240.00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3,240.00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1" w:right="185"/>
              <w:jc w:val="center"/>
              <w:rPr>
                <w:sz w:val="20"/>
              </w:rPr>
            </w:pPr>
            <w:r>
              <w:rPr>
                <w:sz w:val="20"/>
              </w:rPr>
              <w:t>6,360.00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1" w:right="183"/>
              <w:jc w:val="center"/>
              <w:rPr>
                <w:sz w:val="20"/>
              </w:rPr>
            </w:pPr>
            <w:r>
              <w:rPr>
                <w:sz w:val="20"/>
              </w:rPr>
              <w:t>5,460.00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21,540.00</w:t>
            </w:r>
          </w:p>
        </w:tc>
      </w:tr>
      <w:tr>
        <w:trPr>
          <w:trHeight w:val="885" w:hRule="atLeast"/>
        </w:trPr>
        <w:tc>
          <w:tcPr>
            <w:tcW w:w="7340" w:type="dxa"/>
            <w:shd w:val="clear" w:color="auto" w:fill="9FC7E9"/>
          </w:tcPr>
          <w:p>
            <w:pPr>
              <w:pStyle w:val="TableParagraph"/>
              <w:spacing w:line="276" w:lineRule="auto"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циљ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5: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ЈАВНА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УПРАВА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ЕФИКАСАН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ИНОВАТИВАН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НАЧИН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ПРУЖА</w:t>
            </w:r>
            <w:r>
              <w:rPr>
                <w:b/>
                <w:spacing w:val="-42"/>
                <w:sz w:val="20"/>
              </w:rPr>
              <w:t> </w:t>
            </w:r>
            <w:r>
              <w:rPr>
                <w:b/>
                <w:sz w:val="20"/>
              </w:rPr>
              <w:t>УСЛУГЕ КОЈЕ ОДГОВАРАЈУ НА ПОТРЕБЕ КРАЈЊИХ КОРИСНИКА И УНАПРЕЂУЈУ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ЊИХОВО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КОРИСНИЧКО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ИСКУСТВО</w:t>
            </w:r>
          </w:p>
        </w:tc>
        <w:tc>
          <w:tcPr>
            <w:tcW w:w="1342" w:type="dxa"/>
            <w:shd w:val="clear" w:color="auto" w:fill="9FC7E9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right="2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102,981.91</w:t>
            </w:r>
          </w:p>
        </w:tc>
        <w:tc>
          <w:tcPr>
            <w:tcW w:w="1344" w:type="dxa"/>
            <w:shd w:val="clear" w:color="auto" w:fill="9FC7E9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192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248,989.45</w:t>
            </w:r>
          </w:p>
        </w:tc>
        <w:tc>
          <w:tcPr>
            <w:tcW w:w="1342" w:type="dxa"/>
            <w:shd w:val="clear" w:color="auto" w:fill="9FC7E9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192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170,158.50</w:t>
            </w:r>
          </w:p>
        </w:tc>
        <w:tc>
          <w:tcPr>
            <w:tcW w:w="1344" w:type="dxa"/>
            <w:shd w:val="clear" w:color="auto" w:fill="9FC7E9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192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101,698.46</w:t>
            </w:r>
          </w:p>
        </w:tc>
        <w:tc>
          <w:tcPr>
            <w:tcW w:w="1342" w:type="dxa"/>
            <w:shd w:val="clear" w:color="auto" w:fill="9FC7E9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192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160,395.91</w:t>
            </w:r>
          </w:p>
        </w:tc>
        <w:tc>
          <w:tcPr>
            <w:tcW w:w="1345" w:type="dxa"/>
            <w:shd w:val="clear" w:color="auto" w:fill="9FC7E9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112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784,224.23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5.1: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развоја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мери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крајњих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корисника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процеса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развоја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нових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оптимизацију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постојећих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right="257"/>
              <w:jc w:val="right"/>
              <w:rPr>
                <w:sz w:val="20"/>
              </w:rPr>
            </w:pPr>
            <w:r>
              <w:rPr>
                <w:sz w:val="20"/>
              </w:rPr>
              <w:t>51,221.00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168,753.95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101,275.00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41,875.00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1" w:right="183"/>
              <w:jc w:val="center"/>
              <w:rPr>
                <w:sz w:val="20"/>
              </w:rPr>
            </w:pPr>
            <w:r>
              <w:rPr>
                <w:sz w:val="20"/>
              </w:rPr>
              <w:t>8,275.00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371,399.95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5.2: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Повећање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људских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техничко-технолошких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за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пружање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крајњим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корисницима</w:t>
            </w:r>
          </w:p>
        </w:tc>
        <w:tc>
          <w:tcPr>
            <w:tcW w:w="1342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right="257"/>
              <w:jc w:val="right"/>
              <w:rPr>
                <w:sz w:val="20"/>
              </w:rPr>
            </w:pPr>
            <w:r>
              <w:rPr>
                <w:sz w:val="20"/>
              </w:rPr>
              <w:t>40,266.00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42,000.00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44,066.00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50,046.16</w:t>
            </w:r>
          </w:p>
        </w:tc>
        <w:tc>
          <w:tcPr>
            <w:tcW w:w="1342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48,696.16</w:t>
            </w:r>
          </w:p>
        </w:tc>
        <w:tc>
          <w:tcPr>
            <w:tcW w:w="1345" w:type="dxa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225,074.32</w:t>
            </w:r>
          </w:p>
        </w:tc>
      </w:tr>
      <w:tr>
        <w:trPr>
          <w:trHeight w:val="345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5.3: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контроле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обезбеђења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квалитета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пружања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услуга</w:t>
            </w:r>
          </w:p>
        </w:tc>
        <w:tc>
          <w:tcPr>
            <w:tcW w:w="1342" w:type="dxa"/>
          </w:tcPr>
          <w:p>
            <w:pPr>
              <w:pStyle w:val="TableParagraph"/>
              <w:spacing w:before="66"/>
              <w:ind w:right="257"/>
              <w:jc w:val="right"/>
              <w:rPr>
                <w:sz w:val="20"/>
              </w:rPr>
            </w:pPr>
            <w:r>
              <w:rPr>
                <w:sz w:val="20"/>
              </w:rPr>
              <w:t>11,494.91</w:t>
            </w:r>
          </w:p>
        </w:tc>
        <w:tc>
          <w:tcPr>
            <w:tcW w:w="1344" w:type="dxa"/>
          </w:tcPr>
          <w:p>
            <w:pPr>
              <w:pStyle w:val="TableParagraph"/>
              <w:spacing w:before="66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38,235.50</w:t>
            </w:r>
          </w:p>
        </w:tc>
        <w:tc>
          <w:tcPr>
            <w:tcW w:w="1342" w:type="dxa"/>
          </w:tcPr>
          <w:p>
            <w:pPr>
              <w:pStyle w:val="TableParagraph"/>
              <w:spacing w:before="66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24,817.50</w:t>
            </w:r>
          </w:p>
        </w:tc>
        <w:tc>
          <w:tcPr>
            <w:tcW w:w="1344" w:type="dxa"/>
          </w:tcPr>
          <w:p>
            <w:pPr>
              <w:pStyle w:val="TableParagraph"/>
              <w:spacing w:before="66"/>
              <w:ind w:left="191" w:right="185"/>
              <w:jc w:val="center"/>
              <w:rPr>
                <w:sz w:val="20"/>
              </w:rPr>
            </w:pPr>
            <w:r>
              <w:rPr>
                <w:sz w:val="20"/>
              </w:rPr>
              <w:t>9,777.30</w:t>
            </w:r>
          </w:p>
        </w:tc>
        <w:tc>
          <w:tcPr>
            <w:tcW w:w="1342" w:type="dxa"/>
          </w:tcPr>
          <w:p>
            <w:pPr>
              <w:pStyle w:val="TableParagraph"/>
              <w:spacing w:before="66"/>
              <w:ind w:left="192" w:right="182"/>
              <w:jc w:val="center"/>
              <w:rPr>
                <w:sz w:val="20"/>
              </w:rPr>
            </w:pPr>
            <w:r>
              <w:rPr>
                <w:sz w:val="20"/>
              </w:rPr>
              <w:t>103,424.75</w:t>
            </w:r>
          </w:p>
        </w:tc>
        <w:tc>
          <w:tcPr>
            <w:tcW w:w="1345" w:type="dxa"/>
          </w:tcPr>
          <w:p>
            <w:pPr>
              <w:pStyle w:val="TableParagraph"/>
              <w:spacing w:before="66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187,749.96</w:t>
            </w:r>
          </w:p>
        </w:tc>
      </w:tr>
      <w:tr>
        <w:trPr>
          <w:trHeight w:val="585" w:hRule="atLeast"/>
        </w:trPr>
        <w:tc>
          <w:tcPr>
            <w:tcW w:w="7340" w:type="dxa"/>
            <w:shd w:val="clear" w:color="auto" w:fill="9FB4D7"/>
          </w:tcPr>
          <w:p>
            <w:pPr>
              <w:pStyle w:val="TableParagraph"/>
              <w:spacing w:line="276" w:lineRule="auto"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циљ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6: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УНАПРЕЂЕН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НИВО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ОДГОВОРНОСТИ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ТРАНСПАРЕНТНОСТИ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43"/>
                <w:sz w:val="20"/>
              </w:rPr>
              <w:t> </w:t>
            </w:r>
            <w:r>
              <w:rPr>
                <w:b/>
                <w:sz w:val="20"/>
              </w:rPr>
              <w:t>СВИМ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НИВОИМА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ВЛАСТИ</w:t>
            </w:r>
          </w:p>
        </w:tc>
        <w:tc>
          <w:tcPr>
            <w:tcW w:w="1342" w:type="dxa"/>
            <w:shd w:val="clear" w:color="auto" w:fill="9FB4D7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right="30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2,683.50</w:t>
            </w:r>
          </w:p>
        </w:tc>
        <w:tc>
          <w:tcPr>
            <w:tcW w:w="1344" w:type="dxa"/>
            <w:shd w:val="clear" w:color="auto" w:fill="9FB4D7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45,138.01</w:t>
            </w:r>
          </w:p>
        </w:tc>
        <w:tc>
          <w:tcPr>
            <w:tcW w:w="1342" w:type="dxa"/>
            <w:shd w:val="clear" w:color="auto" w:fill="9FB4D7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90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64,996.88</w:t>
            </w:r>
          </w:p>
        </w:tc>
        <w:tc>
          <w:tcPr>
            <w:tcW w:w="1344" w:type="dxa"/>
            <w:shd w:val="clear" w:color="auto" w:fill="9FB4D7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34,557.54</w:t>
            </w:r>
          </w:p>
        </w:tc>
        <w:tc>
          <w:tcPr>
            <w:tcW w:w="1342" w:type="dxa"/>
            <w:shd w:val="clear" w:color="auto" w:fill="9FB4D7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90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34,318.88</w:t>
            </w:r>
          </w:p>
        </w:tc>
        <w:tc>
          <w:tcPr>
            <w:tcW w:w="1345" w:type="dxa"/>
            <w:shd w:val="clear" w:color="auto" w:fill="9FB4D7"/>
          </w:tcPr>
          <w:p>
            <w:pPr>
              <w:pStyle w:val="TableParagraph"/>
              <w:spacing w:before="1"/>
              <w:rPr>
                <w:sz w:val="25"/>
              </w:rPr>
            </w:pPr>
          </w:p>
          <w:p>
            <w:pPr>
              <w:pStyle w:val="TableParagraph"/>
              <w:ind w:left="112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181,694.81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tabs>
                <w:tab w:pos="7133" w:val="left" w:leader="none"/>
              </w:tabs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6.1: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системских</w:t>
            </w:r>
            <w:r>
              <w:rPr>
                <w:spacing w:val="71"/>
                <w:sz w:val="20"/>
              </w:rPr>
              <w:t> </w:t>
            </w:r>
            <w:r>
              <w:rPr>
                <w:sz w:val="20"/>
              </w:rPr>
              <w:t>решења</w:t>
            </w:r>
            <w:r>
              <w:rPr>
                <w:spacing w:val="7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71"/>
                <w:sz w:val="20"/>
              </w:rPr>
              <w:t> </w:t>
            </w:r>
            <w:r>
              <w:rPr>
                <w:sz w:val="20"/>
              </w:rPr>
              <w:t>управљачку</w:t>
            </w:r>
            <w:r>
              <w:rPr>
                <w:spacing w:val="71"/>
                <w:sz w:val="20"/>
              </w:rPr>
              <w:t> </w:t>
            </w:r>
            <w:r>
              <w:rPr>
                <w:sz w:val="20"/>
              </w:rPr>
              <w:t>одговорност</w:t>
              <w:tab/>
              <w:t>у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органима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(повећање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аутономије)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right="309"/>
              <w:jc w:val="right"/>
              <w:rPr>
                <w:sz w:val="20"/>
              </w:rPr>
            </w:pPr>
            <w:r>
              <w:rPr>
                <w:sz w:val="20"/>
              </w:rPr>
              <w:t>1,843.50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4"/>
              <w:jc w:val="center"/>
              <w:rPr>
                <w:sz w:val="20"/>
              </w:rPr>
            </w:pPr>
            <w:r>
              <w:rPr>
                <w:sz w:val="20"/>
              </w:rPr>
              <w:t>494.00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14,363.00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1" w:right="183"/>
              <w:jc w:val="center"/>
              <w:rPr>
                <w:sz w:val="20"/>
              </w:rPr>
            </w:pPr>
            <w:r>
              <w:rPr>
                <w:sz w:val="20"/>
              </w:rPr>
              <w:t>1,726.83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18,427.33</w:t>
            </w:r>
          </w:p>
        </w:tc>
      </w:tr>
      <w:tr>
        <w:trPr>
          <w:trHeight w:val="842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line="276" w:lineRule="auto"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6.2: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вертикалног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хоризонталног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контроле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праћења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рада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управи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(Успостављање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механизма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према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учинку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органа</w:t>
            </w:r>
          </w:p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јавне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управе)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before="1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before="1"/>
              <w:ind w:left="190" w:right="185"/>
              <w:jc w:val="center"/>
              <w:rPr>
                <w:sz w:val="20"/>
              </w:rPr>
            </w:pPr>
            <w:r>
              <w:rPr>
                <w:sz w:val="20"/>
              </w:rPr>
              <w:t>9,053.86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before="1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14,048.86</w:t>
            </w:r>
          </w:p>
        </w:tc>
        <w:tc>
          <w:tcPr>
            <w:tcW w:w="134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before="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"/>
              <w:rPr>
                <w:sz w:val="26"/>
              </w:rPr>
            </w:pPr>
          </w:p>
          <w:p>
            <w:pPr>
              <w:pStyle w:val="TableParagraph"/>
              <w:spacing w:before="1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23,102.72</w:t>
            </w:r>
          </w:p>
        </w:tc>
      </w:tr>
      <w:tr>
        <w:trPr>
          <w:trHeight w:val="287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6.3: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Јачање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интегритетa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етичких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стандарда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управи</w:t>
            </w:r>
          </w:p>
        </w:tc>
        <w:tc>
          <w:tcPr>
            <w:tcW w:w="1342" w:type="dxa"/>
          </w:tcPr>
          <w:p>
            <w:pPr>
              <w:pStyle w:val="TableParagraph"/>
              <w:spacing w:before="8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spacing w:before="8"/>
              <w:ind w:left="190" w:right="185"/>
              <w:jc w:val="center"/>
              <w:rPr>
                <w:sz w:val="20"/>
              </w:rPr>
            </w:pPr>
            <w:r>
              <w:rPr>
                <w:sz w:val="20"/>
              </w:rPr>
              <w:t>4,954.50</w:t>
            </w:r>
          </w:p>
        </w:tc>
        <w:tc>
          <w:tcPr>
            <w:tcW w:w="1342" w:type="dxa"/>
          </w:tcPr>
          <w:p>
            <w:pPr>
              <w:pStyle w:val="TableParagraph"/>
              <w:spacing w:before="8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1,800.00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8"/>
              <w:ind w:left="191" w:right="185"/>
              <w:jc w:val="center"/>
              <w:rPr>
                <w:sz w:val="20"/>
              </w:rPr>
            </w:pPr>
            <w:r>
              <w:rPr>
                <w:sz w:val="20"/>
              </w:rPr>
              <w:t>1,965.49</w:t>
            </w:r>
          </w:p>
        </w:tc>
        <w:tc>
          <w:tcPr>
            <w:tcW w:w="1342" w:type="dxa"/>
          </w:tcPr>
          <w:p>
            <w:pPr>
              <w:pStyle w:val="TableParagraph"/>
              <w:spacing w:before="8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5" w:type="dxa"/>
          </w:tcPr>
          <w:p>
            <w:pPr>
              <w:pStyle w:val="TableParagraph"/>
              <w:spacing w:before="8"/>
              <w:ind w:left="114" w:right="110"/>
              <w:jc w:val="center"/>
              <w:rPr>
                <w:sz w:val="20"/>
              </w:rPr>
            </w:pPr>
            <w:r>
              <w:rPr>
                <w:sz w:val="20"/>
              </w:rPr>
              <w:t>8,719.99</w:t>
            </w:r>
          </w:p>
        </w:tc>
      </w:tr>
      <w:tr>
        <w:trPr>
          <w:trHeight w:val="561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6.4: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проактивног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објављивања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података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поседу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јавне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управе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391"/>
              <w:rPr>
                <w:sz w:val="20"/>
              </w:rPr>
            </w:pPr>
            <w:r>
              <w:rPr>
                <w:sz w:val="20"/>
              </w:rPr>
              <w:t>840.00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1,200.00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5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14" w:right="110"/>
              <w:jc w:val="center"/>
              <w:rPr>
                <w:sz w:val="20"/>
              </w:rPr>
            </w:pPr>
            <w:r>
              <w:rPr>
                <w:sz w:val="20"/>
              </w:rPr>
              <w:t>2,040.00</w:t>
            </w:r>
          </w:p>
        </w:tc>
      </w:tr>
      <w:tr>
        <w:trPr>
          <w:trHeight w:val="844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3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6.5: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реактивне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транспарентности,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поступања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прописима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из</w:t>
            </w:r>
          </w:p>
          <w:p>
            <w:pPr>
              <w:pStyle w:val="TableParagraph"/>
              <w:spacing w:line="280" w:lineRule="atLeast" w:before="1"/>
              <w:ind w:left="107"/>
              <w:rPr>
                <w:sz w:val="20"/>
              </w:rPr>
            </w:pPr>
            <w:r>
              <w:rPr>
                <w:sz w:val="20"/>
              </w:rPr>
              <w:t>делокруга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рада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независних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државних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органа,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односно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препорукама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независних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државних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органа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before="1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before="1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30,635.65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before="1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33,585.02</w:t>
            </w:r>
          </w:p>
        </w:tc>
        <w:tc>
          <w:tcPr>
            <w:tcW w:w="134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before="1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32,592.05</w:t>
            </w:r>
          </w:p>
        </w:tc>
        <w:tc>
          <w:tcPr>
            <w:tcW w:w="134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before="1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32,592.05</w:t>
            </w:r>
          </w:p>
        </w:tc>
        <w:tc>
          <w:tcPr>
            <w:tcW w:w="134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before="1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129,404.77</w:t>
            </w:r>
          </w:p>
        </w:tc>
      </w:tr>
      <w:tr>
        <w:trPr>
          <w:trHeight w:val="287" w:hRule="atLeast"/>
        </w:trPr>
        <w:tc>
          <w:tcPr>
            <w:tcW w:w="7340" w:type="dxa"/>
            <w:shd w:val="clear" w:color="auto" w:fill="9FB4D7"/>
          </w:tcPr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циљ: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ОПЕРАТИВНИ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ПЛАН</w:t>
            </w:r>
          </w:p>
        </w:tc>
        <w:tc>
          <w:tcPr>
            <w:tcW w:w="1342" w:type="dxa"/>
            <w:shd w:val="clear" w:color="auto" w:fill="9FB4D7"/>
          </w:tcPr>
          <w:p>
            <w:pPr>
              <w:pStyle w:val="TableParagraph"/>
              <w:spacing w:before="8"/>
              <w:ind w:right="2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120,357.19</w:t>
            </w:r>
          </w:p>
        </w:tc>
        <w:tc>
          <w:tcPr>
            <w:tcW w:w="1344" w:type="dxa"/>
            <w:shd w:val="clear" w:color="auto" w:fill="9FB4D7"/>
          </w:tcPr>
          <w:p>
            <w:pPr>
              <w:pStyle w:val="TableParagraph"/>
              <w:spacing w:before="8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85,602.57</w:t>
            </w:r>
          </w:p>
        </w:tc>
        <w:tc>
          <w:tcPr>
            <w:tcW w:w="1342" w:type="dxa"/>
            <w:shd w:val="clear" w:color="auto" w:fill="9FB4D7"/>
          </w:tcPr>
          <w:p>
            <w:pPr>
              <w:pStyle w:val="TableParagraph"/>
              <w:spacing w:before="8"/>
              <w:ind w:left="190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36,424.64</w:t>
            </w:r>
          </w:p>
        </w:tc>
        <w:tc>
          <w:tcPr>
            <w:tcW w:w="1344" w:type="dxa"/>
            <w:shd w:val="clear" w:color="auto" w:fill="9FB4D7"/>
          </w:tcPr>
          <w:p>
            <w:pPr>
              <w:pStyle w:val="TableParagraph"/>
              <w:spacing w:before="8"/>
              <w:ind w:left="190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21,629.43</w:t>
            </w:r>
          </w:p>
        </w:tc>
        <w:tc>
          <w:tcPr>
            <w:tcW w:w="1342" w:type="dxa"/>
            <w:shd w:val="clear" w:color="auto" w:fill="9FB4D7"/>
          </w:tcPr>
          <w:p>
            <w:pPr>
              <w:pStyle w:val="TableParagraph"/>
              <w:spacing w:before="8"/>
              <w:ind w:left="190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21,880.98</w:t>
            </w:r>
          </w:p>
        </w:tc>
        <w:tc>
          <w:tcPr>
            <w:tcW w:w="1345" w:type="dxa"/>
            <w:shd w:val="clear" w:color="auto" w:fill="9FB4D7"/>
          </w:tcPr>
          <w:p>
            <w:pPr>
              <w:pStyle w:val="TableParagraph"/>
              <w:spacing w:before="8"/>
              <w:ind w:left="112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285,894.81</w:t>
            </w:r>
          </w:p>
        </w:tc>
      </w:tr>
      <w:tr>
        <w:trPr>
          <w:trHeight w:val="568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1:</w:t>
            </w:r>
            <w:r>
              <w:rPr>
                <w:spacing w:val="72"/>
                <w:sz w:val="20"/>
              </w:rPr>
              <w:t> </w:t>
            </w:r>
            <w:r>
              <w:rPr>
                <w:sz w:val="20"/>
              </w:rPr>
              <w:t>Обезбедити</w:t>
            </w:r>
            <w:r>
              <w:rPr>
                <w:spacing w:val="76"/>
                <w:sz w:val="20"/>
              </w:rPr>
              <w:t> </w:t>
            </w:r>
            <w:r>
              <w:rPr>
                <w:sz w:val="20"/>
              </w:rPr>
              <w:t>ефикасну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координацију</w:t>
            </w:r>
            <w:r>
              <w:rPr>
                <w:spacing w:val="7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праћење</w:t>
            </w:r>
            <w:r>
              <w:rPr>
                <w:spacing w:val="75"/>
                <w:sz w:val="20"/>
              </w:rPr>
              <w:t> </w:t>
            </w:r>
            <w:r>
              <w:rPr>
                <w:sz w:val="20"/>
              </w:rPr>
              <w:t>мера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75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планираних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АП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1342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right="257"/>
              <w:jc w:val="right"/>
              <w:rPr>
                <w:sz w:val="20"/>
              </w:rPr>
            </w:pPr>
            <w:r>
              <w:rPr>
                <w:sz w:val="20"/>
              </w:rPr>
              <w:t>36,741.83</w:t>
            </w:r>
          </w:p>
        </w:tc>
        <w:tc>
          <w:tcPr>
            <w:tcW w:w="1344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12,551.59</w:t>
            </w:r>
          </w:p>
        </w:tc>
        <w:tc>
          <w:tcPr>
            <w:tcW w:w="1342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25,668.62</w:t>
            </w:r>
          </w:p>
        </w:tc>
        <w:tc>
          <w:tcPr>
            <w:tcW w:w="1344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11,713.41</w:t>
            </w:r>
          </w:p>
        </w:tc>
        <w:tc>
          <w:tcPr>
            <w:tcW w:w="1342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92" w:right="183"/>
              <w:jc w:val="center"/>
              <w:rPr>
                <w:sz w:val="20"/>
              </w:rPr>
            </w:pPr>
            <w:r>
              <w:rPr>
                <w:sz w:val="20"/>
              </w:rPr>
              <w:t>11,514.96</w:t>
            </w:r>
          </w:p>
        </w:tc>
        <w:tc>
          <w:tcPr>
            <w:tcW w:w="1345" w:type="dxa"/>
          </w:tcPr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98,190.41</w:t>
            </w:r>
          </w:p>
        </w:tc>
      </w:tr>
      <w:tr>
        <w:trPr>
          <w:trHeight w:val="489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before="3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2: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Обезбеђење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ефикасне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координације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донаторске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подршке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1342" w:type="dxa"/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right="257"/>
              <w:jc w:val="right"/>
              <w:rPr>
                <w:sz w:val="20"/>
              </w:rPr>
            </w:pPr>
            <w:r>
              <w:rPr>
                <w:sz w:val="20"/>
              </w:rPr>
              <w:t>21,726.00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21,760.62</w:t>
            </w:r>
          </w:p>
        </w:tc>
        <w:tc>
          <w:tcPr>
            <w:tcW w:w="1342" w:type="dxa"/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3,760.62</w:t>
            </w:r>
          </w:p>
        </w:tc>
        <w:tc>
          <w:tcPr>
            <w:tcW w:w="1344" w:type="dxa"/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191" w:right="185"/>
              <w:jc w:val="center"/>
              <w:rPr>
                <w:sz w:val="20"/>
              </w:rPr>
            </w:pPr>
            <w:r>
              <w:rPr>
                <w:sz w:val="20"/>
              </w:rPr>
              <w:t>3,760.62</w:t>
            </w:r>
          </w:p>
        </w:tc>
        <w:tc>
          <w:tcPr>
            <w:tcW w:w="1342" w:type="dxa"/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191" w:right="183"/>
              <w:jc w:val="center"/>
              <w:rPr>
                <w:sz w:val="20"/>
              </w:rPr>
            </w:pPr>
            <w:r>
              <w:rPr>
                <w:sz w:val="20"/>
              </w:rPr>
              <w:t>3,760.62</w:t>
            </w:r>
          </w:p>
        </w:tc>
        <w:tc>
          <w:tcPr>
            <w:tcW w:w="1345" w:type="dxa"/>
          </w:tcPr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54,768.48</w:t>
            </w:r>
          </w:p>
        </w:tc>
      </w:tr>
      <w:tr>
        <w:trPr>
          <w:trHeight w:val="630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line="276" w:lineRule="auto" w:before="1"/>
              <w:ind w:left="107" w:right="100"/>
              <w:rPr>
                <w:sz w:val="20"/>
              </w:rPr>
            </w:pPr>
            <w:r>
              <w:rPr>
                <w:sz w:val="20"/>
              </w:rPr>
              <w:t>Meра 3: Успостављање функционалног координационог механизма за планирање,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имплементацију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праћење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комуницирања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националном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нивоу</w:t>
            </w:r>
          </w:p>
        </w:tc>
        <w:tc>
          <w:tcPr>
            <w:tcW w:w="1342" w:type="dxa"/>
          </w:tcPr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before="1"/>
              <w:ind w:right="309"/>
              <w:jc w:val="right"/>
              <w:rPr>
                <w:sz w:val="20"/>
              </w:rPr>
            </w:pPr>
            <w:r>
              <w:rPr>
                <w:sz w:val="20"/>
              </w:rPr>
              <w:t>3,762.00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before="1"/>
              <w:ind w:left="190" w:right="185"/>
              <w:jc w:val="center"/>
              <w:rPr>
                <w:sz w:val="20"/>
              </w:rPr>
            </w:pPr>
            <w:r>
              <w:rPr>
                <w:sz w:val="20"/>
              </w:rPr>
              <w:t>3,762.00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4" w:type="dxa"/>
          </w:tcPr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before="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2" w:type="dxa"/>
          </w:tcPr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5" w:type="dxa"/>
          </w:tcPr>
          <w:p>
            <w:pPr>
              <w:pStyle w:val="TableParagraph"/>
              <w:spacing w:before="9"/>
              <w:rPr>
                <w:sz w:val="28"/>
              </w:rPr>
            </w:pPr>
          </w:p>
          <w:p>
            <w:pPr>
              <w:pStyle w:val="TableParagraph"/>
              <w:spacing w:before="1"/>
              <w:ind w:left="114" w:right="110"/>
              <w:jc w:val="center"/>
              <w:rPr>
                <w:sz w:val="20"/>
              </w:rPr>
            </w:pPr>
            <w:r>
              <w:rPr>
                <w:sz w:val="20"/>
              </w:rPr>
              <w:t>7,524.00</w:t>
            </w:r>
          </w:p>
        </w:tc>
      </w:tr>
      <w:tr>
        <w:trPr>
          <w:trHeight w:val="628" w:hRule="atLeast"/>
        </w:trPr>
        <w:tc>
          <w:tcPr>
            <w:tcW w:w="7340" w:type="dxa"/>
            <w:shd w:val="clear" w:color="auto" w:fill="F1F1F1"/>
          </w:tcPr>
          <w:p>
            <w:pPr>
              <w:pStyle w:val="TableParagraph"/>
              <w:spacing w:line="276" w:lineRule="auto"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4: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Усклађивање,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стандардизација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континуирано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комуницирање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управи</w:t>
            </w:r>
          </w:p>
        </w:tc>
        <w:tc>
          <w:tcPr>
            <w:tcW w:w="1342" w:type="dxa"/>
          </w:tcPr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ind w:right="257"/>
              <w:jc w:val="right"/>
              <w:rPr>
                <w:sz w:val="20"/>
              </w:rPr>
            </w:pPr>
            <w:r>
              <w:rPr>
                <w:sz w:val="20"/>
              </w:rPr>
              <w:t>11,450.60</w:t>
            </w:r>
          </w:p>
        </w:tc>
        <w:tc>
          <w:tcPr>
            <w:tcW w:w="1344" w:type="dxa"/>
          </w:tcPr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ind w:left="190" w:right="185"/>
              <w:jc w:val="center"/>
              <w:rPr>
                <w:sz w:val="20"/>
              </w:rPr>
            </w:pPr>
            <w:r>
              <w:rPr>
                <w:sz w:val="20"/>
              </w:rPr>
              <w:t>8,210.60</w:t>
            </w:r>
          </w:p>
        </w:tc>
        <w:tc>
          <w:tcPr>
            <w:tcW w:w="1342" w:type="dxa"/>
          </w:tcPr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3,600.00</w:t>
            </w:r>
          </w:p>
        </w:tc>
        <w:tc>
          <w:tcPr>
            <w:tcW w:w="1344" w:type="dxa"/>
          </w:tcPr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ind w:left="191" w:right="185"/>
              <w:jc w:val="center"/>
              <w:rPr>
                <w:sz w:val="20"/>
              </w:rPr>
            </w:pPr>
            <w:r>
              <w:rPr>
                <w:sz w:val="20"/>
              </w:rPr>
              <w:t>3,600.00</w:t>
            </w:r>
          </w:p>
        </w:tc>
        <w:tc>
          <w:tcPr>
            <w:tcW w:w="1342" w:type="dxa"/>
          </w:tcPr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ind w:left="191" w:right="183"/>
              <w:jc w:val="center"/>
              <w:rPr>
                <w:sz w:val="20"/>
              </w:rPr>
            </w:pPr>
            <w:r>
              <w:rPr>
                <w:sz w:val="20"/>
              </w:rPr>
              <w:t>3,600.00</w:t>
            </w:r>
          </w:p>
        </w:tc>
        <w:tc>
          <w:tcPr>
            <w:tcW w:w="1345" w:type="dxa"/>
          </w:tcPr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30,461.20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0"/>
        <w:gridCol w:w="1342"/>
        <w:gridCol w:w="1344"/>
        <w:gridCol w:w="1342"/>
        <w:gridCol w:w="1344"/>
        <w:gridCol w:w="1342"/>
        <w:gridCol w:w="1345"/>
      </w:tblGrid>
      <w:tr>
        <w:trPr>
          <w:trHeight w:val="561" w:hRule="atLeast"/>
        </w:trPr>
        <w:tc>
          <w:tcPr>
            <w:tcW w:w="7340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Meра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5:</w:t>
            </w:r>
            <w:r>
              <w:rPr>
                <w:spacing w:val="68"/>
                <w:sz w:val="20"/>
              </w:rPr>
              <w:t> </w:t>
            </w:r>
            <w:r>
              <w:rPr>
                <w:sz w:val="20"/>
              </w:rPr>
              <w:t>Повећање</w:t>
            </w:r>
            <w:r>
              <w:rPr>
                <w:spacing w:val="68"/>
                <w:sz w:val="20"/>
              </w:rPr>
              <w:t> </w:t>
            </w:r>
            <w:r>
              <w:rPr>
                <w:sz w:val="20"/>
              </w:rPr>
              <w:t>видљивости</w:t>
            </w:r>
            <w:r>
              <w:rPr>
                <w:spacing w:val="6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комуницирања</w:t>
            </w:r>
            <w:r>
              <w:rPr>
                <w:spacing w:val="71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постигнутих</w:t>
            </w:r>
          </w:p>
          <w:p>
            <w:pPr>
              <w:pStyle w:val="TableParagraph"/>
              <w:spacing w:before="37"/>
              <w:ind w:left="107"/>
              <w:rPr>
                <w:sz w:val="20"/>
              </w:rPr>
            </w:pPr>
            <w:r>
              <w:rPr>
                <w:sz w:val="20"/>
              </w:rPr>
              <w:t>резултата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right="257"/>
              <w:jc w:val="right"/>
              <w:rPr>
                <w:sz w:val="20"/>
              </w:rPr>
            </w:pPr>
            <w:r>
              <w:rPr>
                <w:sz w:val="20"/>
              </w:rPr>
              <w:t>46,676.76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192" w:right="185"/>
              <w:jc w:val="center"/>
              <w:rPr>
                <w:sz w:val="20"/>
              </w:rPr>
            </w:pPr>
            <w:r>
              <w:rPr>
                <w:sz w:val="20"/>
              </w:rPr>
              <w:t>39,317.76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190" w:right="183"/>
              <w:jc w:val="center"/>
              <w:rPr>
                <w:sz w:val="20"/>
              </w:rPr>
            </w:pPr>
            <w:r>
              <w:rPr>
                <w:sz w:val="20"/>
              </w:rPr>
              <w:t>3,395.40</w:t>
            </w:r>
          </w:p>
        </w:tc>
        <w:tc>
          <w:tcPr>
            <w:tcW w:w="134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191" w:right="185"/>
              <w:jc w:val="center"/>
              <w:rPr>
                <w:sz w:val="20"/>
              </w:rPr>
            </w:pPr>
            <w:r>
              <w:rPr>
                <w:sz w:val="20"/>
              </w:rPr>
              <w:t>2,555.40</w:t>
            </w:r>
          </w:p>
        </w:tc>
        <w:tc>
          <w:tcPr>
            <w:tcW w:w="134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191" w:right="183"/>
              <w:jc w:val="center"/>
              <w:rPr>
                <w:sz w:val="20"/>
              </w:rPr>
            </w:pPr>
            <w:r>
              <w:rPr>
                <w:sz w:val="20"/>
              </w:rPr>
              <w:t>3,005.40</w:t>
            </w:r>
          </w:p>
        </w:tc>
        <w:tc>
          <w:tcPr>
            <w:tcW w:w="1345" w:type="dxa"/>
            <w:tcBorders>
              <w:top w:val="nil"/>
            </w:tcBorders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112" w:right="111"/>
              <w:jc w:val="center"/>
              <w:rPr>
                <w:sz w:val="20"/>
              </w:rPr>
            </w:pPr>
            <w:r>
              <w:rPr>
                <w:sz w:val="20"/>
              </w:rPr>
              <w:t>94,950.72</w:t>
            </w:r>
          </w:p>
        </w:tc>
      </w:tr>
      <w:tr>
        <w:trPr>
          <w:trHeight w:val="311" w:hRule="atLeast"/>
        </w:trPr>
        <w:tc>
          <w:tcPr>
            <w:tcW w:w="7340" w:type="dxa"/>
            <w:shd w:val="clear" w:color="auto" w:fill="D9D9D9"/>
          </w:tcPr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ТОТАЛ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ГОДИНАМА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(у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хиљадама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РСД)</w:t>
            </w:r>
          </w:p>
        </w:tc>
        <w:tc>
          <w:tcPr>
            <w:tcW w:w="1342" w:type="dxa"/>
            <w:shd w:val="clear" w:color="auto" w:fill="D9D9D9"/>
          </w:tcPr>
          <w:p>
            <w:pPr>
              <w:pStyle w:val="TableParagraph"/>
              <w:spacing w:before="32"/>
              <w:ind w:right="2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303,438.07</w:t>
            </w:r>
          </w:p>
        </w:tc>
        <w:tc>
          <w:tcPr>
            <w:tcW w:w="1344" w:type="dxa"/>
            <w:shd w:val="clear" w:color="auto" w:fill="D9D9D9"/>
          </w:tcPr>
          <w:p>
            <w:pPr>
              <w:pStyle w:val="TableParagraph"/>
              <w:spacing w:before="32"/>
              <w:ind w:left="192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538,435.02</w:t>
            </w:r>
          </w:p>
        </w:tc>
        <w:tc>
          <w:tcPr>
            <w:tcW w:w="1342" w:type="dxa"/>
            <w:shd w:val="clear" w:color="auto" w:fill="D9D9D9"/>
          </w:tcPr>
          <w:p>
            <w:pPr>
              <w:pStyle w:val="TableParagraph"/>
              <w:spacing w:before="32"/>
              <w:ind w:left="192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416,739.86</w:t>
            </w:r>
          </w:p>
        </w:tc>
        <w:tc>
          <w:tcPr>
            <w:tcW w:w="1344" w:type="dxa"/>
            <w:shd w:val="clear" w:color="auto" w:fill="D9D9D9"/>
          </w:tcPr>
          <w:p>
            <w:pPr>
              <w:pStyle w:val="TableParagraph"/>
              <w:spacing w:before="32"/>
              <w:ind w:left="192" w:right="1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258,146.68</w:t>
            </w:r>
          </w:p>
        </w:tc>
        <w:tc>
          <w:tcPr>
            <w:tcW w:w="1342" w:type="dxa"/>
            <w:shd w:val="clear" w:color="auto" w:fill="D9D9D9"/>
          </w:tcPr>
          <w:p>
            <w:pPr>
              <w:pStyle w:val="TableParagraph"/>
              <w:spacing w:before="32"/>
              <w:ind w:left="192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583,923.02</w:t>
            </w:r>
          </w:p>
        </w:tc>
        <w:tc>
          <w:tcPr>
            <w:tcW w:w="1345" w:type="dxa"/>
            <w:shd w:val="clear" w:color="auto" w:fill="D9D9D9"/>
          </w:tcPr>
          <w:p>
            <w:pPr>
              <w:pStyle w:val="TableParagraph"/>
              <w:spacing w:before="32"/>
              <w:ind w:left="114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2,100,682.65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6"/>
        <w:rPr>
          <w:sz w:val="18"/>
        </w:rPr>
      </w:pPr>
    </w:p>
    <w:p>
      <w:pPr>
        <w:spacing w:before="44"/>
        <w:ind w:left="120" w:right="0" w:firstLine="0"/>
        <w:jc w:val="left"/>
        <w:rPr>
          <w:sz w:val="28"/>
        </w:rPr>
      </w:pPr>
      <w:r>
        <w:rPr>
          <w:color w:val="4F81BC"/>
          <w:sz w:val="28"/>
        </w:rPr>
        <w:t>Збирна</w:t>
      </w:r>
      <w:r>
        <w:rPr>
          <w:color w:val="4F81BC"/>
          <w:spacing w:val="-6"/>
          <w:sz w:val="28"/>
        </w:rPr>
        <w:t> </w:t>
      </w:r>
      <w:r>
        <w:rPr>
          <w:color w:val="4F81BC"/>
          <w:sz w:val="28"/>
        </w:rPr>
        <w:t>табела</w:t>
      </w:r>
      <w:r>
        <w:rPr>
          <w:color w:val="4F81BC"/>
          <w:spacing w:val="-5"/>
          <w:sz w:val="28"/>
        </w:rPr>
        <w:t> </w:t>
      </w:r>
      <w:r>
        <w:rPr>
          <w:color w:val="4F81BC"/>
          <w:sz w:val="28"/>
        </w:rPr>
        <w:t>обезбеђених</w:t>
      </w:r>
      <w:r>
        <w:rPr>
          <w:color w:val="4F81BC"/>
          <w:spacing w:val="-6"/>
          <w:sz w:val="28"/>
        </w:rPr>
        <w:t> </w:t>
      </w:r>
      <w:r>
        <w:rPr>
          <w:color w:val="4F81BC"/>
          <w:sz w:val="28"/>
        </w:rPr>
        <w:t>и</w:t>
      </w:r>
      <w:r>
        <w:rPr>
          <w:color w:val="4F81BC"/>
          <w:spacing w:val="-7"/>
          <w:sz w:val="28"/>
        </w:rPr>
        <w:t> </w:t>
      </w:r>
      <w:r>
        <w:rPr>
          <w:color w:val="4F81BC"/>
          <w:sz w:val="28"/>
        </w:rPr>
        <w:t>условно</w:t>
      </w:r>
      <w:r>
        <w:rPr>
          <w:color w:val="4F81BC"/>
          <w:spacing w:val="-5"/>
          <w:sz w:val="28"/>
        </w:rPr>
        <w:t> </w:t>
      </w:r>
      <w:r>
        <w:rPr>
          <w:color w:val="4F81BC"/>
          <w:sz w:val="28"/>
        </w:rPr>
        <w:t>обезбеђених</w:t>
      </w:r>
      <w:r>
        <w:rPr>
          <w:color w:val="4F81BC"/>
          <w:spacing w:val="-6"/>
          <w:sz w:val="28"/>
        </w:rPr>
        <w:t> </w:t>
      </w:r>
      <w:r>
        <w:rPr>
          <w:color w:val="4F81BC"/>
          <w:sz w:val="28"/>
        </w:rPr>
        <w:t>средстава</w:t>
      </w:r>
      <w:r>
        <w:rPr>
          <w:color w:val="4F81BC"/>
          <w:spacing w:val="-7"/>
          <w:sz w:val="28"/>
        </w:rPr>
        <w:t> </w:t>
      </w:r>
      <w:r>
        <w:rPr>
          <w:color w:val="4F81BC"/>
          <w:sz w:val="28"/>
        </w:rPr>
        <w:t>по</w:t>
      </w:r>
      <w:r>
        <w:rPr>
          <w:color w:val="4F81BC"/>
          <w:spacing w:val="-6"/>
          <w:sz w:val="28"/>
        </w:rPr>
        <w:t> </w:t>
      </w:r>
      <w:r>
        <w:rPr>
          <w:color w:val="4F81BC"/>
          <w:sz w:val="28"/>
        </w:rPr>
        <w:t>циљевима</w:t>
      </w:r>
      <w:r>
        <w:rPr>
          <w:color w:val="4F81BC"/>
          <w:spacing w:val="-5"/>
          <w:sz w:val="28"/>
        </w:rPr>
        <w:t> </w:t>
      </w:r>
      <w:r>
        <w:rPr>
          <w:color w:val="4F81BC"/>
          <w:sz w:val="28"/>
        </w:rPr>
        <w:t>и</w:t>
      </w:r>
      <w:r>
        <w:rPr>
          <w:color w:val="4F81BC"/>
          <w:spacing w:val="-7"/>
          <w:sz w:val="28"/>
        </w:rPr>
        <w:t> </w:t>
      </w:r>
      <w:r>
        <w:rPr>
          <w:color w:val="4F81BC"/>
          <w:sz w:val="28"/>
        </w:rPr>
        <w:t>мерама</w:t>
      </w:r>
    </w:p>
    <w:p>
      <w:pPr>
        <w:spacing w:line="240" w:lineRule="auto" w:before="9" w:after="1"/>
        <w:rPr>
          <w:sz w:val="9"/>
        </w:rPr>
      </w:pP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64"/>
        <w:gridCol w:w="2567"/>
        <w:gridCol w:w="2564"/>
        <w:gridCol w:w="2564"/>
        <w:gridCol w:w="2646"/>
        <w:gridCol w:w="2492"/>
      </w:tblGrid>
      <w:tr>
        <w:trPr>
          <w:trHeight w:val="290" w:hRule="atLeast"/>
        </w:trPr>
        <w:tc>
          <w:tcPr>
            <w:tcW w:w="25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31" w:type="dxa"/>
            <w:gridSpan w:val="2"/>
            <w:tcBorders>
              <w:right w:val="single" w:sz="8" w:space="0" w:color="000000"/>
            </w:tcBorders>
          </w:tcPr>
          <w:p>
            <w:pPr>
              <w:pStyle w:val="TableParagraph"/>
              <w:spacing w:before="11"/>
              <w:ind w:left="2168" w:right="21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Буџет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РС</w:t>
            </w:r>
          </w:p>
        </w:tc>
        <w:tc>
          <w:tcPr>
            <w:tcW w:w="5210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spacing w:before="11"/>
              <w:ind w:left="1668"/>
              <w:rPr>
                <w:b/>
                <w:sz w:val="20"/>
              </w:rPr>
            </w:pPr>
            <w:r>
              <w:rPr>
                <w:b/>
                <w:sz w:val="20"/>
              </w:rPr>
              <w:t>Донаторска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подршка</w:t>
            </w:r>
          </w:p>
        </w:tc>
        <w:tc>
          <w:tcPr>
            <w:tcW w:w="249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9"/>
              </w:rPr>
            </w:pPr>
          </w:p>
          <w:p>
            <w:pPr>
              <w:pStyle w:val="TableParagraph"/>
              <w:ind w:left="860" w:right="86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УКУПНО</w:t>
            </w:r>
          </w:p>
        </w:tc>
      </w:tr>
      <w:tr>
        <w:trPr>
          <w:trHeight w:val="883" w:hRule="atLeast"/>
        </w:trPr>
        <w:tc>
          <w:tcPr>
            <w:tcW w:w="25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67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before="1"/>
              <w:ind w:left="748"/>
              <w:rPr>
                <w:b/>
                <w:sz w:val="20"/>
              </w:rPr>
            </w:pPr>
            <w:r>
              <w:rPr>
                <w:b/>
                <w:sz w:val="20"/>
              </w:rPr>
              <w:t>Обезбеђено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before="1"/>
              <w:ind w:left="377"/>
              <w:rPr>
                <w:b/>
                <w:sz w:val="20"/>
              </w:rPr>
            </w:pPr>
            <w:r>
              <w:rPr>
                <w:b/>
                <w:sz w:val="20"/>
              </w:rPr>
              <w:t>Условно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обезбеђено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before="1"/>
              <w:ind w:left="742"/>
              <w:rPr>
                <w:b/>
                <w:sz w:val="20"/>
              </w:rPr>
            </w:pPr>
            <w:r>
              <w:rPr>
                <w:b/>
                <w:sz w:val="20"/>
              </w:rPr>
              <w:t>Обезбеђено</w:t>
            </w:r>
          </w:p>
        </w:tc>
        <w:tc>
          <w:tcPr>
            <w:tcW w:w="2646" w:type="dxa"/>
          </w:tcPr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spacing w:before="1"/>
              <w:ind w:left="417"/>
              <w:rPr>
                <w:b/>
                <w:sz w:val="20"/>
              </w:rPr>
            </w:pPr>
            <w:r>
              <w:rPr>
                <w:b/>
                <w:sz w:val="20"/>
              </w:rPr>
              <w:t>Условно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обезбеђено</w:t>
            </w:r>
          </w:p>
        </w:tc>
        <w:tc>
          <w:tcPr>
            <w:tcW w:w="24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5" w:hRule="atLeast"/>
        </w:trPr>
        <w:tc>
          <w:tcPr>
            <w:tcW w:w="2564" w:type="dxa"/>
            <w:shd w:val="clear" w:color="auto" w:fill="BEBEBE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ПЦ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2.</w:t>
            </w:r>
          </w:p>
        </w:tc>
        <w:tc>
          <w:tcPr>
            <w:tcW w:w="2567" w:type="dxa"/>
            <w:shd w:val="clear" w:color="auto" w:fill="BEBEBE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672.50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  <w:shd w:val="clear" w:color="auto" w:fill="BEBEBE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0.00</w:t>
            </w:r>
          </w:p>
        </w:tc>
        <w:tc>
          <w:tcPr>
            <w:tcW w:w="2564" w:type="dxa"/>
            <w:tcBorders>
              <w:left w:val="single" w:sz="8" w:space="0" w:color="000000"/>
            </w:tcBorders>
            <w:shd w:val="clear" w:color="auto" w:fill="BEBEBE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31,806.30</w:t>
            </w:r>
          </w:p>
        </w:tc>
        <w:tc>
          <w:tcPr>
            <w:tcW w:w="2646" w:type="dxa"/>
            <w:shd w:val="clear" w:color="auto" w:fill="BEBEBE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41,268.84</w:t>
            </w:r>
          </w:p>
        </w:tc>
        <w:tc>
          <w:tcPr>
            <w:tcW w:w="2492" w:type="dxa"/>
            <w:shd w:val="clear" w:color="auto" w:fill="BEBEBE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ind w:right="10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73,747.64</w:t>
            </w:r>
          </w:p>
        </w:tc>
      </w:tr>
      <w:tr>
        <w:trPr>
          <w:trHeight w:val="290" w:hRule="atLeast"/>
        </w:trPr>
        <w:tc>
          <w:tcPr>
            <w:tcW w:w="2564" w:type="dxa"/>
          </w:tcPr>
          <w:p>
            <w:pPr>
              <w:pStyle w:val="TableParagraph"/>
              <w:spacing w:before="11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2.1</w:t>
            </w:r>
          </w:p>
        </w:tc>
        <w:tc>
          <w:tcPr>
            <w:tcW w:w="2567" w:type="dxa"/>
          </w:tcPr>
          <w:p>
            <w:pPr>
              <w:pStyle w:val="TableParagraph"/>
              <w:spacing w:before="11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1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1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16,206.30</w:t>
            </w:r>
          </w:p>
        </w:tc>
        <w:tc>
          <w:tcPr>
            <w:tcW w:w="2646" w:type="dxa"/>
          </w:tcPr>
          <w:p>
            <w:pPr>
              <w:pStyle w:val="TableParagraph"/>
              <w:spacing w:before="11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5,104.00</w:t>
            </w:r>
          </w:p>
        </w:tc>
        <w:tc>
          <w:tcPr>
            <w:tcW w:w="2492" w:type="dxa"/>
          </w:tcPr>
          <w:p>
            <w:pPr>
              <w:pStyle w:val="TableParagraph"/>
              <w:spacing w:before="11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21,310.30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2.2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260.00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15,600.00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32,564.84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48,424.84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2.3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412.50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9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3,600.00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4,012.50</w:t>
            </w:r>
          </w:p>
        </w:tc>
      </w:tr>
      <w:tr>
        <w:trPr>
          <w:trHeight w:val="287" w:hRule="atLeast"/>
        </w:trPr>
        <w:tc>
          <w:tcPr>
            <w:tcW w:w="2564" w:type="dxa"/>
            <w:shd w:val="clear" w:color="auto" w:fill="BEBEBE"/>
          </w:tcPr>
          <w:p>
            <w:pPr>
              <w:pStyle w:val="TableParagraph"/>
              <w:spacing w:before="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ПЦ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3.</w:t>
            </w:r>
          </w:p>
        </w:tc>
        <w:tc>
          <w:tcPr>
            <w:tcW w:w="2567" w:type="dxa"/>
            <w:shd w:val="clear" w:color="auto" w:fill="BEBEBE"/>
          </w:tcPr>
          <w:p>
            <w:pPr>
              <w:pStyle w:val="TableParagraph"/>
              <w:spacing w:before="8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6,412.50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  <w:shd w:val="clear" w:color="auto" w:fill="BEBEBE"/>
          </w:tcPr>
          <w:p>
            <w:pPr>
              <w:pStyle w:val="TableParagraph"/>
              <w:spacing w:before="8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200,364.00</w:t>
            </w:r>
          </w:p>
        </w:tc>
        <w:tc>
          <w:tcPr>
            <w:tcW w:w="2564" w:type="dxa"/>
            <w:tcBorders>
              <w:left w:val="single" w:sz="8" w:space="0" w:color="000000"/>
            </w:tcBorders>
            <w:shd w:val="clear" w:color="auto" w:fill="BEBEBE"/>
          </w:tcPr>
          <w:p>
            <w:pPr>
              <w:pStyle w:val="TableParagraph"/>
              <w:spacing w:before="8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82,208.00</w:t>
            </w:r>
          </w:p>
        </w:tc>
        <w:tc>
          <w:tcPr>
            <w:tcW w:w="2646" w:type="dxa"/>
            <w:shd w:val="clear" w:color="auto" w:fill="BEBEBE"/>
          </w:tcPr>
          <w:p>
            <w:pPr>
              <w:pStyle w:val="TableParagraph"/>
              <w:spacing w:before="8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64,014.00</w:t>
            </w:r>
          </w:p>
        </w:tc>
        <w:tc>
          <w:tcPr>
            <w:tcW w:w="2492" w:type="dxa"/>
            <w:shd w:val="clear" w:color="auto" w:fill="BEBEBE"/>
          </w:tcPr>
          <w:p>
            <w:pPr>
              <w:pStyle w:val="TableParagraph"/>
              <w:spacing w:before="8"/>
              <w:ind w:right="10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352,998.50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3.1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61,808.00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49,974.00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111,782.00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3.2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102"/>
              <w:jc w:val="right"/>
              <w:rPr>
                <w:sz w:val="20"/>
              </w:rPr>
            </w:pPr>
            <w:r>
              <w:rPr>
                <w:sz w:val="20"/>
              </w:rPr>
              <w:t>6,000.00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198,900.00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20,400.00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8,640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233,940.00</w:t>
            </w:r>
          </w:p>
        </w:tc>
      </w:tr>
      <w:tr>
        <w:trPr>
          <w:trHeight w:val="290" w:hRule="atLeast"/>
        </w:trPr>
        <w:tc>
          <w:tcPr>
            <w:tcW w:w="2564" w:type="dxa"/>
          </w:tcPr>
          <w:p>
            <w:pPr>
              <w:pStyle w:val="TableParagraph"/>
              <w:spacing w:before="11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3.3</w:t>
            </w:r>
          </w:p>
        </w:tc>
        <w:tc>
          <w:tcPr>
            <w:tcW w:w="2567" w:type="dxa"/>
          </w:tcPr>
          <w:p>
            <w:pPr>
              <w:pStyle w:val="TableParagraph"/>
              <w:spacing w:before="11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412.50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1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1,464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1"/>
              <w:ind w:right="9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646" w:type="dxa"/>
          </w:tcPr>
          <w:p>
            <w:pPr>
              <w:pStyle w:val="TableParagraph"/>
              <w:spacing w:before="11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5,400</w:t>
            </w:r>
          </w:p>
        </w:tc>
        <w:tc>
          <w:tcPr>
            <w:tcW w:w="2492" w:type="dxa"/>
          </w:tcPr>
          <w:p>
            <w:pPr>
              <w:pStyle w:val="TableParagraph"/>
              <w:spacing w:before="11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7,276.50</w:t>
            </w:r>
          </w:p>
        </w:tc>
      </w:tr>
      <w:tr>
        <w:trPr>
          <w:trHeight w:val="287" w:hRule="atLeast"/>
        </w:trPr>
        <w:tc>
          <w:tcPr>
            <w:tcW w:w="2564" w:type="dxa"/>
            <w:shd w:val="clear" w:color="auto" w:fill="BEBEBE"/>
          </w:tcPr>
          <w:p>
            <w:pPr>
              <w:pStyle w:val="TableParagraph"/>
              <w:spacing w:before="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ПЦ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4.</w:t>
            </w:r>
          </w:p>
        </w:tc>
        <w:tc>
          <w:tcPr>
            <w:tcW w:w="2567" w:type="dxa"/>
            <w:shd w:val="clear" w:color="auto" w:fill="BEBEBE"/>
          </w:tcPr>
          <w:p>
            <w:pPr>
              <w:pStyle w:val="TableParagraph"/>
              <w:spacing w:before="8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0.00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  <w:shd w:val="clear" w:color="auto" w:fill="BEBEBE"/>
          </w:tcPr>
          <w:p>
            <w:pPr>
              <w:pStyle w:val="TableParagraph"/>
              <w:spacing w:before="8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275,441.32</w:t>
            </w:r>
          </w:p>
        </w:tc>
        <w:tc>
          <w:tcPr>
            <w:tcW w:w="2564" w:type="dxa"/>
            <w:tcBorders>
              <w:left w:val="single" w:sz="8" w:space="0" w:color="000000"/>
            </w:tcBorders>
            <w:shd w:val="clear" w:color="auto" w:fill="BEBEBE"/>
          </w:tcPr>
          <w:p>
            <w:pPr>
              <w:pStyle w:val="TableParagraph"/>
              <w:spacing w:before="8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135,257.35</w:t>
            </w:r>
          </w:p>
        </w:tc>
        <w:tc>
          <w:tcPr>
            <w:tcW w:w="2646" w:type="dxa"/>
            <w:shd w:val="clear" w:color="auto" w:fill="BEBEBE"/>
          </w:tcPr>
          <w:p>
            <w:pPr>
              <w:pStyle w:val="TableParagraph"/>
              <w:spacing w:before="8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11,424.00</w:t>
            </w:r>
          </w:p>
        </w:tc>
        <w:tc>
          <w:tcPr>
            <w:tcW w:w="2492" w:type="dxa"/>
            <w:shd w:val="clear" w:color="auto" w:fill="BEBEBE"/>
          </w:tcPr>
          <w:p>
            <w:pPr>
              <w:pStyle w:val="TableParagraph"/>
              <w:spacing w:before="8"/>
              <w:ind w:right="10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422,122.67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4.1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46,620.00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46,620.00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4.2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28,617.09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28,617.09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4.3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4"/>
              <w:jc w:val="right"/>
              <w:rPr>
                <w:sz w:val="20"/>
              </w:rPr>
            </w:pPr>
            <w:r>
              <w:rPr>
                <w:sz w:val="20"/>
              </w:rPr>
              <w:t>540.00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10,434.00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10,974.00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4.4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27,461.32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34,766.26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62,227.58</w:t>
            </w:r>
          </w:p>
        </w:tc>
      </w:tr>
      <w:tr>
        <w:trPr>
          <w:trHeight w:val="290" w:hRule="atLeast"/>
        </w:trPr>
        <w:tc>
          <w:tcPr>
            <w:tcW w:w="2564" w:type="dxa"/>
          </w:tcPr>
          <w:p>
            <w:pPr>
              <w:pStyle w:val="TableParagraph"/>
              <w:spacing w:before="11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4.5</w:t>
            </w:r>
          </w:p>
        </w:tc>
        <w:tc>
          <w:tcPr>
            <w:tcW w:w="2567" w:type="dxa"/>
          </w:tcPr>
          <w:p>
            <w:pPr>
              <w:pStyle w:val="TableParagraph"/>
              <w:spacing w:before="11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1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1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2,640.00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11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11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2,640.00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4.6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2,820.00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1,704.00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4,524.00</w:t>
            </w:r>
          </w:p>
        </w:tc>
      </w:tr>
      <w:tr>
        <w:trPr>
          <w:trHeight w:val="288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4.7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242,100.00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2,880.00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244,980.00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4.8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5,340.00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6,480.00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9,720.00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21,540.00</w:t>
            </w:r>
          </w:p>
        </w:tc>
      </w:tr>
      <w:tr>
        <w:trPr>
          <w:trHeight w:val="287" w:hRule="atLeast"/>
        </w:trPr>
        <w:tc>
          <w:tcPr>
            <w:tcW w:w="2564" w:type="dxa"/>
            <w:shd w:val="clear" w:color="auto" w:fill="9FC7E9"/>
          </w:tcPr>
          <w:p>
            <w:pPr>
              <w:pStyle w:val="TableParagraph"/>
              <w:spacing w:before="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ПЦ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5</w:t>
            </w:r>
          </w:p>
        </w:tc>
        <w:tc>
          <w:tcPr>
            <w:tcW w:w="2567" w:type="dxa"/>
            <w:shd w:val="clear" w:color="auto" w:fill="9FC7E9"/>
          </w:tcPr>
          <w:p>
            <w:pPr>
              <w:pStyle w:val="TableParagraph"/>
              <w:spacing w:before="8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120,000.00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  <w:shd w:val="clear" w:color="auto" w:fill="9FC7E9"/>
          </w:tcPr>
          <w:p>
            <w:pPr>
              <w:pStyle w:val="TableParagraph"/>
              <w:spacing w:before="8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295,465.77</w:t>
            </w:r>
          </w:p>
        </w:tc>
        <w:tc>
          <w:tcPr>
            <w:tcW w:w="2564" w:type="dxa"/>
            <w:tcBorders>
              <w:left w:val="single" w:sz="8" w:space="0" w:color="000000"/>
            </w:tcBorders>
            <w:shd w:val="clear" w:color="auto" w:fill="9FC7E9"/>
          </w:tcPr>
          <w:p>
            <w:pPr>
              <w:pStyle w:val="TableParagraph"/>
              <w:spacing w:before="8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362,399.86</w:t>
            </w:r>
          </w:p>
        </w:tc>
        <w:tc>
          <w:tcPr>
            <w:tcW w:w="2646" w:type="dxa"/>
            <w:shd w:val="clear" w:color="auto" w:fill="9FC7E9"/>
          </w:tcPr>
          <w:p>
            <w:pPr>
              <w:pStyle w:val="TableParagraph"/>
              <w:spacing w:before="8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6,358.60</w:t>
            </w:r>
          </w:p>
        </w:tc>
        <w:tc>
          <w:tcPr>
            <w:tcW w:w="2492" w:type="dxa"/>
            <w:shd w:val="clear" w:color="auto" w:fill="9FC7E9"/>
          </w:tcPr>
          <w:p>
            <w:pPr>
              <w:pStyle w:val="TableParagraph"/>
              <w:spacing w:before="8"/>
              <w:ind w:right="10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784,224.23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5.1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42,292.00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329,107.95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371,399.95</w:t>
            </w:r>
          </w:p>
        </w:tc>
      </w:tr>
      <w:tr>
        <w:trPr>
          <w:trHeight w:val="289" w:hRule="atLeast"/>
        </w:trPr>
        <w:tc>
          <w:tcPr>
            <w:tcW w:w="2564" w:type="dxa"/>
          </w:tcPr>
          <w:p>
            <w:pPr>
              <w:pStyle w:val="TableParagraph"/>
              <w:spacing w:before="11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5.2</w:t>
            </w:r>
          </w:p>
        </w:tc>
        <w:tc>
          <w:tcPr>
            <w:tcW w:w="2567" w:type="dxa"/>
          </w:tcPr>
          <w:p>
            <w:pPr>
              <w:pStyle w:val="TableParagraph"/>
              <w:spacing w:before="11"/>
              <w:ind w:right="102"/>
              <w:jc w:val="right"/>
              <w:rPr>
                <w:sz w:val="20"/>
              </w:rPr>
            </w:pPr>
            <w:r>
              <w:rPr>
                <w:sz w:val="20"/>
              </w:rPr>
              <w:t>120,000.00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1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100,542.32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1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4,532.00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11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11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225,074.32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5.3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152,631.45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28,759.91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6,358.60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187,749.96</w:t>
            </w:r>
          </w:p>
        </w:tc>
      </w:tr>
      <w:tr>
        <w:trPr>
          <w:trHeight w:val="287" w:hRule="atLeast"/>
        </w:trPr>
        <w:tc>
          <w:tcPr>
            <w:tcW w:w="2564" w:type="dxa"/>
            <w:shd w:val="clear" w:color="auto" w:fill="9FB4D7"/>
          </w:tcPr>
          <w:p>
            <w:pPr>
              <w:pStyle w:val="TableParagraph"/>
              <w:spacing w:before="8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ПЦ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6</w:t>
            </w:r>
          </w:p>
        </w:tc>
        <w:tc>
          <w:tcPr>
            <w:tcW w:w="2567" w:type="dxa"/>
            <w:shd w:val="clear" w:color="auto" w:fill="9FB4D7"/>
          </w:tcPr>
          <w:p>
            <w:pPr>
              <w:pStyle w:val="TableParagraph"/>
              <w:spacing w:before="8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0.00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  <w:shd w:val="clear" w:color="auto" w:fill="9FB4D7"/>
          </w:tcPr>
          <w:p>
            <w:pPr>
              <w:pStyle w:val="TableParagraph"/>
              <w:spacing w:before="8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139,964.77</w:t>
            </w:r>
          </w:p>
        </w:tc>
        <w:tc>
          <w:tcPr>
            <w:tcW w:w="2564" w:type="dxa"/>
            <w:tcBorders>
              <w:left w:val="single" w:sz="8" w:space="0" w:color="000000"/>
            </w:tcBorders>
            <w:shd w:val="clear" w:color="auto" w:fill="9FB4D7"/>
          </w:tcPr>
          <w:p>
            <w:pPr>
              <w:pStyle w:val="TableParagraph"/>
              <w:spacing w:before="8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23,365.22</w:t>
            </w:r>
          </w:p>
        </w:tc>
        <w:tc>
          <w:tcPr>
            <w:tcW w:w="2646" w:type="dxa"/>
            <w:shd w:val="clear" w:color="auto" w:fill="9FB4D7"/>
          </w:tcPr>
          <w:p>
            <w:pPr>
              <w:pStyle w:val="TableParagraph"/>
              <w:spacing w:before="8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18,364.82</w:t>
            </w:r>
          </w:p>
        </w:tc>
        <w:tc>
          <w:tcPr>
            <w:tcW w:w="2492" w:type="dxa"/>
            <w:shd w:val="clear" w:color="auto" w:fill="9FB4D7"/>
          </w:tcPr>
          <w:p>
            <w:pPr>
              <w:pStyle w:val="TableParagraph"/>
              <w:spacing w:before="8"/>
              <w:ind w:right="10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181,694.81</w:t>
            </w:r>
          </w:p>
        </w:tc>
      </w:tr>
    </w:tbl>
    <w:p>
      <w:pPr>
        <w:spacing w:after="0"/>
        <w:jc w:val="right"/>
        <w:rPr>
          <w:sz w:val="20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64"/>
        <w:gridCol w:w="2567"/>
        <w:gridCol w:w="2564"/>
        <w:gridCol w:w="2564"/>
        <w:gridCol w:w="2646"/>
        <w:gridCol w:w="2492"/>
      </w:tblGrid>
      <w:tr>
        <w:trPr>
          <w:trHeight w:val="287" w:hRule="atLeast"/>
        </w:trPr>
        <w:tc>
          <w:tcPr>
            <w:tcW w:w="2564" w:type="dxa"/>
            <w:tcBorders>
              <w:top w:val="nil"/>
            </w:tcBorders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6.1.</w:t>
            </w:r>
          </w:p>
        </w:tc>
        <w:tc>
          <w:tcPr>
            <w:tcW w:w="2567" w:type="dxa"/>
            <w:tcBorders>
              <w:top w:val="nil"/>
            </w:tcBorders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9,360.00</w:t>
            </w:r>
          </w:p>
        </w:tc>
        <w:tc>
          <w:tcPr>
            <w:tcW w:w="2564" w:type="dxa"/>
            <w:tcBorders>
              <w:top w:val="nil"/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3,325.50</w:t>
            </w:r>
          </w:p>
        </w:tc>
        <w:tc>
          <w:tcPr>
            <w:tcW w:w="2646" w:type="dxa"/>
            <w:tcBorders>
              <w:top w:val="nil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5,741.83</w:t>
            </w:r>
          </w:p>
        </w:tc>
        <w:tc>
          <w:tcPr>
            <w:tcW w:w="2492" w:type="dxa"/>
            <w:tcBorders>
              <w:top w:val="nil"/>
            </w:tcBorders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18,427.33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9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6.2.</w:t>
            </w:r>
          </w:p>
        </w:tc>
        <w:tc>
          <w:tcPr>
            <w:tcW w:w="2567" w:type="dxa"/>
          </w:tcPr>
          <w:p>
            <w:pPr>
              <w:pStyle w:val="TableParagraph"/>
              <w:spacing w:before="9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9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9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20,039.72</w:t>
            </w:r>
          </w:p>
        </w:tc>
        <w:tc>
          <w:tcPr>
            <w:tcW w:w="2646" w:type="dxa"/>
          </w:tcPr>
          <w:p>
            <w:pPr>
              <w:pStyle w:val="TableParagraph"/>
              <w:spacing w:before="9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3,063.00</w:t>
            </w:r>
          </w:p>
        </w:tc>
        <w:tc>
          <w:tcPr>
            <w:tcW w:w="2492" w:type="dxa"/>
          </w:tcPr>
          <w:p>
            <w:pPr>
              <w:pStyle w:val="TableParagraph"/>
              <w:spacing w:before="9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23,102.72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6.3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0.00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9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8,719.99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8,719.99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6.4.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1,200.00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9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840.00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2,040.00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6.5.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129,404.77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9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129,404.77</w:t>
            </w:r>
          </w:p>
        </w:tc>
      </w:tr>
      <w:tr>
        <w:trPr>
          <w:trHeight w:val="290" w:hRule="atLeast"/>
        </w:trPr>
        <w:tc>
          <w:tcPr>
            <w:tcW w:w="2564" w:type="dxa"/>
            <w:shd w:val="clear" w:color="auto" w:fill="2F5395"/>
          </w:tcPr>
          <w:p>
            <w:pPr>
              <w:pStyle w:val="TableParagraph"/>
              <w:spacing w:before="11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ОПЕРАТИВНИ</w:t>
            </w:r>
            <w:r>
              <w:rPr>
                <w:b/>
                <w:color w:val="FFFFFF"/>
                <w:spacing w:val="-6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ПЛАН</w:t>
            </w:r>
          </w:p>
        </w:tc>
        <w:tc>
          <w:tcPr>
            <w:tcW w:w="2567" w:type="dxa"/>
            <w:shd w:val="clear" w:color="auto" w:fill="2F5395"/>
          </w:tcPr>
          <w:p>
            <w:pPr>
              <w:pStyle w:val="TableParagraph"/>
              <w:spacing w:before="11"/>
              <w:ind w:right="102"/>
              <w:jc w:val="righ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6,600.00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  <w:shd w:val="clear" w:color="auto" w:fill="2F5395"/>
          </w:tcPr>
          <w:p>
            <w:pPr>
              <w:pStyle w:val="TableParagraph"/>
              <w:spacing w:before="11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62,417.21</w:t>
            </w:r>
          </w:p>
        </w:tc>
        <w:tc>
          <w:tcPr>
            <w:tcW w:w="2564" w:type="dxa"/>
            <w:tcBorders>
              <w:left w:val="single" w:sz="8" w:space="0" w:color="000000"/>
            </w:tcBorders>
            <w:shd w:val="clear" w:color="auto" w:fill="2F5395"/>
          </w:tcPr>
          <w:p>
            <w:pPr>
              <w:pStyle w:val="TableParagraph"/>
              <w:spacing w:before="11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203,218.81</w:t>
            </w:r>
          </w:p>
        </w:tc>
        <w:tc>
          <w:tcPr>
            <w:tcW w:w="2646" w:type="dxa"/>
            <w:shd w:val="clear" w:color="auto" w:fill="2F5395"/>
          </w:tcPr>
          <w:p>
            <w:pPr>
              <w:pStyle w:val="TableParagraph"/>
              <w:spacing w:before="11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13,658.79</w:t>
            </w:r>
          </w:p>
        </w:tc>
        <w:tc>
          <w:tcPr>
            <w:tcW w:w="2492" w:type="dxa"/>
            <w:shd w:val="clear" w:color="auto" w:fill="2F5395"/>
          </w:tcPr>
          <w:p>
            <w:pPr>
              <w:pStyle w:val="TableParagraph"/>
              <w:spacing w:before="11"/>
              <w:ind w:right="105"/>
              <w:jc w:val="righ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285,894.81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М1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31,338.53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61,173.09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5,678.79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98,190.41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М2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15,042.48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39,726.00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54,768.48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М3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7,524.00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3"/>
              <w:jc w:val="right"/>
              <w:rPr>
                <w:sz w:val="20"/>
              </w:rPr>
            </w:pPr>
            <w:r>
              <w:rPr>
                <w:sz w:val="20"/>
              </w:rPr>
              <w:t>7,524.00</w:t>
            </w:r>
          </w:p>
        </w:tc>
      </w:tr>
      <w:tr>
        <w:trPr>
          <w:trHeight w:val="288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М4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102"/>
              <w:jc w:val="right"/>
              <w:rPr>
                <w:sz w:val="20"/>
              </w:rPr>
            </w:pPr>
            <w:r>
              <w:rPr>
                <w:sz w:val="20"/>
              </w:rPr>
              <w:t>6,600.00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14,400.00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9,461.20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30,461.20</w:t>
            </w:r>
          </w:p>
        </w:tc>
      </w:tr>
      <w:tr>
        <w:trPr>
          <w:trHeight w:val="287" w:hRule="atLeast"/>
        </w:trPr>
        <w:tc>
          <w:tcPr>
            <w:tcW w:w="2564" w:type="dxa"/>
          </w:tcPr>
          <w:p>
            <w:pPr>
              <w:pStyle w:val="TableParagraph"/>
              <w:spacing w:before="8"/>
              <w:ind w:left="107"/>
              <w:rPr>
                <w:sz w:val="20"/>
              </w:rPr>
            </w:pPr>
            <w:r>
              <w:rPr>
                <w:sz w:val="20"/>
              </w:rPr>
              <w:t>М5</w:t>
            </w:r>
          </w:p>
        </w:tc>
        <w:tc>
          <w:tcPr>
            <w:tcW w:w="2567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0.00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95"/>
              <w:jc w:val="right"/>
              <w:rPr>
                <w:sz w:val="20"/>
              </w:rPr>
            </w:pPr>
            <w:r>
              <w:rPr>
                <w:sz w:val="20"/>
              </w:rPr>
              <w:t>1,636.20</w:t>
            </w:r>
          </w:p>
        </w:tc>
        <w:tc>
          <w:tcPr>
            <w:tcW w:w="2564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85,334.52</w:t>
            </w:r>
          </w:p>
        </w:tc>
        <w:tc>
          <w:tcPr>
            <w:tcW w:w="2646" w:type="dxa"/>
          </w:tcPr>
          <w:p>
            <w:pPr>
              <w:pStyle w:val="TableParagraph"/>
              <w:spacing w:before="8"/>
              <w:ind w:right="101"/>
              <w:jc w:val="right"/>
              <w:rPr>
                <w:sz w:val="20"/>
              </w:rPr>
            </w:pPr>
            <w:r>
              <w:rPr>
                <w:sz w:val="20"/>
              </w:rPr>
              <w:t>7,980.00</w:t>
            </w:r>
          </w:p>
        </w:tc>
        <w:tc>
          <w:tcPr>
            <w:tcW w:w="2492" w:type="dxa"/>
          </w:tcPr>
          <w:p>
            <w:pPr>
              <w:pStyle w:val="TableParagraph"/>
              <w:spacing w:before="8"/>
              <w:ind w:right="104"/>
              <w:jc w:val="right"/>
              <w:rPr>
                <w:sz w:val="20"/>
              </w:rPr>
            </w:pPr>
            <w:r>
              <w:rPr>
                <w:sz w:val="20"/>
              </w:rPr>
              <w:t>94,950.72</w:t>
            </w:r>
          </w:p>
        </w:tc>
      </w:tr>
      <w:tr>
        <w:trPr>
          <w:trHeight w:val="290" w:hRule="atLeast"/>
        </w:trPr>
        <w:tc>
          <w:tcPr>
            <w:tcW w:w="2564" w:type="dxa"/>
            <w:shd w:val="clear" w:color="auto" w:fill="D9D9D9"/>
          </w:tcPr>
          <w:p>
            <w:pPr>
              <w:pStyle w:val="TableParagraph"/>
              <w:spacing w:before="1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УКУПНО</w:t>
            </w:r>
          </w:p>
        </w:tc>
        <w:tc>
          <w:tcPr>
            <w:tcW w:w="2567" w:type="dxa"/>
            <w:shd w:val="clear" w:color="auto" w:fill="D9D9D9"/>
          </w:tcPr>
          <w:p>
            <w:pPr>
              <w:pStyle w:val="TableParagraph"/>
              <w:spacing w:before="11"/>
              <w:ind w:right="10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133,685.00</w:t>
            </w:r>
          </w:p>
        </w:tc>
        <w:tc>
          <w:tcPr>
            <w:tcW w:w="2564" w:type="dxa"/>
            <w:tcBorders>
              <w:right w:val="single" w:sz="8" w:space="0" w:color="000000"/>
            </w:tcBorders>
            <w:shd w:val="clear" w:color="auto" w:fill="D9D9D9"/>
          </w:tcPr>
          <w:p>
            <w:pPr>
              <w:pStyle w:val="TableParagraph"/>
              <w:spacing w:before="11"/>
              <w:ind w:right="9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973,653.07</w:t>
            </w:r>
          </w:p>
        </w:tc>
        <w:tc>
          <w:tcPr>
            <w:tcW w:w="2564" w:type="dxa"/>
            <w:tcBorders>
              <w:left w:val="single" w:sz="8" w:space="0" w:color="000000"/>
            </w:tcBorders>
            <w:shd w:val="clear" w:color="auto" w:fill="D9D9D9"/>
          </w:tcPr>
          <w:p>
            <w:pPr>
              <w:pStyle w:val="TableParagraph"/>
              <w:spacing w:before="11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838,255.54</w:t>
            </w:r>
          </w:p>
        </w:tc>
        <w:tc>
          <w:tcPr>
            <w:tcW w:w="2646" w:type="dxa"/>
            <w:shd w:val="clear" w:color="auto" w:fill="D9D9D9"/>
          </w:tcPr>
          <w:p>
            <w:pPr>
              <w:pStyle w:val="TableParagraph"/>
              <w:spacing w:before="11"/>
              <w:ind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155,089.05</w:t>
            </w:r>
          </w:p>
        </w:tc>
        <w:tc>
          <w:tcPr>
            <w:tcW w:w="2492" w:type="dxa"/>
            <w:shd w:val="clear" w:color="auto" w:fill="D9D9D9"/>
          </w:tcPr>
          <w:p>
            <w:pPr>
              <w:pStyle w:val="TableParagraph"/>
              <w:spacing w:before="11"/>
              <w:ind w:right="10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2,100,682.66</w:t>
            </w:r>
          </w:p>
        </w:tc>
      </w:tr>
    </w:tbl>
    <w:p>
      <w:pPr>
        <w:spacing w:after="0"/>
        <w:jc w:val="right"/>
        <w:rPr>
          <w:sz w:val="20"/>
        </w:rPr>
        <w:sectPr>
          <w:pgSz w:w="16850" w:h="11910" w:orient="landscape"/>
          <w:pgMar w:top="840" w:bottom="280" w:left="600" w:right="600"/>
        </w:sectPr>
      </w:pPr>
    </w:p>
    <w:p>
      <w:pPr>
        <w:spacing w:before="25"/>
        <w:ind w:left="120" w:right="0" w:firstLine="0"/>
        <w:jc w:val="left"/>
        <w:rPr>
          <w:sz w:val="28"/>
        </w:rPr>
      </w:pPr>
      <w:r>
        <w:rPr>
          <w:color w:val="4F81BC"/>
          <w:sz w:val="28"/>
        </w:rPr>
        <w:t>Ходограм</w:t>
      </w:r>
      <w:r>
        <w:rPr>
          <w:color w:val="4F81BC"/>
          <w:spacing w:val="-11"/>
          <w:sz w:val="28"/>
        </w:rPr>
        <w:t> </w:t>
      </w:r>
      <w:r>
        <w:rPr>
          <w:color w:val="4F81BC"/>
          <w:sz w:val="28"/>
        </w:rPr>
        <w:t>активности</w:t>
      </w:r>
    </w:p>
    <w:p>
      <w:pPr>
        <w:spacing w:line="240" w:lineRule="auto" w:before="10" w:after="0"/>
        <w:rPr>
          <w:sz w:val="9"/>
        </w:r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70"/>
        <w:gridCol w:w="444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89" w:type="dxa"/>
            <w:gridSpan w:val="5"/>
          </w:tcPr>
          <w:p>
            <w:pPr>
              <w:pStyle w:val="TableParagraph"/>
              <w:spacing w:line="223" w:lineRule="exact" w:before="138"/>
              <w:ind w:left="720" w:right="713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2" w:right="748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2" w:right="744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5" w:right="691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99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44" w:type="dxa"/>
            <w:textDirection w:val="btLr"/>
          </w:tcPr>
          <w:p>
            <w:pPr>
              <w:pStyle w:val="TableParagraph"/>
              <w:spacing w:before="85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0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2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9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7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3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522" w:hRule="atLeast"/>
        </w:trPr>
        <w:tc>
          <w:tcPr>
            <w:tcW w:w="14806" w:type="dxa"/>
            <w:gridSpan w:val="23"/>
            <w:shd w:val="clear" w:color="auto" w:fill="BEBEBE"/>
          </w:tcPr>
          <w:p>
            <w:pPr>
              <w:pStyle w:val="TableParagraph"/>
              <w:spacing w:before="14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циљ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2: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УНАПРЕЂЕН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ПРОЦЕС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РЕГРУТАЦИЈЕ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УПРАВИ</w:t>
            </w:r>
          </w:p>
        </w:tc>
      </w:tr>
      <w:tr>
        <w:trPr>
          <w:trHeight w:val="523" w:hRule="atLeast"/>
        </w:trPr>
        <w:tc>
          <w:tcPr>
            <w:tcW w:w="14806" w:type="dxa"/>
            <w:gridSpan w:val="23"/>
            <w:shd w:val="clear" w:color="auto" w:fill="D9D9D9"/>
          </w:tcPr>
          <w:p>
            <w:pPr>
              <w:pStyle w:val="TableParagraph"/>
              <w:spacing w:before="14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2.1:</w:t>
            </w:r>
            <w:r>
              <w:rPr>
                <w:b/>
                <w:spacing w:val="39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кадровског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планирања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промовисање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државне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управе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као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пожељног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послодавца</w:t>
            </w: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1. Анализа примене постојећег оквира планирања кадрова 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државним органима и израда препорука 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унапређење 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предлогом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запошљавања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кадрова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приоритетним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областима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рада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tabs>
                <w:tab w:pos="482" w:val="left" w:leader="none"/>
                <w:tab w:pos="2068" w:val="left" w:leader="none"/>
                <w:tab w:pos="2883" w:val="left" w:leader="none"/>
                <w:tab w:pos="3286" w:val="left" w:leader="none"/>
                <w:tab w:pos="4473" w:val="left" w:leader="none"/>
                <w:tab w:pos="5449" w:val="left" w:leader="none"/>
              </w:tabs>
              <w:spacing w:before="1"/>
              <w:ind w:left="107" w:right="102"/>
              <w:rPr>
                <w:sz w:val="20"/>
              </w:rPr>
            </w:pPr>
            <w:r>
              <w:rPr>
                <w:sz w:val="20"/>
              </w:rPr>
              <w:t>2.</w:t>
              <w:tab/>
              <w:t>Преиспитивање</w:t>
              <w:tab/>
              <w:t>начела</w:t>
              <w:tab/>
              <w:t>за</w:t>
              <w:tab/>
              <w:t>унутрашње</w:t>
              <w:tab/>
              <w:t>уређење</w:t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организацију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ефикаснијег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кадровског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планирања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 w:right="102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Иновирање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методологије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планирање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кадрова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препорукама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претходне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запослене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СУК-у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кадровским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јединицама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методологије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планирање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кадрова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кадровског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2024.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годину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иновираном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методологијом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планирање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кадрова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комуникационог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промотивних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представљања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послодавца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Организовање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промотивних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предвиђене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комуникационим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планом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представљања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државне</w:t>
            </w:r>
          </w:p>
          <w:p>
            <w:pPr>
              <w:pStyle w:val="TableParagraph"/>
              <w:spacing w:line="223" w:lineRule="exact"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управе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пожељног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послодавца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Привлачење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одговарајућих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профила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(студената)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државној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студентске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промовисањем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механизама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сарадње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високошколским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установама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 w:right="99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вези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конкурсни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поступком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државној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управи,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студенте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студентској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пракси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6850" w:h="11910" w:orient="landscape"/>
          <w:pgMar w:top="82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70"/>
        <w:gridCol w:w="444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89" w:type="dxa"/>
            <w:gridSpan w:val="5"/>
          </w:tcPr>
          <w:p>
            <w:pPr>
              <w:pStyle w:val="TableParagraph"/>
              <w:spacing w:line="223" w:lineRule="exact" w:before="138"/>
              <w:ind w:left="720" w:right="713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2" w:right="748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2" w:right="744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5" w:right="691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99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44" w:type="dxa"/>
            <w:textDirection w:val="btLr"/>
          </w:tcPr>
          <w:p>
            <w:pPr>
              <w:pStyle w:val="TableParagraph"/>
              <w:spacing w:before="85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0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2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9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7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3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/>
              <w:rPr>
                <w:sz w:val="20"/>
              </w:rPr>
            </w:pPr>
            <w:r>
              <w:rPr>
                <w:sz w:val="20"/>
              </w:rPr>
              <w:t>9.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Подршка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јединицама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процесу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кадровског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планирања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14806" w:type="dxa"/>
            <w:gridSpan w:val="23"/>
            <w:shd w:val="clear" w:color="auto" w:fill="D9D9D9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2.2: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процеса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селекције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увођење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новозапослених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посао</w:t>
            </w: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1. 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Унапређење 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инструмената  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за 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процену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компетенција,</w:t>
            </w:r>
          </w:p>
          <w:p>
            <w:pPr>
              <w:pStyle w:val="TableParagraph"/>
              <w:spacing w:line="240" w:lineRule="atLeast"/>
              <w:ind w:left="107" w:right="98"/>
              <w:rPr>
                <w:sz w:val="20"/>
              </w:rPr>
            </w:pPr>
            <w:r>
              <w:rPr>
                <w:sz w:val="20"/>
              </w:rPr>
              <w:t>посебно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оних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тестирање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даљину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подршка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конкурсним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комисијама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примени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савремених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технологија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е-recruitment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квалитета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попуњавања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конкурсним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поступцима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праћење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спровођења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мера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поступака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попуњавања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радних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места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5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Еx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post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подзаконских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аката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поступку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начину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конкурсних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поступака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управе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предлога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 унапређење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нормативног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оквира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он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лајн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чланове</w:t>
            </w:r>
          </w:p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конкурсне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комисије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јединицама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кадрове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примену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савремених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метода селекције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5.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Израда 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упоредноправне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анализе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о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централизованом</w:t>
            </w:r>
          </w:p>
          <w:p>
            <w:pPr>
              <w:pStyle w:val="TableParagraph"/>
              <w:spacing w:line="240" w:lineRule="atLeast"/>
              <w:ind w:left="107" w:right="102"/>
              <w:rPr>
                <w:sz w:val="20"/>
              </w:rPr>
            </w:pPr>
            <w:r>
              <w:rPr>
                <w:sz w:val="20"/>
              </w:rPr>
              <w:t>запошљавању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приправника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државној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управи,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предлогом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модела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оптималан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државну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управу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Републике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Србије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уводног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рад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државној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управи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приправнике,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пробном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раду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која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први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пут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заснивају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радни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однос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државној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управи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7. Анализа односа провере општих и посебних функционалних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компетенција у процесу регрутације, државног стручног испита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 уводних обука за рад у државној управи и предлог мера 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отклањање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вишеструких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провера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истих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компетенција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3" w:lineRule="exact"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различитим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фазама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радног односа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 w:right="104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компетенција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запослене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АП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са мапом пута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 интегрисање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у УЉР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/>
              <w:rPr>
                <w:sz w:val="20"/>
              </w:rPr>
            </w:pPr>
            <w:r>
              <w:rPr>
                <w:sz w:val="20"/>
              </w:rPr>
              <w:t>9.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Измена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нормативног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запослене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АП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циљу интегрисања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оквира компетенција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84"/>
        <w:gridCol w:w="431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13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31" w:type="dxa"/>
            <w:textDirection w:val="btLr"/>
          </w:tcPr>
          <w:p>
            <w:pPr>
              <w:pStyle w:val="TableParagraph"/>
              <w:spacing w:before="7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запослене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кадровским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јединицама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руководиоце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АП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примену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Оквира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компетенција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1" w:hRule="atLeast"/>
        </w:trPr>
        <w:tc>
          <w:tcPr>
            <w:tcW w:w="14807" w:type="dxa"/>
            <w:gridSpan w:val="23"/>
            <w:shd w:val="clear" w:color="auto" w:fill="D9D9D9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2.3: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поступка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попуњавања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положаја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заснованог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заслугама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увођење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посао</w:t>
            </w:r>
          </w:p>
        </w:tc>
      </w:tr>
      <w:tr>
        <w:trPr>
          <w:trHeight w:val="732" w:hRule="atLeast"/>
        </w:trPr>
        <w:tc>
          <w:tcPr>
            <w:tcW w:w="5672" w:type="dxa"/>
          </w:tcPr>
          <w:p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81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законодавног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79"/>
                <w:sz w:val="20"/>
              </w:rPr>
              <w:t> </w:t>
            </w:r>
            <w:r>
              <w:rPr>
                <w:sz w:val="20"/>
              </w:rPr>
              <w:t>којим</w:t>
            </w:r>
            <w:r>
              <w:rPr>
                <w:spacing w:val="78"/>
                <w:sz w:val="20"/>
              </w:rPr>
              <w:t> </w:t>
            </w:r>
            <w:r>
              <w:rPr>
                <w:sz w:val="20"/>
              </w:rPr>
              <w:t>се</w:t>
            </w:r>
            <w:r>
              <w:rPr>
                <w:spacing w:val="83"/>
                <w:sz w:val="20"/>
              </w:rPr>
              <w:t> </w:t>
            </w:r>
            <w:r>
              <w:rPr>
                <w:sz w:val="20"/>
              </w:rPr>
              <w:t>уређује</w:t>
            </w:r>
          </w:p>
          <w:p>
            <w:pPr>
              <w:pStyle w:val="TableParagraph"/>
              <w:spacing w:line="240" w:lineRule="atLeast"/>
              <w:ind w:left="107" w:right="94"/>
              <w:rPr>
                <w:sz w:val="20"/>
              </w:rPr>
            </w:pPr>
            <w:r>
              <w:rPr>
                <w:sz w:val="20"/>
              </w:rPr>
              <w:t>поступак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овлашћење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постављење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положај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вршиоци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дужности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 предлози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мера 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 w:right="102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Измена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нормативног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делу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постављења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положај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вршиоца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дужности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складу са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предлогом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мера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механизма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сарадње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између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институција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које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се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баве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политиком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управљања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службеницима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положају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смерница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аката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систематизацији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делу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описа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послова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захтеваних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компетенција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на</w:t>
            </w:r>
          </w:p>
          <w:p>
            <w:pPr>
              <w:pStyle w:val="TableParagraph"/>
              <w:spacing w:line="223" w:lineRule="exact" w:before="2"/>
              <w:ind w:left="107"/>
              <w:rPr>
                <w:sz w:val="20"/>
              </w:rPr>
            </w:pPr>
            <w:r>
              <w:rPr>
                <w:sz w:val="20"/>
              </w:rPr>
              <w:t>положају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 w:right="106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Иновирање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компетенција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службенике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положају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положају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утврђивање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њених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ефеката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новоразвијеним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Оквиром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компетенција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положају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Изградња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Високог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службеничког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савета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спровођење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процеса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селекција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бази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компетенција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положају,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континуираним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спровођењем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подршком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примени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савремених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метода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селекције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96" w:hRule="atLeast"/>
        </w:trPr>
        <w:tc>
          <w:tcPr>
            <w:tcW w:w="14807" w:type="dxa"/>
            <w:gridSpan w:val="23"/>
            <w:shd w:val="clear" w:color="auto" w:fill="BEBEBE"/>
          </w:tcPr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циљ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3.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ЕФИКАСАН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СИСТЕМ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ЗА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УПРАВЉАЊЕ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КАРИЈЕРОМ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ПРИМЕЊЕН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ПРАКСИ</w:t>
            </w:r>
          </w:p>
        </w:tc>
      </w:tr>
      <w:tr>
        <w:trPr>
          <w:trHeight w:val="793" w:hRule="atLeast"/>
        </w:trPr>
        <w:tc>
          <w:tcPr>
            <w:tcW w:w="14807" w:type="dxa"/>
            <w:gridSpan w:val="23"/>
            <w:shd w:val="clear" w:color="auto" w:fill="D9D9D9"/>
          </w:tcPr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3.1: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Развој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окружења за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ефикасног,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иновативног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мотивисаног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државног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службеника</w:t>
            </w:r>
          </w:p>
        </w:tc>
      </w:tr>
    </w:tbl>
    <w:p>
      <w:pPr>
        <w:spacing w:after="0"/>
        <w:rPr>
          <w:sz w:val="20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инструмената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каријере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руководилаца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оквиру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Центра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каријере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(360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степени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,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пасош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компетенција,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коучинг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итд)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кадровских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јединица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органа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7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2. Израда студије о могућим каријерним моделима у државној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препорукама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имплементацију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креирање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каријерних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модела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анализом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интеграција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прописе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талентима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идентификације,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њима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кретања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службе,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организвања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посебних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њих)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интеграција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прописе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4. Израда студије о моделима радног ангажовања запослених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ван просторија послодавца (рад од куће или рад на даљину) са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предлогом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могућности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њиховог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увођења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рад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државне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управе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Републике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Србије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46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компаративне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моделима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ангажовања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међународним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пројектима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остваривање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њихове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улоге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приступања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предлогом модела за државну управу Републике Србије, као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стажирању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државних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сродним</w:t>
            </w:r>
          </w:p>
          <w:p>
            <w:pPr>
              <w:pStyle w:val="TableParagraph"/>
              <w:spacing w:line="223" w:lineRule="exact"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институцијама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чланица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ЕУ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институцијама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ЕУ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6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Нацрта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којим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се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уређују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плате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државних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намештеника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системским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законом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о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платама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0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Имплементација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реформе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плата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јавном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сектору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ефеката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предложених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мера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задржавање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кадрова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превенцију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њиховог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одласка 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предлози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унапређења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tabs>
                <w:tab w:pos="2587" w:val="left" w:leader="none"/>
              </w:tabs>
              <w:ind w:left="107" w:right="104"/>
              <w:rPr>
                <w:sz w:val="20"/>
              </w:rPr>
            </w:pPr>
            <w:r>
              <w:rPr>
                <w:sz w:val="20"/>
              </w:rPr>
              <w:t>9.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смерница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препорука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унапређење   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квалитета</w:t>
              <w:tab/>
              <w:t>вредновања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радне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успешности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државних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8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ex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post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подзаконских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аката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вредновању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радне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успешности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предлога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мера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за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унапређење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1" w:hRule="atLeast"/>
        </w:trPr>
        <w:tc>
          <w:tcPr>
            <w:tcW w:w="5672" w:type="dxa"/>
          </w:tcPr>
          <w:p>
            <w:pPr>
              <w:pStyle w:val="TableParagraph"/>
              <w:tabs>
                <w:tab w:pos="3434" w:val="left" w:leader="none"/>
              </w:tabs>
              <w:spacing w:before="1"/>
              <w:ind w:left="107" w:right="104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функције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УЉР</w:t>
              <w:tab/>
              <w:t>у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јавним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агенцијама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предлозима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 унапређење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0" w:hRule="atLeast"/>
        </w:trPr>
        <w:tc>
          <w:tcPr>
            <w:tcW w:w="5672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12.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Даљи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компетенција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све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категорије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државних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13. Израда компаративне анализе о мерама које су предузеле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чланице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створили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службеници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буду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иницијатори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промена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иновација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државној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управи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14. Подршка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имплементацији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компетенција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функције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УЉР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 АП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 ЈЛС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0" w:hRule="atLeast"/>
        </w:trPr>
        <w:tc>
          <w:tcPr>
            <w:tcW w:w="14807" w:type="dxa"/>
            <w:gridSpan w:val="23"/>
            <w:shd w:val="clear" w:color="auto" w:fill="D9D9D9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3.2: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Развој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институционалних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административних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капацитета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за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управљање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људским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ресурсима</w:t>
            </w:r>
          </w:p>
        </w:tc>
      </w:tr>
      <w:tr>
        <w:trPr>
          <w:trHeight w:val="146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Информационог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људским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ресурсима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АП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његово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повезивање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информационим системима у којима се прикупљају подаци 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запосленима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(Трезор,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ЦРОСО,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Пореска</w:t>
            </w:r>
          </w:p>
          <w:p>
            <w:pPr>
              <w:pStyle w:val="TableParagraph"/>
              <w:spacing w:line="223" w:lineRule="exact"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управа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др.)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акционог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јачање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кадрове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предвиђених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АП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0" w:hRule="atLeast"/>
        </w:trPr>
        <w:tc>
          <w:tcPr>
            <w:tcW w:w="5672" w:type="dxa"/>
          </w:tcPr>
          <w:p>
            <w:pPr>
              <w:pStyle w:val="TableParagraph"/>
              <w:tabs>
                <w:tab w:pos="1187" w:val="left" w:leader="none"/>
              </w:tabs>
              <w:spacing w:before="57"/>
              <w:ind w:left="107" w:right="102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85"/>
                <w:sz w:val="20"/>
              </w:rPr>
              <w:t> </w:t>
            </w:r>
            <w:r>
              <w:rPr>
                <w:sz w:val="20"/>
              </w:rPr>
              <w:t>Развој</w:t>
              <w:tab/>
              <w:t>обука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руководиоце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јединице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кадрове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засноване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на компетенцијама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3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4. Израда анализе о примени стандарда квалитета у области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УЉР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МДУЛС/СУК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квалитетом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УЉР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организације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функције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УЉР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државне</w:t>
            </w:r>
          </w:p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управе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утврђивање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праваца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будућег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развоја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савременим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формама УЉР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89"/>
        <w:gridCol w:w="427"/>
        <w:gridCol w:w="473"/>
        <w:gridCol w:w="473"/>
        <w:gridCol w:w="473"/>
        <w:gridCol w:w="432"/>
        <w:gridCol w:w="122"/>
        <w:gridCol w:w="473"/>
        <w:gridCol w:w="472"/>
        <w:gridCol w:w="472"/>
        <w:gridCol w:w="448"/>
        <w:gridCol w:w="114"/>
        <w:gridCol w:w="472"/>
        <w:gridCol w:w="472"/>
        <w:gridCol w:w="472"/>
        <w:gridCol w:w="472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1" w:type="dxa"/>
            <w:gridSpan w:val="5"/>
          </w:tcPr>
          <w:p>
            <w:pPr>
              <w:pStyle w:val="TableParagraph"/>
              <w:spacing w:line="223" w:lineRule="exact" w:before="138"/>
              <w:ind w:left="720" w:right="715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73" w:type="dxa"/>
            <w:gridSpan w:val="5"/>
          </w:tcPr>
          <w:p>
            <w:pPr>
              <w:pStyle w:val="TableParagraph"/>
              <w:spacing w:line="223" w:lineRule="exact" w:before="138"/>
              <w:ind w:left="761" w:right="756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9" w:type="dxa"/>
            <w:gridSpan w:val="5"/>
          </w:tcPr>
          <w:p>
            <w:pPr>
              <w:pStyle w:val="TableParagraph"/>
              <w:spacing w:line="223" w:lineRule="exact" w:before="138"/>
              <w:ind w:left="766" w:right="757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8" w:type="dxa"/>
            <w:gridSpan w:val="4"/>
          </w:tcPr>
          <w:p>
            <w:pPr>
              <w:pStyle w:val="TableParagraph"/>
              <w:spacing w:line="223" w:lineRule="exact" w:before="138"/>
              <w:ind w:left="724" w:right="708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18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27" w:type="dxa"/>
            <w:textDirection w:val="btLr"/>
          </w:tcPr>
          <w:p>
            <w:pPr>
              <w:pStyle w:val="TableParagraph"/>
              <w:spacing w:before="6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4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4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4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4" w:type="dxa"/>
            <w:gridSpan w:val="2"/>
            <w:textDirection w:val="btLr"/>
          </w:tcPr>
          <w:p>
            <w:pPr>
              <w:pStyle w:val="TableParagraph"/>
              <w:spacing w:before="15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3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2" w:type="dxa"/>
            <w:gridSpan w:val="2"/>
            <w:textDirection w:val="btLr"/>
          </w:tcPr>
          <w:p>
            <w:pPr>
              <w:pStyle w:val="TableParagraph"/>
              <w:spacing w:before="159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организације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функције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УЉР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АП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утврђивање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праваца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будућег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развоја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савременим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формама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УЉР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5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1" w:hRule="atLeast"/>
        </w:trPr>
        <w:tc>
          <w:tcPr>
            <w:tcW w:w="14822" w:type="dxa"/>
            <w:gridSpan w:val="23"/>
            <w:shd w:val="clear" w:color="auto" w:fill="D9D9D9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3.3: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Јачање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професионализације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лица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положају/руководилаца</w:t>
            </w:r>
          </w:p>
        </w:tc>
      </w:tr>
      <w:tr>
        <w:trPr>
          <w:trHeight w:val="732" w:hRule="atLeast"/>
        </w:trPr>
        <w:tc>
          <w:tcPr>
            <w:tcW w:w="5672" w:type="dxa"/>
          </w:tcPr>
          <w:p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89"/>
                <w:sz w:val="20"/>
              </w:rPr>
              <w:t> </w:t>
            </w:r>
            <w:r>
              <w:rPr>
                <w:sz w:val="20"/>
              </w:rPr>
              <w:t>стратешког</w:t>
            </w:r>
            <w:r>
              <w:rPr>
                <w:spacing w:val="89"/>
                <w:sz w:val="20"/>
              </w:rPr>
              <w:t> </w:t>
            </w:r>
            <w:r>
              <w:rPr>
                <w:sz w:val="20"/>
              </w:rPr>
              <w:t>документа</w:t>
            </w:r>
            <w:r>
              <w:rPr>
                <w:spacing w:val="89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89"/>
                <w:sz w:val="20"/>
              </w:rPr>
              <w:t> </w:t>
            </w:r>
            <w:r>
              <w:rPr>
                <w:sz w:val="20"/>
              </w:rPr>
              <w:t>управљању</w:t>
            </w:r>
            <w:r>
              <w:rPr>
                <w:spacing w:val="90"/>
                <w:sz w:val="20"/>
              </w:rPr>
              <w:t> </w:t>
            </w:r>
            <w:r>
              <w:rPr>
                <w:sz w:val="20"/>
              </w:rPr>
              <w:t>државним</w:t>
            </w:r>
          </w:p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службеницима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положају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мапом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пута за интеграцију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прописе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5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tabs>
                <w:tab w:pos="484" w:val="left" w:leader="none"/>
                <w:tab w:pos="2151" w:val="left" w:leader="none"/>
                <w:tab w:pos="3175" w:val="left" w:leader="none"/>
                <w:tab w:pos="3506" w:val="left" w:leader="none"/>
                <w:tab w:pos="4713" w:val="left" w:leader="none"/>
              </w:tabs>
              <w:spacing w:before="56"/>
              <w:ind w:left="107" w:right="102"/>
              <w:rPr>
                <w:sz w:val="20"/>
              </w:rPr>
            </w:pPr>
            <w:r>
              <w:rPr>
                <w:sz w:val="20"/>
              </w:rPr>
              <w:t>2.</w:t>
              <w:tab/>
              <w:t>Имплементација</w:t>
              <w:tab/>
              <w:t>политике</w:t>
              <w:tab/>
              <w:t>о</w:t>
              <w:tab/>
              <w:t>управљању</w:t>
              <w:tab/>
            </w:r>
            <w:r>
              <w:rPr>
                <w:spacing w:val="-1"/>
                <w:sz w:val="20"/>
              </w:rPr>
              <w:t>држaвних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на положају 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нормативни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оквир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5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показатеља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учинка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испуњењу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годишњих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циљева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положају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поступку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вредновања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радне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успешности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5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2" w:hRule="atLeast"/>
        </w:trPr>
        <w:tc>
          <w:tcPr>
            <w:tcW w:w="5672" w:type="dxa"/>
          </w:tcPr>
          <w:p>
            <w:pPr>
              <w:pStyle w:val="TableParagraph"/>
              <w:spacing w:before="59"/>
              <w:ind w:left="107" w:right="95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одговарајућих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мрежа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положају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размене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искустава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5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tabs>
                <w:tab w:pos="1258" w:val="left" w:leader="none"/>
                <w:tab w:pos="2071" w:val="left" w:leader="none"/>
                <w:tab w:pos="2453" w:val="left" w:leader="none"/>
                <w:tab w:pos="3645" w:val="left" w:leader="none"/>
                <w:tab w:pos="4741" w:val="left" w:leader="none"/>
              </w:tabs>
              <w:spacing w:before="1"/>
              <w:ind w:left="107" w:right="101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Подршка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професионалном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развоју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положају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активности</w:t>
              <w:tab/>
              <w:t>Центра</w:t>
              <w:tab/>
              <w:t>за</w:t>
              <w:tab/>
              <w:t>управљање</w:t>
              <w:tab/>
              <w:t>каријером</w:t>
              <w:tab/>
            </w:r>
            <w:r>
              <w:rPr>
                <w:spacing w:val="-1"/>
                <w:sz w:val="20"/>
              </w:rPr>
              <w:t>(примена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различитих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инструмената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 развој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каријере)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5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 w:right="100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континуираних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руководиоце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положају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са компетенцијама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5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14822" w:type="dxa"/>
            <w:gridSpan w:val="23"/>
            <w:shd w:val="clear" w:color="auto" w:fill="BEBEBE"/>
          </w:tcPr>
          <w:p>
            <w:pPr>
              <w:pStyle w:val="TableParagraph"/>
              <w:spacing w:before="5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циљ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4: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РАЗВИЈЕН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ИМПЛЕМЕНТИРАН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ФУНКЦИОНАЛАН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ИНОВАТИВАН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СИСТЕМ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СТРУЧНОГ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УСАВРШАВАЊА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СТРУЧНИХ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ИСПИТА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УПРАВИ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ЗАСНОВАН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АНАЛИЗИ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ПОТРЕБА ЗА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УНАПРЕЂЕЊЕМ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КОМПЕТЕНЦИЈА,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ОДНОСНО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ЗНАЊА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ВЕШТИНА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И СПОСОБНОСТИ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ЗАПОСЛЕНИХ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УПРАВИ</w:t>
            </w:r>
          </w:p>
        </w:tc>
      </w:tr>
      <w:tr>
        <w:trPr>
          <w:trHeight w:val="600" w:hRule="atLeast"/>
        </w:trPr>
        <w:tc>
          <w:tcPr>
            <w:tcW w:w="14822" w:type="dxa"/>
            <w:gridSpan w:val="23"/>
            <w:shd w:val="clear" w:color="auto" w:fill="D9D9D9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4.1: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јединственог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система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стручног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усавршавања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државним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органима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органима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јединица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локалне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самоуправе</w:t>
            </w: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4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акредитације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начина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ангажовања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реализатора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обуке,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развоја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компетенција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тренера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5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вредновања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државним органима и органима јединица локалне самоуправе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знања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вештина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учесника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вредновања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за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његово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5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методологије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анализу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планирање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трошкова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обуке,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знања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вештина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државних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службеника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њихову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примену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инструмената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методологије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истраживања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задовољства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корисника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(грађана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субјеката)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сврху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утврђивања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приоритетних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државних</w:t>
            </w:r>
          </w:p>
          <w:p>
            <w:pPr>
              <w:pStyle w:val="TableParagraph"/>
              <w:spacing w:line="223" w:lineRule="exact"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службеника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јединицама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465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5.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Обезбеђење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учешћа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руководилаца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процесима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јединственог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система стручног усавршавања, унапређењем аката којим 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уређује делокруг унутрашњих јединица и опис радних места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руководиоца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унутрашњих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самоуправе,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утврђивањем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послова</w:t>
            </w:r>
          </w:p>
          <w:p>
            <w:pPr>
              <w:pStyle w:val="TableParagraph"/>
              <w:spacing w:line="223" w:lineRule="exact"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учествовања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процесима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6. Унапређење капацитета државних органа и орган јединица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успешно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процеса    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јединственог 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система  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стручног 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усавршавања 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државним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14807" w:type="dxa"/>
            <w:gridSpan w:val="23"/>
            <w:shd w:val="clear" w:color="auto" w:fill="D9D9D9"/>
          </w:tcPr>
          <w:p>
            <w:pPr>
              <w:pStyle w:val="TableParagraph"/>
              <w:spacing w:before="123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4.2: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програма</w:t>
            </w:r>
            <w:r>
              <w:rPr>
                <w:b/>
                <w:spacing w:val="45"/>
                <w:sz w:val="20"/>
              </w:rPr>
              <w:t> </w:t>
            </w:r>
            <w:r>
              <w:rPr>
                <w:b/>
                <w:sz w:val="20"/>
              </w:rPr>
              <w:t>стручног</w:t>
            </w:r>
            <w:r>
              <w:rPr>
                <w:b/>
                <w:spacing w:val="44"/>
                <w:sz w:val="20"/>
              </w:rPr>
              <w:t> </w:t>
            </w:r>
            <w:r>
              <w:rPr>
                <w:b/>
                <w:sz w:val="20"/>
              </w:rPr>
              <w:t>усавршавања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у  државним</w:t>
            </w:r>
            <w:r>
              <w:rPr>
                <w:b/>
                <w:spacing w:val="45"/>
                <w:sz w:val="20"/>
              </w:rPr>
              <w:t> </w:t>
            </w:r>
            <w:r>
              <w:rPr>
                <w:b/>
                <w:sz w:val="20"/>
              </w:rPr>
              <w:t>органима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и  органима</w:t>
            </w:r>
            <w:r>
              <w:rPr>
                <w:b/>
                <w:spacing w:val="45"/>
                <w:sz w:val="20"/>
              </w:rPr>
              <w:t> </w:t>
            </w:r>
            <w:r>
              <w:rPr>
                <w:b/>
                <w:sz w:val="20"/>
              </w:rPr>
              <w:t>јединица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локалне  самоуправе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начина</w:t>
            </w:r>
            <w:r>
              <w:rPr>
                <w:b/>
                <w:spacing w:val="45"/>
                <w:sz w:val="20"/>
              </w:rPr>
              <w:t> </w:t>
            </w:r>
            <w:r>
              <w:rPr>
                <w:b/>
                <w:sz w:val="20"/>
              </w:rPr>
              <w:t>њиховог</w:t>
            </w:r>
            <w:r>
              <w:rPr>
                <w:b/>
                <w:spacing w:val="44"/>
                <w:sz w:val="20"/>
              </w:rPr>
              <w:t> </w:t>
            </w:r>
            <w:r>
              <w:rPr>
                <w:b/>
                <w:sz w:val="20"/>
              </w:rPr>
              <w:t>организовања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спровођења</w:t>
            </w:r>
          </w:p>
        </w:tc>
      </w:tr>
      <w:tr>
        <w:trPr>
          <w:trHeight w:val="146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1. Развој иновативних програма обуке у државним органима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самоуправе,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савремених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(неконвеционалних)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метода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посебним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освртом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иновацијама,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променама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кризним</w:t>
            </w:r>
          </w:p>
          <w:p>
            <w:pPr>
              <w:pStyle w:val="TableParagraph"/>
              <w:spacing w:line="223" w:lineRule="exact" w:before="2"/>
              <w:ind w:left="107"/>
              <w:rPr>
                <w:sz w:val="20"/>
              </w:rPr>
            </w:pPr>
            <w:r>
              <w:rPr>
                <w:sz w:val="20"/>
              </w:rPr>
              <w:t>ситуацијама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 w:right="97"/>
              <w:rPr>
                <w:sz w:val="20"/>
              </w:rPr>
            </w:pPr>
            <w:r>
              <w:rPr>
                <w:spacing w:val="-1"/>
                <w:sz w:val="20"/>
              </w:rPr>
              <w:t>2.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Развој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програма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1"/>
                <w:sz w:val="20"/>
              </w:rPr>
              <w:t>обуке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прилагођених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потребама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приправника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лица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која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оспособљавају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самосталан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рад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 струци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иновативних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локалне самоуправе (коучинг, менторство, студијске посете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др),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посебном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применом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стручном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усавршавању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руководилаца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1463" w:hRule="atLeast"/>
        </w:trPr>
        <w:tc>
          <w:tcPr>
            <w:tcW w:w="5672" w:type="dxa"/>
            <w:tcBorders>
              <w:bottom w:val="single" w:sz="6" w:space="0" w:color="E7E6E6"/>
            </w:tcBorders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Пружање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подршке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процесу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утврђивању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потреба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усавршавањем,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развоју, припреми и спровођењу посебних програма обуке 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јединици лоаклне самоуправе и обједињеног плана годишњег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јединици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локалне</w:t>
            </w:r>
          </w:p>
          <w:p>
            <w:pPr>
              <w:pStyle w:val="TableParagraph"/>
              <w:spacing w:line="221" w:lineRule="exact" w:before="1"/>
              <w:ind w:left="107"/>
              <w:rPr>
                <w:sz w:val="20"/>
              </w:rPr>
            </w:pPr>
            <w:r>
              <w:rPr>
                <w:sz w:val="20"/>
              </w:rPr>
              <w:t>самоуправе</w:t>
            </w:r>
          </w:p>
        </w:tc>
        <w:tc>
          <w:tcPr>
            <w:tcW w:w="473" w:type="dxa"/>
            <w:tcBorders>
              <w:bottom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tcBorders>
              <w:bottom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tcBorders>
              <w:bottom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tcBorders>
              <w:bottom w:val="single" w:sz="6" w:space="0" w:color="E7E6E6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461" w:hRule="atLeast"/>
        </w:trPr>
        <w:tc>
          <w:tcPr>
            <w:tcW w:w="5672" w:type="dxa"/>
            <w:tcBorders>
              <w:top w:val="single" w:sz="6" w:space="0" w:color="E7E6E6"/>
            </w:tcBorders>
          </w:tcPr>
          <w:p>
            <w:pPr>
              <w:pStyle w:val="TableParagraph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Пружање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подршке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локалне самоуправе у организовању и спровођењу програма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електронског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учења,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обезбеђења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једнаког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приступа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репрезентативном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броју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државних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јединицама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</w:p>
        </w:tc>
        <w:tc>
          <w:tcPr>
            <w:tcW w:w="473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tcBorders>
              <w:top w:val="single" w:sz="6" w:space="0" w:color="E7E6E6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99" w:hRule="atLeast"/>
        </w:trPr>
        <w:tc>
          <w:tcPr>
            <w:tcW w:w="14807" w:type="dxa"/>
            <w:gridSpan w:val="23"/>
            <w:shd w:val="clear" w:color="auto" w:fill="D9D9D9"/>
          </w:tcPr>
          <w:p>
            <w:pPr>
              <w:pStyle w:val="TableParagraph"/>
              <w:rPr>
                <w:sz w:val="27"/>
              </w:rPr>
            </w:pP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4.3: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нормативног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оквира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који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уређује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област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стручног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усавршавања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управи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спровођења</w:t>
            </w: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1. Вредновање учинка и преиспитивање закона који уређује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 стручног усавршавања у државним органима (ex-post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закона)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Вредновање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учинка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преиспитивање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уређује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област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локалне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самоуправе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(ex-post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закона)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3. Вредновање учинка и преиспитивање подзаконских прописа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који су донети на основу закона који уређују област стручног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управи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(ex-post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анализа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подзаконских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прописа)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7" w:hRule="atLeast"/>
        </w:trPr>
        <w:tc>
          <w:tcPr>
            <w:tcW w:w="5672" w:type="dxa"/>
          </w:tcPr>
          <w:p>
            <w:pPr>
              <w:pStyle w:val="TableParagraph"/>
              <w:spacing w:before="2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ex-ante анализе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уређује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стручног усавршавања у државним органима и консултација са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заинтересованим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странама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циљним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групама,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циљу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предлагања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оптималних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унапређења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закона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ex-ante анализе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уређује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консултација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заинтересованим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странама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циљним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групама,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предлагања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оптималних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унапређења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закона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планирања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формулисања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измена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допуна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уређује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област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државним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органима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7. Спровођење процеса планирања и формулисања измена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допуна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уређује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јединица локалне самоуправе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планирања,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формулисања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доношења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подзаконских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прописа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уређује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област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14807" w:type="dxa"/>
            <w:gridSpan w:val="23"/>
            <w:shd w:val="clear" w:color="auto" w:fill="D9D9D9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4.4: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Успостављање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стандардизације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процеса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система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квалитета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области стручног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усавршавања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управи,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уз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пуну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примену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ИКТ</w:t>
            </w: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1. Припрема студије о стручном усавршавању у јавној управи*,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проценом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потреба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минимума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јединствених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критеријума,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мерила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стандарда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изградњи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стручном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усавршавању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управи**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46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2. Успостављање уже организационе јединице у оквиру основне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органиазционе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МДУЛС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обавља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усмеравање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развоја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праћење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спровођења стандардизације процеса стручног усавршавања 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квалитета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јавној</w:t>
            </w:r>
          </w:p>
          <w:p>
            <w:pPr>
              <w:pStyle w:val="TableParagraph"/>
              <w:spacing w:line="223" w:lineRule="exact" w:before="1"/>
              <w:ind w:left="107"/>
              <w:rPr>
                <w:sz w:val="20"/>
              </w:rPr>
            </w:pPr>
            <w:r>
              <w:rPr>
                <w:sz w:val="20"/>
              </w:rPr>
              <w:t>управи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Оснивање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организационе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НАЈУ 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квалитета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управи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(quality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centre)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46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студије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оптимизацији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области стручног усавршавања – анализа пословних процеса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реорганизације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сврху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стандардизације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дигитализације процеса стручног усавршавања у јавној управи,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унапређења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надзорне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функције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примене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ИКТ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овој</w:t>
            </w:r>
          </w:p>
          <w:p>
            <w:pPr>
              <w:pStyle w:val="TableParagraph"/>
              <w:spacing w:line="223" w:lineRule="exact" w:before="2"/>
              <w:ind w:left="107"/>
              <w:rPr>
                <w:sz w:val="20"/>
              </w:rPr>
            </w:pPr>
            <w:r>
              <w:rPr>
                <w:sz w:val="20"/>
              </w:rPr>
              <w:t>области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tabs>
                <w:tab w:pos="460" w:val="left" w:leader="none"/>
                <w:tab w:pos="1194" w:val="left" w:leader="none"/>
                <w:tab w:pos="1729" w:val="left" w:leader="none"/>
                <w:tab w:pos="1952" w:val="left" w:leader="none"/>
                <w:tab w:pos="2618" w:val="left" w:leader="none"/>
                <w:tab w:pos="2928" w:val="left" w:leader="none"/>
                <w:tab w:pos="3741" w:val="left" w:leader="none"/>
                <w:tab w:pos="3813" w:val="left" w:leader="none"/>
                <w:tab w:pos="4854" w:val="left" w:leader="none"/>
                <w:tab w:pos="5378" w:val="left" w:leader="none"/>
              </w:tabs>
              <w:spacing w:before="1"/>
              <w:ind w:left="107" w:right="101"/>
              <w:rPr>
                <w:sz w:val="20"/>
              </w:rPr>
            </w:pPr>
            <w:r>
              <w:rPr>
                <w:sz w:val="20"/>
              </w:rPr>
              <w:t>5.</w:t>
              <w:tab/>
              <w:t>Развој</w:t>
              <w:tab/>
              <w:t>ИКТ</w:t>
              <w:tab/>
              <w:t>система</w:t>
              <w:tab/>
              <w:t>и</w:t>
              <w:tab/>
              <w:t>мрежне</w:t>
              <w:tab/>
              <w:tab/>
              <w:t>инфраструктуре</w:t>
              <w:tab/>
            </w:r>
            <w:r>
              <w:rPr>
                <w:spacing w:val="-3"/>
                <w:sz w:val="20"/>
              </w:rPr>
              <w:t>за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имплементацију</w:t>
              <w:tab/>
              <w:tab/>
              <w:t>стандардизованих</w:t>
              <w:tab/>
              <w:t>пословних</w:t>
              <w:tab/>
            </w:r>
            <w:r>
              <w:rPr>
                <w:spacing w:val="-1"/>
                <w:sz w:val="20"/>
              </w:rPr>
              <w:t>процеса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стручног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2198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платформе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даљину,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мултимедијалних и интерактивних метода онлајн учења (рад 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lajv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сесије,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форуме,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заједничке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вежбе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blackboard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системима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виртуелне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учионице,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заједничким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пројектима,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учење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„face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face”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окружењу,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крају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обука</w:t>
            </w:r>
          </w:p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„обавезно дружење“) и обезбеђење услова за примену овог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облика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свим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свим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сегментима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управи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(јединствена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платформа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коју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могу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користе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сви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органи)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14807" w:type="dxa"/>
            <w:gridSpan w:val="23"/>
            <w:shd w:val="clear" w:color="auto" w:fill="D9D9D9"/>
          </w:tcPr>
          <w:p>
            <w:pPr>
              <w:pStyle w:val="TableParagraph"/>
              <w:spacing w:before="5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29"/>
                <w:sz w:val="20"/>
              </w:rPr>
              <w:t> </w:t>
            </w:r>
            <w:r>
              <w:rPr>
                <w:b/>
                <w:sz w:val="20"/>
              </w:rPr>
              <w:t>4.5:</w:t>
            </w:r>
            <w:r>
              <w:rPr>
                <w:b/>
                <w:spacing w:val="30"/>
                <w:sz w:val="20"/>
              </w:rPr>
              <w:t> </w:t>
            </w:r>
            <w:r>
              <w:rPr>
                <w:b/>
                <w:sz w:val="20"/>
              </w:rPr>
              <w:t>Успостављање</w:t>
            </w:r>
            <w:r>
              <w:rPr>
                <w:b/>
                <w:spacing w:val="30"/>
                <w:sz w:val="20"/>
              </w:rPr>
              <w:t> </w:t>
            </w:r>
            <w:r>
              <w:rPr>
                <w:b/>
                <w:sz w:val="20"/>
              </w:rPr>
              <w:t>система</w:t>
            </w:r>
            <w:r>
              <w:rPr>
                <w:b/>
                <w:spacing w:val="29"/>
                <w:sz w:val="20"/>
              </w:rPr>
              <w:t> </w:t>
            </w:r>
            <w:r>
              <w:rPr>
                <w:b/>
                <w:sz w:val="20"/>
              </w:rPr>
              <w:t>планирања</w:t>
            </w:r>
            <w:r>
              <w:rPr>
                <w:b/>
                <w:spacing w:val="31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29"/>
                <w:sz w:val="20"/>
              </w:rPr>
              <w:t> </w:t>
            </w:r>
            <w:r>
              <w:rPr>
                <w:b/>
                <w:sz w:val="20"/>
              </w:rPr>
              <w:t>управљања</w:t>
            </w:r>
            <w:r>
              <w:rPr>
                <w:b/>
                <w:spacing w:val="31"/>
                <w:sz w:val="20"/>
              </w:rPr>
              <w:t> </w:t>
            </w:r>
            <w:r>
              <w:rPr>
                <w:b/>
                <w:sz w:val="20"/>
              </w:rPr>
              <w:t>процесом</w:t>
            </w:r>
            <w:r>
              <w:rPr>
                <w:b/>
                <w:spacing w:val="29"/>
                <w:sz w:val="20"/>
              </w:rPr>
              <w:t> </w:t>
            </w:r>
            <w:r>
              <w:rPr>
                <w:b/>
                <w:sz w:val="20"/>
              </w:rPr>
              <w:t>целоживотног</w:t>
            </w:r>
            <w:r>
              <w:rPr>
                <w:b/>
                <w:spacing w:val="28"/>
                <w:sz w:val="20"/>
              </w:rPr>
              <w:t> </w:t>
            </w:r>
            <w:r>
              <w:rPr>
                <w:b/>
                <w:sz w:val="20"/>
              </w:rPr>
              <w:t>стручног</w:t>
            </w:r>
            <w:r>
              <w:rPr>
                <w:b/>
                <w:spacing w:val="29"/>
                <w:sz w:val="20"/>
              </w:rPr>
              <w:t> </w:t>
            </w:r>
            <w:r>
              <w:rPr>
                <w:b/>
                <w:sz w:val="20"/>
              </w:rPr>
              <w:t>усавршавања</w:t>
            </w:r>
            <w:r>
              <w:rPr>
                <w:b/>
                <w:spacing w:val="30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28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30"/>
                <w:sz w:val="20"/>
              </w:rPr>
              <w:t> </w:t>
            </w:r>
            <w:r>
              <w:rPr>
                <w:b/>
                <w:sz w:val="20"/>
              </w:rPr>
              <w:t>управи</w:t>
            </w:r>
            <w:r>
              <w:rPr>
                <w:b/>
                <w:spacing w:val="30"/>
                <w:sz w:val="20"/>
              </w:rPr>
              <w:t> </w:t>
            </w:r>
            <w:r>
              <w:rPr>
                <w:b/>
                <w:sz w:val="20"/>
              </w:rPr>
              <w:t>(мастер</w:t>
            </w:r>
            <w:r>
              <w:rPr>
                <w:b/>
                <w:spacing w:val="30"/>
                <w:sz w:val="20"/>
              </w:rPr>
              <w:t> </w:t>
            </w:r>
            <w:r>
              <w:rPr>
                <w:b/>
                <w:sz w:val="20"/>
              </w:rPr>
              <w:t>план</w:t>
            </w:r>
            <w:r>
              <w:rPr>
                <w:b/>
                <w:spacing w:val="30"/>
                <w:sz w:val="20"/>
              </w:rPr>
              <w:t> </w:t>
            </w:r>
            <w:r>
              <w:rPr>
                <w:b/>
                <w:sz w:val="20"/>
              </w:rPr>
              <w:t>целоживотног</w:t>
            </w:r>
            <w:r>
              <w:rPr>
                <w:b/>
                <w:spacing w:val="29"/>
                <w:sz w:val="20"/>
              </w:rPr>
              <w:t> </w:t>
            </w:r>
            <w:r>
              <w:rPr>
                <w:b/>
                <w:sz w:val="20"/>
              </w:rPr>
              <w:t>стручног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усавршавања)</w:t>
            </w: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упоредне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студије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целоживотном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усавршавању запослених у јавној управи у репрезентативним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правним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системима,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предлогом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препорука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Републику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Србију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модела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мастер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целоживотног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усавршавања у јавној управи, са елементима утицаја на систем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планирања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кадрова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управи,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систем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оцењивања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систем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награђивања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анализом ефеката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25" w:hRule="atLeast"/>
        </w:trPr>
        <w:tc>
          <w:tcPr>
            <w:tcW w:w="14807" w:type="dxa"/>
            <w:gridSpan w:val="23"/>
            <w:shd w:val="clear" w:color="auto" w:fill="D9D9D9"/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4.6: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Успостављање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инстумената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сарадње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институција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чијем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делокругу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су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послови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стручног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усавршавања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запослених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 државним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другим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органима</w:t>
            </w: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1. Успостављање оквира за унапређење сарадње институција 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чијем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делокругу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организовања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другим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(мрежа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школа)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Промовисање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подстицање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интерресорног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усавршавања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мултисекторским областима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3. Развој и остваривање сарадње између посебних стручних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(програмски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савет,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сталне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програмске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комисије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сл.)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институција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чијем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делокругу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су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послови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стручног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усавршавања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 државним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другим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органима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79"/>
        <w:gridCol w:w="435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89" w:type="dxa"/>
            <w:gridSpan w:val="5"/>
          </w:tcPr>
          <w:p>
            <w:pPr>
              <w:pStyle w:val="TableParagraph"/>
              <w:spacing w:line="223" w:lineRule="exact" w:before="138"/>
              <w:ind w:left="720" w:right="713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2" w:right="748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2" w:right="744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5" w:right="691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08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35" w:type="dxa"/>
            <w:textDirection w:val="btLr"/>
          </w:tcPr>
          <w:p>
            <w:pPr>
              <w:pStyle w:val="TableParagraph"/>
              <w:spacing w:before="7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0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2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9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7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3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50" w:hRule="atLeast"/>
        </w:trPr>
        <w:tc>
          <w:tcPr>
            <w:tcW w:w="14806" w:type="dxa"/>
            <w:gridSpan w:val="23"/>
            <w:shd w:val="clear" w:color="auto" w:fill="D9D9D9"/>
          </w:tcPr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4.7:</w:t>
            </w:r>
            <w:r>
              <w:rPr>
                <w:b/>
                <w:spacing w:val="40"/>
                <w:sz w:val="20"/>
              </w:rPr>
              <w:t> </w:t>
            </w:r>
            <w:r>
              <w:rPr>
                <w:b/>
                <w:sz w:val="20"/>
              </w:rPr>
              <w:t>Увођење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јединствених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критеријума,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мерила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стандарда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области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стручних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испита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систему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државне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управе</w:t>
            </w:r>
          </w:p>
        </w:tc>
      </w:tr>
      <w:tr>
        <w:trPr>
          <w:trHeight w:val="732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предлогом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мера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јединственог уређења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питања која су заједничка за све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стручне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испите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систему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управе,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анализом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ефеката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2. Припрема анализе о потреби успостављања односа стручних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испита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усавршавања,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односно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обавезе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похађања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припрему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полагање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испита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пре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полагања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стручног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испита,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анализом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ефеката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3. Спровођење ex-ante анализе закона којим се на јединственим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основама уређује област стручних испита у систему државне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консултација са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заинтересованим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странама 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циљним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групама,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предлагања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оптималних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уређења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закона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планирања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формулисања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којим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се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јединственим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основама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уређује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област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стручних</w:t>
            </w:r>
          </w:p>
          <w:p>
            <w:pPr>
              <w:pStyle w:val="TableParagraph"/>
              <w:spacing w:line="223" w:lineRule="exact" w:before="2"/>
              <w:ind w:left="107"/>
              <w:rPr>
                <w:sz w:val="20"/>
              </w:rPr>
            </w:pPr>
            <w:r>
              <w:rPr>
                <w:sz w:val="20"/>
              </w:rPr>
              <w:t>испита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систему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18" w:hRule="atLeast"/>
        </w:trPr>
        <w:tc>
          <w:tcPr>
            <w:tcW w:w="5672" w:type="dxa"/>
          </w:tcPr>
          <w:p>
            <w:pPr>
              <w:pStyle w:val="TableParagraph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студије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оптимизацији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стручних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испита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(анализа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пословних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предлог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реорганизације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сврху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стандардизације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испита,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унапређења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надзорне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функције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примене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ИКТ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овој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области)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3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ИКТ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мрежне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инфраструктуре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имплементацију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стандардизованих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стручних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испита 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систему државне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0" w:hRule="atLeast"/>
        </w:trPr>
        <w:tc>
          <w:tcPr>
            <w:tcW w:w="14806" w:type="dxa"/>
            <w:gridSpan w:val="23"/>
            <w:shd w:val="clear" w:color="auto" w:fill="D9D9D9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4.8:</w:t>
            </w:r>
            <w:r>
              <w:rPr>
                <w:b/>
                <w:spacing w:val="40"/>
                <w:sz w:val="20"/>
              </w:rPr>
              <w:t> </w:t>
            </w:r>
            <w:r>
              <w:rPr>
                <w:b/>
                <w:sz w:val="20"/>
              </w:rPr>
              <w:t>Развој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сарадње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са</w:t>
            </w:r>
            <w:r>
              <w:rPr>
                <w:b/>
                <w:spacing w:val="41"/>
                <w:sz w:val="20"/>
              </w:rPr>
              <w:t> </w:t>
            </w:r>
            <w:r>
              <w:rPr>
                <w:b/>
                <w:sz w:val="20"/>
              </w:rPr>
              <w:t>високошколским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установама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ради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подршке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школовању/додатном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образовању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кадрова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за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јавну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управу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инструмената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подршку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спровођењу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школовања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кадрова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јавну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управу,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једнако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усмерену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теоријским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знањима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практичном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образовању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3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2. Обезбеђење услова за континуирану обавезу спровођења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студентске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Организовање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годишњег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скупа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„Студентска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стручна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пракса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управи“,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ради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промоције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стручног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оспособљавања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усавршавања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јавној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управи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1" w:hRule="atLeast"/>
        </w:trPr>
        <w:tc>
          <w:tcPr>
            <w:tcW w:w="5672" w:type="dxa"/>
          </w:tcPr>
          <w:p>
            <w:pPr>
              <w:pStyle w:val="TableParagraph"/>
              <w:spacing w:before="59"/>
              <w:ind w:left="107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студенте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мастер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студија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„Припремни час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 јавну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управу“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2" w:hRule="atLeast"/>
        </w:trPr>
        <w:tc>
          <w:tcPr>
            <w:tcW w:w="5672" w:type="dxa"/>
          </w:tcPr>
          <w:p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аналитичко-истраживачких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</w:p>
          <w:p>
            <w:pPr>
              <w:pStyle w:val="TableParagraph"/>
              <w:tabs>
                <w:tab w:pos="762" w:val="left" w:leader="none"/>
                <w:tab w:pos="1097" w:val="left" w:leader="none"/>
                <w:tab w:pos="2095" w:val="left" w:leader="none"/>
                <w:tab w:pos="2520" w:val="left" w:leader="none"/>
                <w:tab w:pos="4223" w:val="left" w:leader="none"/>
                <w:tab w:pos="5449" w:val="left" w:leader="none"/>
              </w:tabs>
              <w:spacing w:line="240" w:lineRule="atLeast"/>
              <w:ind w:left="107" w:right="103"/>
              <w:rPr>
                <w:sz w:val="20"/>
              </w:rPr>
            </w:pPr>
            <w:r>
              <w:rPr>
                <w:sz w:val="20"/>
              </w:rPr>
              <w:t>НАЈУ</w:t>
              <w:tab/>
              <w:t>у</w:t>
              <w:tab/>
              <w:t>сарадњи</w:t>
              <w:tab/>
              <w:t>са</w:t>
              <w:tab/>
              <w:t>високошколским</w:t>
              <w:tab/>
              <w:t>установама</w:t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научноистраживачким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организацијама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14807" w:type="dxa"/>
            <w:gridSpan w:val="23"/>
            <w:shd w:val="clear" w:color="auto" w:fill="DBE4F0"/>
          </w:tcPr>
          <w:p>
            <w:pPr>
              <w:pStyle w:val="TableParagraph"/>
              <w:spacing w:before="5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8"/>
                <w:sz w:val="20"/>
              </w:rPr>
              <w:t> </w:t>
            </w:r>
            <w:r>
              <w:rPr>
                <w:b/>
                <w:sz w:val="20"/>
              </w:rPr>
              <w:t>циљ</w:t>
            </w:r>
            <w:r>
              <w:rPr>
                <w:b/>
                <w:spacing w:val="10"/>
                <w:sz w:val="20"/>
              </w:rPr>
              <w:t> </w:t>
            </w:r>
            <w:r>
              <w:rPr>
                <w:b/>
                <w:sz w:val="20"/>
              </w:rPr>
              <w:t>5:</w:t>
            </w:r>
            <w:r>
              <w:rPr>
                <w:b/>
                <w:spacing w:val="10"/>
                <w:sz w:val="20"/>
              </w:rPr>
              <w:t> </w:t>
            </w:r>
            <w:r>
              <w:rPr>
                <w:b/>
                <w:sz w:val="20"/>
              </w:rPr>
              <w:t>ЈАВНА</w:t>
            </w:r>
            <w:r>
              <w:rPr>
                <w:b/>
                <w:spacing w:val="11"/>
                <w:sz w:val="20"/>
              </w:rPr>
              <w:t> </w:t>
            </w:r>
            <w:r>
              <w:rPr>
                <w:b/>
                <w:sz w:val="20"/>
              </w:rPr>
              <w:t>УПРАВА</w:t>
            </w:r>
            <w:r>
              <w:rPr>
                <w:b/>
                <w:spacing w:val="11"/>
                <w:sz w:val="20"/>
              </w:rPr>
              <w:t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9"/>
                <w:sz w:val="20"/>
              </w:rPr>
              <w:t> </w:t>
            </w:r>
            <w:r>
              <w:rPr>
                <w:b/>
                <w:sz w:val="20"/>
              </w:rPr>
              <w:t>ЕФИКАСАН</w:t>
            </w:r>
            <w:r>
              <w:rPr>
                <w:b/>
                <w:spacing w:val="11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2"/>
                <w:sz w:val="20"/>
              </w:rPr>
              <w:t> </w:t>
            </w:r>
            <w:r>
              <w:rPr>
                <w:b/>
                <w:sz w:val="20"/>
              </w:rPr>
              <w:t>ИНОВАТИВАН</w:t>
            </w:r>
            <w:r>
              <w:rPr>
                <w:b/>
                <w:spacing w:val="10"/>
                <w:sz w:val="20"/>
              </w:rPr>
              <w:t> </w:t>
            </w:r>
            <w:r>
              <w:rPr>
                <w:b/>
                <w:sz w:val="20"/>
              </w:rPr>
              <w:t>НАЧИН</w:t>
            </w:r>
            <w:r>
              <w:rPr>
                <w:b/>
                <w:spacing w:val="9"/>
                <w:sz w:val="20"/>
              </w:rPr>
              <w:t> </w:t>
            </w:r>
            <w:r>
              <w:rPr>
                <w:b/>
                <w:sz w:val="20"/>
              </w:rPr>
              <w:t>ПРУЖА</w:t>
            </w:r>
            <w:r>
              <w:rPr>
                <w:b/>
                <w:spacing w:val="11"/>
                <w:sz w:val="20"/>
              </w:rPr>
              <w:t> </w:t>
            </w:r>
            <w:r>
              <w:rPr>
                <w:b/>
                <w:sz w:val="20"/>
              </w:rPr>
              <w:t>УСЛУГЕ</w:t>
            </w:r>
            <w:r>
              <w:rPr>
                <w:b/>
                <w:spacing w:val="11"/>
                <w:sz w:val="20"/>
              </w:rPr>
              <w:t> </w:t>
            </w:r>
            <w:r>
              <w:rPr>
                <w:b/>
                <w:sz w:val="20"/>
              </w:rPr>
              <w:t>КОЈЕ</w:t>
            </w:r>
            <w:r>
              <w:rPr>
                <w:b/>
                <w:spacing w:val="11"/>
                <w:sz w:val="20"/>
              </w:rPr>
              <w:t> </w:t>
            </w:r>
            <w:r>
              <w:rPr>
                <w:b/>
                <w:sz w:val="20"/>
              </w:rPr>
              <w:t>ОДГОВАРАЈУ</w:t>
            </w:r>
            <w:r>
              <w:rPr>
                <w:b/>
                <w:spacing w:val="11"/>
                <w:sz w:val="20"/>
              </w:rPr>
              <w:t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13"/>
                <w:sz w:val="20"/>
              </w:rPr>
              <w:t> </w:t>
            </w:r>
            <w:r>
              <w:rPr>
                <w:b/>
                <w:sz w:val="20"/>
              </w:rPr>
              <w:t>ПОТРЕБЕ</w:t>
            </w:r>
            <w:r>
              <w:rPr>
                <w:b/>
                <w:spacing w:val="9"/>
                <w:sz w:val="20"/>
              </w:rPr>
              <w:t> </w:t>
            </w:r>
            <w:r>
              <w:rPr>
                <w:b/>
                <w:sz w:val="20"/>
              </w:rPr>
              <w:t>КРАЈЊИХ</w:t>
            </w:r>
            <w:r>
              <w:rPr>
                <w:b/>
                <w:spacing w:val="10"/>
                <w:sz w:val="20"/>
              </w:rPr>
              <w:t> </w:t>
            </w:r>
            <w:r>
              <w:rPr>
                <w:b/>
                <w:sz w:val="20"/>
              </w:rPr>
              <w:t>КОРИСНИКА</w:t>
            </w:r>
            <w:r>
              <w:rPr>
                <w:b/>
                <w:spacing w:val="9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2"/>
                <w:sz w:val="20"/>
              </w:rPr>
              <w:t> </w:t>
            </w:r>
            <w:r>
              <w:rPr>
                <w:b/>
                <w:sz w:val="20"/>
              </w:rPr>
              <w:t>УНАПРЕЂУЈУ</w:t>
            </w:r>
            <w:r>
              <w:rPr>
                <w:b/>
                <w:spacing w:val="11"/>
                <w:sz w:val="20"/>
              </w:rPr>
              <w:t> </w:t>
            </w:r>
            <w:r>
              <w:rPr>
                <w:b/>
                <w:sz w:val="20"/>
              </w:rPr>
              <w:t>ЊИХОВО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КОРИСНИЧКО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ИСКУСТВО</w:t>
            </w:r>
          </w:p>
        </w:tc>
      </w:tr>
      <w:tr>
        <w:trPr>
          <w:trHeight w:val="599" w:hRule="atLeast"/>
        </w:trPr>
        <w:tc>
          <w:tcPr>
            <w:tcW w:w="14807" w:type="dxa"/>
            <w:gridSpan w:val="23"/>
            <w:shd w:val="clear" w:color="auto" w:fill="DBE4F0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5.1: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РАЗВОЈА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УСЛУГА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МЕРИ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КРАЈЊИХ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КОРИСНИКА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КРОЗ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ПРОЦЕСА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РАЗВОЈА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НОВИХ УСЛУГА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ОПТИМИЗАЦИЈУ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ПОСТОЈЕЋИХ</w:t>
            </w: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Утврђивање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методологије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нових,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односно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оптимизације постојећих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заснованих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систематском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укључивању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крајњих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корисника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свим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фазама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развоја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уз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употребу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напредних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иновативних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алата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поједностављење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административних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поступака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регулативе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период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е-Папир након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2021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Популаризација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употребе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дигиталних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услуга,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већом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доступношћу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електронског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квалификованог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потписа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све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грађане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обавезног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дела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сваке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личне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карте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tabs>
                <w:tab w:pos="1895" w:val="left" w:leader="none"/>
                <w:tab w:pos="3043" w:val="left" w:leader="none"/>
                <w:tab w:pos="4368" w:val="left" w:leader="none"/>
              </w:tabs>
              <w:spacing w:before="1"/>
              <w:ind w:left="107" w:right="100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смерница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избор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приоритетних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поступака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дигитализацију,</w:t>
              <w:tab/>
              <w:t>односно</w:t>
              <w:tab/>
              <w:t>прављење</w:t>
              <w:tab/>
            </w:r>
            <w:r>
              <w:rPr>
                <w:spacing w:val="-1"/>
                <w:sz w:val="20"/>
              </w:rPr>
              <w:t>приоритетних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безконтактних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услуга.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2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„Плана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пружања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приоритетних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административних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током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кризних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ситуација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“у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обезбеђивања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континуитета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пружања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кризним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временима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(сличних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Ковид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епидемији)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Оперативног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електронске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период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након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2022.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стандарда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јединствених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управних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места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припрему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уредбе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Владе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Републике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Србије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која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регулише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ову област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системско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укључивање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корисника у развој/ дизајн (нових и постојећих) услуга у свим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фазама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развоја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(Уредба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принципима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управљања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услугама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информацијама)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2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pacing w:val="-1"/>
                <w:sz w:val="20"/>
              </w:rPr>
              <w:t>9.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Попис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административних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захтева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осталих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услова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пословања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9E1F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Креирање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20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привреду,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принципу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бизнис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епизода,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које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ће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бити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дигитализоване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доступне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корисницима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преко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Портала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е-управе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инфраструктуре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пружање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електронских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(недостајући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регистри,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модули 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сл.)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12. Детаљан попис свих корака и елемената административних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поступака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грађане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Регистар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административних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поступака,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које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спроводе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органи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државне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управе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13.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Покретање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иницијатива,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иновативних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кампања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спровођење ИКТ обука у СКИП центру за грађане, нарочито 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оне категорије становништва којима због недовољног нивоа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ИКТ</w:t>
            </w:r>
            <w:r>
              <w:rPr>
                <w:spacing w:val="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знања</w:t>
            </w:r>
            <w:r>
              <w:rPr>
                <w:spacing w:val="2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прети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опасност</w:t>
            </w:r>
            <w:r>
              <w:rPr>
                <w:spacing w:val="2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од</w:t>
            </w:r>
            <w:r>
              <w:rPr>
                <w:spacing w:val="2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„дигиталне</w:t>
            </w:r>
            <w:r>
              <w:rPr>
                <w:spacing w:val="2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ексклузије“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из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система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електронског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пружања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РС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14.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свих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административних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поступака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грађане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препорука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поједностављење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утврђеном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методологијом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републичком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нивоу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поједностављење административних</w:t>
            </w:r>
          </w:p>
          <w:p>
            <w:pPr>
              <w:pStyle w:val="TableParagraph"/>
              <w:spacing w:line="223" w:lineRule="exact"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поступака/јавних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привреду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 грађане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39" w:hRule="atLeast"/>
        </w:trPr>
        <w:tc>
          <w:tcPr>
            <w:tcW w:w="14807" w:type="dxa"/>
            <w:gridSpan w:val="23"/>
            <w:shd w:val="clear" w:color="auto" w:fill="DBE4F0"/>
          </w:tcPr>
          <w:p>
            <w:pPr>
              <w:pStyle w:val="TableParagraph"/>
              <w:spacing w:before="5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5.2: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ПОВЕЋАЊЕ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ЉУДСКИХ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ТЕХНИЧКО-ТЕХНОЛОШКИХ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КАПАЦИТЕТА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ЈАВНЕ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УПРАВЕ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ЗА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ПРУЖАЊЕ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УСЛУГА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КРАЈЊИМ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КОРИСНИЦИМА</w:t>
            </w: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усавршавање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резултатима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стратешким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опредељењем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Владе РС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коришћење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Националног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портала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еУправе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пружање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услуга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3. Израда методологије за утврђивање радних места и броја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извршилаца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раде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пословима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вези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пружањем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јавних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услуга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2" w:hRule="atLeast"/>
        </w:trPr>
        <w:tc>
          <w:tcPr>
            <w:tcW w:w="5672" w:type="dxa"/>
          </w:tcPr>
          <w:p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расположивости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структуре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људских</w:t>
            </w:r>
          </w:p>
          <w:p>
            <w:pPr>
              <w:pStyle w:val="TableParagraph"/>
              <w:spacing w:line="240" w:lineRule="atLeast"/>
              <w:ind w:left="107" w:right="102"/>
              <w:rPr>
                <w:sz w:val="20"/>
              </w:rPr>
            </w:pPr>
            <w:r>
              <w:rPr>
                <w:sz w:val="20"/>
              </w:rPr>
              <w:t>капацитета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оквиру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пружање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услуга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tabs>
                <w:tab w:pos="443" w:val="left" w:leader="none"/>
                <w:tab w:pos="1297" w:val="left" w:leader="none"/>
                <w:tab w:pos="1643" w:val="left" w:leader="none"/>
                <w:tab w:pos="2938" w:val="left" w:leader="none"/>
                <w:tab w:pos="4176" w:val="left" w:leader="none"/>
              </w:tabs>
              <w:spacing w:before="1"/>
              <w:ind w:left="107" w:right="101"/>
              <w:rPr>
                <w:sz w:val="20"/>
              </w:rPr>
            </w:pPr>
            <w:r>
              <w:rPr>
                <w:sz w:val="20"/>
              </w:rPr>
              <w:t>5</w:t>
              <w:tab/>
              <w:t>Израда</w:t>
              <w:tab/>
              <w:t>и</w:t>
              <w:tab/>
              <w:t>спровођење</w:t>
              <w:tab/>
              <w:t>тренинга</w:t>
              <w:tab/>
            </w:r>
            <w:r>
              <w:rPr>
                <w:spacing w:val="-1"/>
                <w:sz w:val="20"/>
              </w:rPr>
              <w:t>„Осмишљавање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(дизајниране)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услуга“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службенике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положају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(Honeycomb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core)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tabs>
                <w:tab w:pos="453" w:val="left" w:leader="none"/>
                <w:tab w:pos="1779" w:val="left" w:leader="none"/>
                <w:tab w:pos="2589" w:val="left" w:leader="none"/>
                <w:tab w:pos="3325" w:val="left" w:leader="none"/>
                <w:tab w:pos="4553" w:val="left" w:leader="none"/>
              </w:tabs>
              <w:spacing w:before="1"/>
              <w:ind w:left="107" w:right="101"/>
              <w:rPr>
                <w:sz w:val="20"/>
              </w:rPr>
            </w:pPr>
            <w:r>
              <w:rPr>
                <w:sz w:val="20"/>
              </w:rPr>
              <w:t>6</w:t>
              <w:tab/>
              <w:t>Спровођење</w:t>
              <w:tab/>
              <w:t>онлајн</w:t>
              <w:tab/>
              <w:t>обука</w:t>
              <w:tab/>
              <w:t>„Креативно</w:t>
              <w:tab/>
            </w:r>
            <w:r>
              <w:rPr>
                <w:spacing w:val="-1"/>
                <w:sz w:val="20"/>
              </w:rPr>
              <w:t>кориснички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оријентисано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креирање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политика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(design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thinking)“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„Essentials“-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Остваривање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резултата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пружање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јавних услуга“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 државне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службенике</w:t>
            </w:r>
          </w:p>
          <w:p>
            <w:pPr>
              <w:pStyle w:val="TableParagraph"/>
              <w:spacing w:line="223" w:lineRule="exact" w:before="2"/>
              <w:ind w:left="107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положају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8 Развој и спровођење програма обука за службенике који су 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директном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контакту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корисницима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посебним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фокусом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пружање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особама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инвалидитетом,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корисницима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с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посебним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потребама,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рањивим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корисницима,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маргинализованим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корисницима)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tabs>
                <w:tab w:pos="489" w:val="left" w:leader="none"/>
                <w:tab w:pos="1849" w:val="left" w:leader="none"/>
                <w:tab w:pos="2623" w:val="left" w:leader="none"/>
                <w:tab w:pos="3926" w:val="left" w:leader="none"/>
                <w:tab w:pos="4386" w:val="left" w:leader="none"/>
              </w:tabs>
              <w:ind w:left="107" w:right="101"/>
              <w:rPr>
                <w:sz w:val="20"/>
              </w:rPr>
            </w:pPr>
            <w:r>
              <w:rPr>
                <w:sz w:val="20"/>
              </w:rPr>
              <w:t>9</w:t>
              <w:tab/>
              <w:t>Спровођење</w:t>
              <w:tab/>
              <w:t>обука</w:t>
              <w:tab/>
              <w:t>службеника</w:t>
              <w:tab/>
              <w:t>за</w:t>
              <w:tab/>
            </w:r>
            <w:r>
              <w:rPr>
                <w:spacing w:val="-1"/>
                <w:sz w:val="20"/>
              </w:rPr>
              <w:t>оптимизацију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административних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поступака/услуга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0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5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примени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стандарда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пружање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јавних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услуга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7"/>
              <w:rPr>
                <w:sz w:val="20"/>
              </w:rPr>
            </w:pPr>
            <w:r>
              <w:rPr>
                <w:sz w:val="20"/>
              </w:rPr>
              <w:t>11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техничко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технолошке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опремљености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управне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инспекције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12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јединствених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управних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места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територији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јединица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2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13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имплементација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„Управљање</w:t>
            </w:r>
            <w:r>
              <w:rPr>
                <w:spacing w:val="-43"/>
                <w:sz w:val="20"/>
              </w:rPr>
              <w:t> </w:t>
            </w:r>
            <w:r>
              <w:rPr>
                <w:spacing w:val="-1"/>
                <w:sz w:val="20"/>
              </w:rPr>
              <w:t>квалитетом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рада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1"/>
                <w:sz w:val="20"/>
              </w:rPr>
              <w:t>јавне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1"/>
                <w:sz w:val="20"/>
              </w:rPr>
              <w:t>управе“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балансиране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картице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резултата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tabs>
                <w:tab w:pos="786" w:val="left" w:leader="none"/>
                <w:tab w:pos="1526" w:val="left" w:leader="none"/>
                <w:tab w:pos="2236" w:val="left" w:leader="none"/>
                <w:tab w:pos="3871" w:val="left" w:leader="none"/>
                <w:tab w:pos="4559" w:val="left" w:leader="none"/>
              </w:tabs>
              <w:spacing w:before="1"/>
              <w:ind w:left="107" w:right="105"/>
              <w:rPr>
                <w:sz w:val="20"/>
              </w:rPr>
            </w:pPr>
            <w:r>
              <w:rPr>
                <w:sz w:val="20"/>
              </w:rPr>
              <w:t>(BSC),</w:t>
              <w:tab/>
              <w:t>општи</w:t>
              <w:tab/>
              <w:t>оквир</w:t>
              <w:tab/>
              <w:t>самооцењивања</w:t>
              <w:tab/>
              <w:t>(CAF);</w:t>
              <w:tab/>
            </w:r>
            <w:r>
              <w:rPr>
                <w:spacing w:val="-1"/>
                <w:sz w:val="20"/>
              </w:rPr>
              <w:t>сарадничке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рецензије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 јавном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сектору и др.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46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14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Јачање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инспекције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надзору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стандарда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пружања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потребе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обављања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контроле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квалитета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пружања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пружање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подршке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министарству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надлежном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политику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пружања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ефикасно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обезбеђивање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квалитета</w:t>
            </w:r>
          </w:p>
          <w:p>
            <w:pPr>
              <w:pStyle w:val="TableParagraph"/>
              <w:spacing w:line="223" w:lineRule="exact" w:before="2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пружених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услуга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99" w:hRule="atLeast"/>
        </w:trPr>
        <w:tc>
          <w:tcPr>
            <w:tcW w:w="14807" w:type="dxa"/>
            <w:gridSpan w:val="23"/>
            <w:shd w:val="clear" w:color="auto" w:fill="DBE4F0"/>
          </w:tcPr>
          <w:p>
            <w:pPr>
              <w:pStyle w:val="TableParagraph"/>
              <w:spacing w:before="10"/>
              <w:rPr>
                <w:sz w:val="26"/>
              </w:rPr>
            </w:pP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5.3: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СИСТЕМА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КОНТРОЛЕ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ОБЕЗБЕЂЕЊА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КВАЛИТЕТА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ПРУЖАЊА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УСЛУГА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tabs>
                <w:tab w:pos="1628" w:val="left" w:leader="none"/>
                <w:tab w:pos="2115" w:val="left" w:leader="none"/>
                <w:tab w:pos="3129" w:val="left" w:leader="none"/>
                <w:tab w:pos="4573" w:val="left" w:leader="none"/>
              </w:tabs>
              <w:spacing w:before="1"/>
              <w:ind w:left="107" w:right="99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правног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којим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прописује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формирање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свеобухватне</w:t>
              <w:tab/>
              <w:t>и</w:t>
              <w:tab/>
              <w:t>ажурне</w:t>
              <w:tab/>
              <w:t>електронске</w:t>
              <w:tab/>
            </w:r>
            <w:r>
              <w:rPr>
                <w:spacing w:val="-1"/>
                <w:sz w:val="20"/>
              </w:rPr>
              <w:t>евиденције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административних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поступака/услуга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форми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јавног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регистра</w:t>
            </w:r>
          </w:p>
        </w:tc>
        <w:tc>
          <w:tcPr>
            <w:tcW w:w="473" w:type="dxa"/>
            <w:shd w:val="clear" w:color="auto" w:fill="D9E1F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0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Превод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CAF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2020 на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српски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језик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методологија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мерење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административног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оптерећења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привреде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грађана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вези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услугама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методологије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мерење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трошкова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пружања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јавних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услуга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CAF-а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међу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службеницима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промотивних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материјала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српском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језику,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продукције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видео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штампаног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(брошуре)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садржаја,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пласираног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путем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апликације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Огласна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табла,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имејл.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2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3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постојећег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система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праћења,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контроле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обезбеђења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квалитета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услуга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уз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анализу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најбоље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међународне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праксе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тој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области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Имплементација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CAF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10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и/или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институција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управе</w:t>
            </w: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методологије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мерење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резултата/учинка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пружалаца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јавних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услуга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Утврђивање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потреба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физичке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приступачности услугама за припаднике угрожених и рањивих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група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припадника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мањинских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заједница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физичког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приступа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тероторијалне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доступности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услугама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2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9.</w:t>
            </w:r>
            <w:r>
              <w:rPr>
                <w:spacing w:val="2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Успостављање</w:t>
            </w:r>
            <w:r>
              <w:rPr>
                <w:spacing w:val="3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методологије</w:t>
            </w:r>
            <w:r>
              <w:rPr>
                <w:spacing w:val="2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за</w:t>
            </w:r>
            <w:r>
              <w:rPr>
                <w:spacing w:val="29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мерење</w:t>
            </w:r>
            <w:r>
              <w:rPr>
                <w:spacing w:val="3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задовољства</w:t>
            </w:r>
            <w:r>
              <w:rPr>
                <w:spacing w:val="3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крајњих</w:t>
            </w:r>
            <w:r>
              <w:rPr>
                <w:spacing w:val="-40"/>
                <w:w w:val="95"/>
                <w:sz w:val="20"/>
              </w:rPr>
              <w:t> </w:t>
            </w:r>
            <w:r>
              <w:rPr>
                <w:sz w:val="20"/>
              </w:rPr>
              <w:t>корисника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пруженим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услугама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(електронски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традиционално)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Повећање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броја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извршилаца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Одељењу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стратешко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планирање МДУЛС за спровођење CAF, као и у другим органима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државне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Мерење/спровођење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истраживања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задовољству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крајњих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корисника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пруженим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услугама 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обрачун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показатеља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tabs>
                <w:tab w:pos="2316" w:val="left" w:leader="none"/>
              </w:tabs>
              <w:spacing w:before="1"/>
              <w:ind w:left="107" w:right="102"/>
              <w:rPr>
                <w:sz w:val="20"/>
              </w:rPr>
            </w:pPr>
            <w:r>
              <w:rPr>
                <w:sz w:val="20"/>
              </w:rPr>
              <w:t>12.</w:t>
            </w:r>
            <w:r>
              <w:rPr>
                <w:spacing w:val="60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61"/>
                <w:sz w:val="20"/>
              </w:rPr>
              <w:t> </w:t>
            </w:r>
            <w:r>
              <w:rPr>
                <w:sz w:val="20"/>
              </w:rPr>
              <w:t>препорука</w:t>
              <w:tab/>
              <w:t>и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правног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оснивање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независног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органа-агенције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екстерно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праћење,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контролу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обезбеђење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квалитета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пружања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услуга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2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rPr>
                <w:sz w:val="20"/>
              </w:rPr>
            </w:pPr>
            <w:r>
              <w:rPr>
                <w:sz w:val="20"/>
              </w:rPr>
              <w:t>13.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независног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агенције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екстерно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праћење,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контролу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обезбеђење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квалитета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пружања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услуга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DBE4F0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14807" w:type="dxa"/>
            <w:gridSpan w:val="23"/>
            <w:shd w:val="clear" w:color="auto" w:fill="B8CCE3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Посебан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циљ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6: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УНАПРЕЂЕН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НИВО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ОДГОВОРНОСТИ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ТРАНСПАРЕНТНОСТИ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СВИМ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НИВОИМА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ВЛАСТИ</w:t>
            </w:r>
          </w:p>
        </w:tc>
      </w:tr>
      <w:tr>
        <w:trPr>
          <w:trHeight w:val="599" w:hRule="atLeast"/>
        </w:trPr>
        <w:tc>
          <w:tcPr>
            <w:tcW w:w="14807" w:type="dxa"/>
            <w:gridSpan w:val="23"/>
            <w:shd w:val="clear" w:color="auto" w:fill="B8CCE3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6.1: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Успостављање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системских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решења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за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управљачку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одговорност</w:t>
            </w:r>
            <w:r>
              <w:rPr>
                <w:b/>
                <w:spacing w:val="38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органима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јавне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управе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(повећање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аутономије)</w:t>
            </w:r>
          </w:p>
        </w:tc>
      </w:tr>
      <w:tr>
        <w:trPr>
          <w:trHeight w:val="1464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свеобухватне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постојећег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стања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смерница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дефинисање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системских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решења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институционалном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оквиру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Републике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Србије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управљачку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одговорност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(делегирање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одговорности,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јасне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линије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одговорности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међу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институцијама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мерење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учинка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на</w:t>
            </w:r>
          </w:p>
          <w:p>
            <w:pPr>
              <w:pStyle w:val="TableParagraph"/>
              <w:spacing w:line="222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институционалним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нивоу)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управе.</w:t>
            </w: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3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2. Усаглашавање правног оквира у складу са смерницима ради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дефинисања системских решења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 управљачку одговорносту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управе.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90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Успостављање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Регистра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носилаца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јавних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овлашћења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приручника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принципа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управљачке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одговорности 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практично упутство за руководиоце са фокусом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питања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руковођења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контексту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ресурсима;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планирање;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учинком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извештавање.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5672" w:type="dxa"/>
          </w:tcPr>
          <w:p>
            <w:pPr>
              <w:pStyle w:val="TableParagraph"/>
              <w:spacing w:line="244" w:lineRule="exact" w:before="1"/>
              <w:ind w:left="107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модула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тему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Примена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принципа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управљачке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одговорности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руководиоце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9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модула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тему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Примена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принципа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управљачке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одговорности  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руководиоце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Организовање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скупова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ће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имати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циљ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размену искустава и примера најбоље праксе у вези принципа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управљачке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одговорности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праћење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постигнутог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идентификовање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будућих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корака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унапређењу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ове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јавном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сектору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РС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25" w:hRule="atLeast"/>
        </w:trPr>
        <w:tc>
          <w:tcPr>
            <w:tcW w:w="14807" w:type="dxa"/>
            <w:gridSpan w:val="23"/>
            <w:shd w:val="clear" w:color="auto" w:fill="B8CCE3"/>
          </w:tcPr>
          <w:p>
            <w:pPr>
              <w:pStyle w:val="TableParagraph"/>
              <w:spacing w:before="16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6.2: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вертикалног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хоризонталног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система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контроле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праћења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рада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управи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(Успостављање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механизма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за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управљање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према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учинку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органа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јавне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управе)</w:t>
            </w:r>
          </w:p>
        </w:tc>
      </w:tr>
      <w:tr>
        <w:trPr>
          <w:trHeight w:val="1463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1.Спровођење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пилот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пројекта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фокусом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учинком,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испитивањe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утврђивањe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адекватног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механизма за прикупљање и обраду релевантних података 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мерење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извештавање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учинику,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односно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утврђивања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потребних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описа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послова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ове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задатке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2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одабраном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броју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управе.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Смерница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јединственом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методологијом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учинком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контролу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надзор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екстерно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извештавање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резултатима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надлежности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основу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научених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лекција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спроведеног</w:t>
            </w:r>
          </w:p>
          <w:p>
            <w:pPr>
              <w:pStyle w:val="TableParagraph"/>
              <w:spacing w:line="223" w:lineRule="exact"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пилот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пројекта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претходне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(4.1.2.1.)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модула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јединствене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методологије за управљање учинком - контролу рада, надзор и</w:t>
            </w:r>
            <w:r>
              <w:rPr>
                <w:spacing w:val="-44"/>
                <w:sz w:val="20"/>
              </w:rPr>
              <w:t> </w:t>
            </w:r>
            <w:r>
              <w:rPr>
                <w:sz w:val="20"/>
              </w:rPr>
              <w:t>интерно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екстерно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извештавање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резултатима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надлежности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оквиру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за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руководиоце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запослене.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модула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тему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јединствене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методологије за управљање учинком - контролу рада, надзор и</w:t>
            </w:r>
            <w:r>
              <w:rPr>
                <w:spacing w:val="-44"/>
                <w:sz w:val="20"/>
              </w:rPr>
              <w:t> </w:t>
            </w:r>
            <w:r>
              <w:rPr>
                <w:sz w:val="20"/>
              </w:rPr>
              <w:t>интерно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екстерно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извештавање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резултатима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надлежности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оквиру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за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руководиоце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запослене.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53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5. Прописивање обавезних елемената годишњих оперативних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организација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њихових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основних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организационих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јединица,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нужно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обухватају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специфичне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мерљиве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циљеве,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праћене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јасним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индикаторима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циљаним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вредностима,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прописивање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обавезних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елемената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годишњих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извештаја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учинку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субјекти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подносе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органу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врши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надзор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њиховим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радом/руководиоцу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управе.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Прописивање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обавезе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институција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да: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анализирају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извештаје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учинку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саставу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основних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организационих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јединица;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дају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препоруке/инструкције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њиховог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учинка;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редовно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прате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да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ли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орган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саставу</w:t>
            </w:r>
          </w:p>
          <w:p>
            <w:pPr>
              <w:pStyle w:val="TableParagraph"/>
              <w:spacing w:line="223" w:lineRule="exact"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испуњава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дате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препоруке/инструкције.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7.Усаглашавање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правног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финансијског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управљања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контроле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активношћу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претходне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активности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(4.1.2.6.)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8. Прописивање обавезе достављања обједињеног извештаја о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учинку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подацима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резултатима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испуњења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планираних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циљева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мера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средњорочних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планова)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све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органа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државне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Влади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разматрање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усвајање.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51" w:hRule="atLeast"/>
        </w:trPr>
        <w:tc>
          <w:tcPr>
            <w:tcW w:w="14807" w:type="dxa"/>
            <w:gridSpan w:val="23"/>
            <w:shd w:val="clear" w:color="auto" w:fill="B8CCE3"/>
          </w:tcPr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6.3: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Јачање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интегритетa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етичких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стандарда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јавној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управи</w:t>
            </w:r>
          </w:p>
        </w:tc>
      </w:tr>
      <w:tr>
        <w:trPr>
          <w:trHeight w:val="1463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 основу Смерница и препорука за увођење службеника за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етику и интегритет у јавну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управу Републике Србије,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документа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налазима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нивоу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успостављености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етичке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инфораструктуре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препорукама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систематизовање</w:t>
            </w:r>
            <w:r>
              <w:rPr>
                <w:spacing w:val="3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</w:t>
            </w:r>
            <w:r>
              <w:rPr>
                <w:spacing w:val="3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интегрисање</w:t>
            </w:r>
            <w:r>
              <w:rPr>
                <w:spacing w:val="3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различитих</w:t>
            </w:r>
            <w:r>
              <w:rPr>
                <w:spacing w:val="3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послова</w:t>
            </w:r>
            <w:r>
              <w:rPr>
                <w:spacing w:val="3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везаних</w:t>
            </w:r>
            <w:r>
              <w:rPr>
                <w:spacing w:val="3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за</w:t>
            </w:r>
          </w:p>
          <w:p>
            <w:pPr>
              <w:pStyle w:val="TableParagraph"/>
              <w:spacing w:line="221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спречавање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корупције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јачање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интегритета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јавне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1065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управе; условима и критеријумима за одређивање службеника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за етику и интегритет и правилима њиховог поступања, као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предлогом критеријума и начина избора органа јавне управе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ће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учествовати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пилот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пројекту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4.1.3.2.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98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 основу препорука за систематизовање и интегрисање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различитих послова везаних за спречавање корупције и јачање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интегритета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условима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критеријумима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одређивање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етику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интегритет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правилима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њиховог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4.1.3.1, спровођење пилот пројекта одређивања службеника за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етику и интегритет у одабраном броју органа јавне управе, који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ће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обухватити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припрему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ове</w:t>
            </w:r>
          </w:p>
          <w:p>
            <w:pPr>
              <w:pStyle w:val="TableParagraph"/>
              <w:spacing w:line="223" w:lineRule="exact" w:before="1"/>
              <w:ind w:left="107"/>
              <w:rPr>
                <w:sz w:val="20"/>
              </w:rPr>
            </w:pPr>
            <w:r>
              <w:rPr>
                <w:sz w:val="20"/>
              </w:rPr>
              <w:t>службенике.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1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анализе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садржаја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Кодекса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понашања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државних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процедура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прикупљање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података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извештавање,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етичких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стандарда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механизама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праћења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спровођења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правила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етичког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понашања</w:t>
            </w:r>
          </w:p>
          <w:p>
            <w:pPr>
              <w:pStyle w:val="TableParagraph"/>
              <w:spacing w:line="221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државних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службеника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70" w:hRule="atLeast"/>
        </w:trPr>
        <w:tc>
          <w:tcPr>
            <w:tcW w:w="14807" w:type="dxa"/>
            <w:gridSpan w:val="23"/>
            <w:shd w:val="clear" w:color="auto" w:fill="B8CCE3"/>
          </w:tcPr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6.4: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проактивног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објављивања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података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у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поседу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органа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јавне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управе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1.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приручника/смерница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руководиоце о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позитивним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ефектима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повећања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јавности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раду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израде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е-Информатора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управе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rPr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ажурирање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модула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стандардима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отворених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података,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њиховој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поновној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упореби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раду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Порталом</w:t>
            </w:r>
          </w:p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отворених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података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оквиру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програм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запослене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јединицама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pacing w:val="2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модула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стандардима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отворених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података,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њиховој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поновној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упореби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раду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Порталом</w:t>
            </w:r>
          </w:p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отворених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података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оквиру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програм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запослене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државним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јединицама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локалне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самоуправе</w:t>
            </w: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84"/>
        <w:gridCol w:w="431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13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31" w:type="dxa"/>
            <w:textDirection w:val="btLr"/>
          </w:tcPr>
          <w:p>
            <w:pPr>
              <w:pStyle w:val="TableParagraph"/>
              <w:spacing w:before="7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4</w:t>
            </w:r>
            <w:r>
              <w:rPr>
                <w:sz w:val="20"/>
              </w:rPr>
              <w:t>.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усвајање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Акционог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иницијативе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Партнерство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отворену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управу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РС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период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2022-2024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5.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усвајање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Акционог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иницијативе Партнерство за отворену управу у РС за период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2024-2026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14807" w:type="dxa"/>
            <w:gridSpan w:val="23"/>
            <w:shd w:val="clear" w:color="auto" w:fill="B8CCE3"/>
          </w:tcPr>
          <w:p>
            <w:pPr>
              <w:pStyle w:val="TableParagraph"/>
              <w:spacing w:before="56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Meра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6.5: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Унапређење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реактивне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транспарентности,</w:t>
            </w:r>
            <w:r>
              <w:rPr>
                <w:b/>
                <w:spacing w:val="4"/>
                <w:sz w:val="20"/>
              </w:rPr>
              <w:t> </w:t>
            </w:r>
            <w:r>
              <w:rPr>
                <w:b/>
                <w:sz w:val="20"/>
              </w:rPr>
              <w:t>поступања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6"/>
                <w:sz w:val="20"/>
              </w:rPr>
              <w:t> </w:t>
            </w:r>
            <w:r>
              <w:rPr>
                <w:b/>
                <w:sz w:val="20"/>
              </w:rPr>
              <w:t>прописима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из</w:t>
            </w:r>
            <w:r>
              <w:rPr>
                <w:b/>
                <w:spacing w:val="4"/>
                <w:sz w:val="20"/>
              </w:rPr>
              <w:t> </w:t>
            </w:r>
            <w:r>
              <w:rPr>
                <w:b/>
                <w:sz w:val="20"/>
              </w:rPr>
              <w:t>делокруга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рада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независних</w:t>
            </w:r>
            <w:r>
              <w:rPr>
                <w:b/>
                <w:spacing w:val="5"/>
                <w:sz w:val="20"/>
              </w:rPr>
              <w:t> </w:t>
            </w:r>
            <w:r>
              <w:rPr>
                <w:b/>
                <w:sz w:val="20"/>
              </w:rPr>
              <w:t>државних</w:t>
            </w:r>
            <w:r>
              <w:rPr>
                <w:b/>
                <w:spacing w:val="3"/>
                <w:sz w:val="20"/>
              </w:rPr>
              <w:t> </w:t>
            </w:r>
            <w:r>
              <w:rPr>
                <w:b/>
                <w:sz w:val="20"/>
              </w:rPr>
              <w:t>органа,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односно</w:t>
            </w:r>
            <w:r>
              <w:rPr>
                <w:b/>
                <w:spacing w:val="20"/>
                <w:sz w:val="20"/>
              </w:rPr>
              <w:t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4"/>
                <w:sz w:val="20"/>
              </w:rPr>
              <w:t> </w:t>
            </w:r>
            <w:r>
              <w:rPr>
                <w:b/>
                <w:sz w:val="20"/>
              </w:rPr>
              <w:t>препорукама</w:t>
            </w:r>
            <w:r>
              <w:rPr>
                <w:b/>
                <w:spacing w:val="5"/>
                <w:sz w:val="20"/>
              </w:rPr>
              <w:t> </w:t>
            </w:r>
            <w:r>
              <w:rPr>
                <w:b/>
                <w:sz w:val="20"/>
              </w:rPr>
              <w:t>независних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државних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органа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tabs>
                <w:tab w:pos="472" w:val="left" w:leader="none"/>
                <w:tab w:pos="1338" w:val="left" w:leader="none"/>
                <w:tab w:pos="1662" w:val="left" w:leader="none"/>
                <w:tab w:pos="1726" w:val="left" w:leader="none"/>
                <w:tab w:pos="2191" w:val="left" w:leader="none"/>
                <w:tab w:pos="2494" w:val="left" w:leader="none"/>
                <w:tab w:pos="2963" w:val="left" w:leader="none"/>
                <w:tab w:pos="3297" w:val="left" w:leader="none"/>
                <w:tab w:pos="3616" w:val="left" w:leader="none"/>
                <w:tab w:pos="3835" w:val="left" w:leader="none"/>
                <w:tab w:pos="4504" w:val="left" w:leader="none"/>
                <w:tab w:pos="4794" w:val="left" w:leader="none"/>
              </w:tabs>
              <w:spacing w:before="1"/>
              <w:ind w:left="107" w:right="99"/>
              <w:rPr>
                <w:sz w:val="20"/>
              </w:rPr>
            </w:pPr>
            <w:r>
              <w:rPr>
                <w:sz w:val="20"/>
              </w:rPr>
              <w:t>1.</w:t>
              <w:tab/>
              <w:t>Измене</w:t>
              <w:tab/>
              <w:t>и</w:t>
              <w:tab/>
              <w:t>допуне</w:t>
              <w:tab/>
              <w:t>Закона</w:t>
              <w:tab/>
              <w:t>о</w:t>
              <w:tab/>
              <w:t>слободном</w:t>
              <w:tab/>
            </w:r>
            <w:r>
              <w:rPr>
                <w:spacing w:val="-1"/>
                <w:sz w:val="20"/>
              </w:rPr>
              <w:t>приступу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информацијама</w:t>
              <w:tab/>
              <w:tab/>
              <w:t>од</w:t>
              <w:tab/>
              <w:t>јавног</w:t>
              <w:tab/>
              <w:t>значаја</w:t>
              <w:tab/>
              <w:tab/>
              <w:t>ради</w:t>
              <w:tab/>
            </w:r>
            <w:r>
              <w:rPr>
                <w:spacing w:val="-1"/>
                <w:sz w:val="20"/>
              </w:rPr>
              <w:t>унапређења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одговорности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транспарентности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раду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власти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9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новог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Упутства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израду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објављивање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Информатора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 раду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463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3. Јачање капацитета Повереника кроз запошљавање додатног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броја запослених за послове надзора над применом Закона 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приступу информацијама од јавног значаја у делу који врши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Повереник, као и обезбеђивање финансијских средстава ради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потребних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друге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органе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врше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надзор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над</w:t>
            </w:r>
          </w:p>
          <w:p>
            <w:pPr>
              <w:pStyle w:val="TableParagraph"/>
              <w:spacing w:line="222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применом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Закона.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4. Јачање кадровских капацитета, повећање броја и едукација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надлежном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органу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задуженом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вршење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послова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инспекцијског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надзора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над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спровођењем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слободном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приступу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информацијама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од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значаја.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5. Унапређење техничких и просторних капацитета неопходних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вршење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надлежности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инспекцијског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надзора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над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спровођењем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слободном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приступу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информацијама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од</w:t>
            </w:r>
          </w:p>
          <w:p>
            <w:pPr>
              <w:pStyle w:val="TableParagraph"/>
              <w:spacing w:line="223" w:lineRule="exact" w:before="3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јавног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значаја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6.Измене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допуне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Закона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Заштитнику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грађана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унапређења одговорности и транспарентности у раду органа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</w:t>
            </w: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8CCE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79"/>
        <w:gridCol w:w="435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89" w:type="dxa"/>
            <w:gridSpan w:val="5"/>
          </w:tcPr>
          <w:p>
            <w:pPr>
              <w:pStyle w:val="TableParagraph"/>
              <w:spacing w:line="223" w:lineRule="exact" w:before="138"/>
              <w:ind w:left="720" w:right="713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2" w:right="748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2" w:right="744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5" w:right="691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08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35" w:type="dxa"/>
            <w:textDirection w:val="btLr"/>
          </w:tcPr>
          <w:p>
            <w:pPr>
              <w:pStyle w:val="TableParagraph"/>
              <w:spacing w:before="7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0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2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9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7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3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599" w:hRule="atLeast"/>
        </w:trPr>
        <w:tc>
          <w:tcPr>
            <w:tcW w:w="14806" w:type="dxa"/>
            <w:gridSpan w:val="23"/>
            <w:shd w:val="clear" w:color="auto" w:fill="1F3763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Оперативни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план</w:t>
            </w:r>
          </w:p>
        </w:tc>
      </w:tr>
      <w:tr>
        <w:trPr>
          <w:trHeight w:val="599" w:hRule="atLeast"/>
        </w:trPr>
        <w:tc>
          <w:tcPr>
            <w:tcW w:w="14806" w:type="dxa"/>
            <w:gridSpan w:val="23"/>
            <w:shd w:val="clear" w:color="auto" w:fill="2F5395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Meра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1: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Обезбедити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ефикасну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координацију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праћење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мера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активности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планираних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АП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РЈУ</w:t>
            </w:r>
          </w:p>
        </w:tc>
      </w:tr>
      <w:tr>
        <w:trPr>
          <w:trHeight w:val="602" w:hRule="atLeast"/>
        </w:trPr>
        <w:tc>
          <w:tcPr>
            <w:tcW w:w="5672" w:type="dxa"/>
          </w:tcPr>
          <w:p>
            <w:pPr>
              <w:pStyle w:val="TableParagraph"/>
              <w:spacing w:before="59"/>
              <w:ind w:left="107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Повећање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броја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извршилаца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Одељењу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стратешко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планирање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МДУЛС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координацију 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праћење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ind w:left="107" w:right="97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извршилаца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Одељењу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стратешко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планирање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МДУЛС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координацију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праћење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област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евалуације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мониторинга</w:t>
            </w: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/>
              <w:rPr>
                <w:sz w:val="20"/>
              </w:rPr>
            </w:pPr>
            <w:r>
              <w:rPr>
                <w:spacing w:val="-1"/>
                <w:sz w:val="20"/>
              </w:rPr>
              <w:t>3.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Одржавање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минимум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2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састанка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годишње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административног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нивоа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координације</w:t>
            </w: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Одржавање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минимум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2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састанка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годишње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политичког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нивоа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координације</w:t>
            </w: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Проширење</w:t>
            </w:r>
            <w:r>
              <w:rPr>
                <w:spacing w:val="86"/>
                <w:sz w:val="20"/>
              </w:rPr>
              <w:t> </w:t>
            </w:r>
            <w:r>
              <w:rPr>
                <w:sz w:val="20"/>
              </w:rPr>
              <w:t>онлајн</w:t>
            </w:r>
            <w:r>
              <w:rPr>
                <w:spacing w:val="86"/>
                <w:sz w:val="20"/>
              </w:rPr>
              <w:t> </w:t>
            </w:r>
            <w:r>
              <w:rPr>
                <w:sz w:val="20"/>
              </w:rPr>
              <w:t>алата</w:t>
            </w:r>
            <w:r>
              <w:rPr>
                <w:spacing w:val="88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87"/>
                <w:sz w:val="20"/>
              </w:rPr>
              <w:t> </w:t>
            </w:r>
            <w:r>
              <w:rPr>
                <w:sz w:val="20"/>
              </w:rPr>
              <w:t>праћење</w:t>
            </w:r>
            <w:r>
              <w:rPr>
                <w:spacing w:val="89"/>
                <w:sz w:val="20"/>
              </w:rPr>
              <w:t> </w:t>
            </w:r>
            <w:r>
              <w:rPr>
                <w:sz w:val="20"/>
              </w:rPr>
              <w:t>(OMT)</w:t>
            </w:r>
            <w:r>
              <w:rPr>
                <w:spacing w:val="89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88"/>
                <w:sz w:val="20"/>
              </w:rPr>
              <w:t> </w:t>
            </w:r>
            <w:r>
              <w:rPr>
                <w:sz w:val="20"/>
              </w:rPr>
              <w:t>друга</w:t>
            </w:r>
          </w:p>
          <w:p>
            <w:pPr>
              <w:pStyle w:val="TableParagraph"/>
              <w:spacing w:line="240" w:lineRule="atLeast"/>
              <w:ind w:left="107" w:right="95"/>
              <w:rPr>
                <w:sz w:val="20"/>
              </w:rPr>
            </w:pPr>
            <w:r>
              <w:rPr>
                <w:sz w:val="20"/>
              </w:rPr>
              <w:t>документа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јавних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политика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побољшање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веб-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портала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ОДУ</w:t>
            </w: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ind w:left="107" w:right="95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mid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term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евалуације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Стратегије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2021-2030.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припреме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новог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акционог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плана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период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након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2025.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године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79"/>
              <w:ind w:left="107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новог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средњорочног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расхода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 w:right="100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Годишња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ревизија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средњорочног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оквира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расхода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РЈУ,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светлу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имплементације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АП СРЈУ,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осталих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ДЈП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оквиру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0" w:hRule="atLeast"/>
        </w:trPr>
        <w:tc>
          <w:tcPr>
            <w:tcW w:w="14806" w:type="dxa"/>
            <w:gridSpan w:val="23"/>
            <w:shd w:val="clear" w:color="auto" w:fill="2F5395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Meра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2: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Обезбеђење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ефикасне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координације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донаторске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подршке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области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РЈУ</w:t>
            </w: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1. ГАП анализа и мапа пута за препоруке о остварењу РЈУ СБП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циљних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вредности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светлу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будуће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Секторског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реформског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уговора,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његово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праћење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укључујући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функционисање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"Policy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dialogue"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других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координационих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платформа</w:t>
            </w: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5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65" w:hRule="atLeast"/>
        </w:trPr>
        <w:tc>
          <w:tcPr>
            <w:tcW w:w="5672" w:type="dxa"/>
          </w:tcPr>
          <w:p>
            <w:pPr>
              <w:pStyle w:val="TableParagraph"/>
              <w:tabs>
                <w:tab w:pos="4846" w:val="left" w:leader="none"/>
              </w:tabs>
              <w:spacing w:before="18"/>
              <w:ind w:left="107" w:right="100"/>
              <w:rPr>
                <w:sz w:val="20"/>
              </w:rPr>
            </w:pPr>
            <w:r>
              <w:rPr>
                <w:sz w:val="20"/>
              </w:rPr>
              <w:t>2.  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Развој  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система  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управљања  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ризиком  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за  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РЈУ</w:t>
              <w:tab/>
              <w:t>СБП,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уз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коришћење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ОМТ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урављачких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структура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Секторски</w:t>
            </w:r>
          </w:p>
          <w:p>
            <w:pPr>
              <w:pStyle w:val="TableParagraph"/>
              <w:spacing w:line="239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реформски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уговор</w:t>
            </w: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2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Повећање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ресурса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Сектора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евроспске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интеграције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међународну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сарадњу,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укључујући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расподелу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чланова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Уговора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секторку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буџетску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подршку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комплементарне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помоћи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42" w:hRule="atLeast"/>
        </w:trPr>
        <w:tc>
          <w:tcPr>
            <w:tcW w:w="5672" w:type="dxa"/>
          </w:tcPr>
          <w:p>
            <w:pPr>
              <w:pStyle w:val="TableParagraph"/>
              <w:spacing w:before="56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Изградња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Сектора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евроспске интеграције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међународну сарадњу за координацију донатора и управљање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пројектима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обуке,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менторство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у студијске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посете</w:t>
            </w: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ACB8C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39" w:hRule="atLeast"/>
        </w:trPr>
        <w:tc>
          <w:tcPr>
            <w:tcW w:w="14807" w:type="dxa"/>
            <w:gridSpan w:val="23"/>
            <w:shd w:val="clear" w:color="auto" w:fill="2F5395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Мера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3:</w:t>
            </w:r>
            <w:r>
              <w:rPr>
                <w:b/>
                <w:color w:val="FFFFFF"/>
                <w:spacing w:val="4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Успостављање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функционалног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координационог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механизма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за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планирање,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имплементацију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праћење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комуницирања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РЈУ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на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националном</w:t>
            </w:r>
            <w:r>
              <w:rPr>
                <w:b/>
                <w:color w:val="FFFFFF"/>
                <w:spacing w:val="40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нивоу</w:t>
            </w: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Четвородневна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годишња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радионица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чланове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координационог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механизма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комуницирање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израде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годишњих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оперативних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планова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АП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за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спровођење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СРЈУ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(25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учесника)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7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годишњих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оперативних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планова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комуницирање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АП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СРЈУ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налазима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годишњег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истраживања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информисаности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кључних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актера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јавности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кварталних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мониторинг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извештаја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спровођењу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годишњих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оперативних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планова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циљу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унапређења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текућих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планираних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активности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годишњег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извештаја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спровођењу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оперативних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планова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комуникацију процеса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 резултата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00" w:hRule="atLeast"/>
        </w:trPr>
        <w:tc>
          <w:tcPr>
            <w:tcW w:w="5672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годишњег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истраживања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јавног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мњења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информисаности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јавности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процесу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резултатима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14807" w:type="dxa"/>
            <w:gridSpan w:val="23"/>
            <w:shd w:val="clear" w:color="auto" w:fill="2F5395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Мера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4: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Усклађивање,</w:t>
            </w:r>
            <w:r>
              <w:rPr>
                <w:b/>
                <w:color w:val="FFFFFF"/>
                <w:spacing w:val="-5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стандардизација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континуирано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комуницирање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РЈУ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јавној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управи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службенике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односе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јавношћу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УЉР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значају,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начину,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каналима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алатима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међуресорне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интерне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комуникације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службенике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односе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јавношћу,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УЉР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из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значају,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начину,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каналима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алатима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међуресорне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интерне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комуникације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техничких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развој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функционалности</w:t>
            </w:r>
          </w:p>
          <w:p>
            <w:pPr>
              <w:pStyle w:val="TableParagraph"/>
              <w:spacing w:line="240" w:lineRule="atLeast"/>
              <w:ind w:left="107" w:right="103"/>
              <w:rPr>
                <w:sz w:val="20"/>
              </w:rPr>
            </w:pPr>
            <w:r>
              <w:rPr>
                <w:sz w:val="20"/>
              </w:rPr>
              <w:t>„Огласне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табле“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употребу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(кориснички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приступ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садржајем)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од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стране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свих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органа јавне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управе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Техничко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одржавање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„Огласне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табле“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складу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потребама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управе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администратора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"Огласне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табле"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свим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ЈУ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садржајем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 креирање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корисничких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налога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6.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Промоција</w:t>
            </w:r>
            <w:r>
              <w:rPr>
                <w:spacing w:val="2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"Огласне</w:t>
            </w:r>
            <w:r>
              <w:rPr>
                <w:spacing w:val="2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табле"</w:t>
            </w:r>
            <w:r>
              <w:rPr>
                <w:spacing w:val="2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као</w:t>
            </w:r>
            <w:r>
              <w:rPr>
                <w:spacing w:val="2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канала</w:t>
            </w:r>
            <w:r>
              <w:rPr>
                <w:spacing w:val="2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интерне</w:t>
            </w:r>
            <w:r>
              <w:rPr>
                <w:spacing w:val="2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комуникације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службенике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ЈУ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путем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интерне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кампање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(презентације,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емаил,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видео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клипови,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постери)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Годишње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истраживање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информисаности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резултатима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онлајн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анкетирања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(слање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линка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емаилом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постављање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Огласној</w:t>
            </w:r>
          </w:p>
          <w:p>
            <w:pPr>
              <w:pStyle w:val="TableParagraph"/>
              <w:spacing w:line="223" w:lineRule="exact" w:before="2"/>
              <w:ind w:left="107"/>
              <w:rPr>
                <w:sz w:val="20"/>
              </w:rPr>
            </w:pPr>
            <w:r>
              <w:rPr>
                <w:sz w:val="20"/>
              </w:rPr>
              <w:t>табли)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line="243" w:lineRule="exact"/>
              <w:ind w:left="107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72"/>
                <w:sz w:val="20"/>
              </w:rPr>
              <w:t> </w:t>
            </w:r>
            <w:r>
              <w:rPr>
                <w:sz w:val="20"/>
              </w:rPr>
              <w:t>годишњих</w:t>
            </w:r>
            <w:r>
              <w:rPr>
                <w:spacing w:val="76"/>
                <w:sz w:val="20"/>
              </w:rPr>
              <w:t> </w:t>
            </w:r>
            <w:r>
              <w:rPr>
                <w:sz w:val="20"/>
              </w:rPr>
              <w:t>испитивања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запослених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75"/>
                <w:sz w:val="20"/>
              </w:rPr>
              <w:t> </w:t>
            </w:r>
            <w:r>
              <w:rPr>
                <w:sz w:val="20"/>
              </w:rPr>
              <w:t>јавној</w:t>
            </w:r>
          </w:p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управи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информисаности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процесу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резултатима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путем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фокус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група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службеницима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(2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групе)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(4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групе)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14807" w:type="dxa"/>
            <w:gridSpan w:val="23"/>
            <w:shd w:val="clear" w:color="auto" w:fill="2F5395"/>
          </w:tcPr>
          <w:p>
            <w:pPr>
              <w:pStyle w:val="TableParagraph"/>
              <w:spacing w:before="179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Мера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5: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Повећање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видљивости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комуницирања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процеса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РЈУ</w:t>
            </w:r>
            <w:r>
              <w:rPr>
                <w:b/>
                <w:color w:val="FFFFFF"/>
                <w:spacing w:val="-4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и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постигнутих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резултата</w:t>
            </w:r>
          </w:p>
        </w:tc>
      </w:tr>
      <w:tr>
        <w:trPr>
          <w:trHeight w:val="977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Мапирање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комуницирање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(организација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послова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односе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јавношћу,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канали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комуникације,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технички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капацитети,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ниво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обучености,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итд).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Анкетирање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две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фокус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групе.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стандарда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комуникацију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смерницама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примену јединствених визуелних решења, циљаних порука 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слогана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којима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се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обезбеђује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кохерентно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информишу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јавности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Дистрибуција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стандарда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комуникацију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свим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ЈЛС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489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Израда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ажурирање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смерница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креирање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вођење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профила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 ЈЛС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друштвеним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мрежама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tabs>
                <w:tab w:pos="2663" w:val="left" w:leader="none"/>
              </w:tabs>
              <w:spacing w:before="1"/>
              <w:ind w:left="107" w:right="102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Радионице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руководиоце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(државни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секретари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помоћници   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министара)</w:t>
              <w:tab/>
              <w:t>и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ПР-ове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тему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важности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комуницирања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постигнутих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резултата.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2" w:hRule="atLeast"/>
        </w:trPr>
        <w:tc>
          <w:tcPr>
            <w:tcW w:w="5672" w:type="dxa"/>
          </w:tcPr>
          <w:p>
            <w:pPr>
              <w:pStyle w:val="TableParagraph"/>
              <w:tabs>
                <w:tab w:pos="1450" w:val="left" w:leader="none"/>
                <w:tab w:pos="3184" w:val="left" w:leader="none"/>
                <w:tab w:pos="4194" w:val="left" w:leader="none"/>
                <w:tab w:pos="5379" w:val="left" w:leader="none"/>
              </w:tabs>
              <w:spacing w:before="1"/>
              <w:ind w:left="107" w:right="100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индивидуални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коучинг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руководиоце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унапређење</w:t>
              <w:tab/>
              <w:t>комуникационих</w:t>
              <w:tab/>
              <w:t>вештина</w:t>
              <w:tab/>
              <w:t>потребних</w:t>
              <w:tab/>
            </w:r>
            <w:r>
              <w:rPr>
                <w:spacing w:val="-3"/>
                <w:sz w:val="20"/>
              </w:rPr>
              <w:t>за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комуницирање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(јавни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наступ,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кризна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комуникација,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итд).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7.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Напредна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едукација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ПР-ова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комуницирања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радионице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менторске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сесије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стручњацима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поједине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области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комуникација,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обуке,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дигиталне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платформе,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итд)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Подизање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служби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ефикасније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ефективније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комуницирање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резултата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креирање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мреже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локалних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ПР-ова.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5672" w:type="dxa"/>
          </w:tcPr>
          <w:p>
            <w:pPr>
              <w:pStyle w:val="TableParagraph"/>
              <w:spacing w:line="243" w:lineRule="exact" w:before="1"/>
              <w:ind w:left="107"/>
              <w:rPr>
                <w:sz w:val="20"/>
              </w:rPr>
            </w:pPr>
            <w:r>
              <w:rPr>
                <w:sz w:val="20"/>
              </w:rPr>
              <w:t>9.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Подизање</w:t>
            </w:r>
            <w:r>
              <w:rPr>
                <w:spacing w:val="82"/>
                <w:sz w:val="20"/>
              </w:rPr>
              <w:t> </w:t>
            </w:r>
            <w:r>
              <w:rPr>
                <w:sz w:val="20"/>
              </w:rPr>
              <w:t>капацитета</w:t>
            </w:r>
            <w:r>
              <w:rPr>
                <w:spacing w:val="86"/>
                <w:sz w:val="20"/>
              </w:rPr>
              <w:t> </w:t>
            </w:r>
            <w:r>
              <w:rPr>
                <w:sz w:val="20"/>
              </w:rPr>
              <w:t>медија</w:t>
            </w:r>
            <w:r>
              <w:rPr>
                <w:spacing w:val="84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84"/>
                <w:sz w:val="20"/>
              </w:rPr>
              <w:t> </w:t>
            </w:r>
            <w:r>
              <w:rPr>
                <w:sz w:val="20"/>
              </w:rPr>
              <w:t>извештавање</w:t>
            </w:r>
            <w:r>
              <w:rPr>
                <w:spacing w:val="82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84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82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постигнутим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резултатима,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обуке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брифинге.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710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Припрема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континуиране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свеобухватне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медијске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промоције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постигнутих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резултата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(квартално, четири области годишње, кроз медијске објаве 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националним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(до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15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националних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медија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1-3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прилога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-44"/>
                <w:sz w:val="20"/>
              </w:rPr>
              <w:t> </w:t>
            </w:r>
            <w:r>
              <w:rPr>
                <w:sz w:val="20"/>
              </w:rPr>
              <w:t>теми) и локалним медијима (до 25 локалних медија са по 3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прилога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по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теми)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промовисање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постова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друштвеним</w:t>
            </w:r>
          </w:p>
          <w:p>
            <w:pPr>
              <w:pStyle w:val="TableParagraph"/>
              <w:spacing w:line="223" w:lineRule="exact" w:before="2"/>
              <w:ind w:left="107"/>
              <w:rPr>
                <w:sz w:val="20"/>
              </w:rPr>
            </w:pPr>
            <w:r>
              <w:rPr>
                <w:sz w:val="20"/>
              </w:rPr>
              <w:t>мрежама).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Подизање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свести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грађана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њиховим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правима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 јавне управе када су у питању услуге (ЗУП)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 кроз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постове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друштвеним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медијима,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медијске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објаве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у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националним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локалним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медијима,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плакати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ОДУ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ЈЛС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463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12. Промоција СКИП центра као центра за обуку службенике ЈУ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грађана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употребу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информационих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технологија,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посебним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фокусом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коришћење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е-услуга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(постови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друштвеним медијима, објаве на веб сајтовима институција,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гостовања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представника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СКИП-а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националним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локалним</w:t>
            </w:r>
          </w:p>
          <w:p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медијима)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13. Подршка промоцији е-информатора за органа јавне управе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(позитивни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ефекти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повећања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јавности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раду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 према органима ЈУ путем апликације Огласна табла,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грађанима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постова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друштвеним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медијима,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веб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сајтова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институција).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2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14.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израђених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брошура/смерница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(штампаном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електронском облику) за примену системских решења везаних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управљачку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одговорност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органима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јавне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управе,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везаних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обука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стручних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скупова,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путем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апликације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Огласна</w:t>
            </w:r>
          </w:p>
          <w:p>
            <w:pPr>
              <w:pStyle w:val="TableParagraph"/>
              <w:spacing w:line="223" w:lineRule="exact"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табла,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имејл.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15.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процеса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резултата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трансформације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Пореске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управе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теме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сегменте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контунуиране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свеобухватне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медијске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промоције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(Акт.3.10).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16.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Промовисање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примене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интерне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финансијске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контроле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јавном сектору - корист за грађане, путем медијских брифинга,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прилога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националним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локалним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медијима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постова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на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друштвеним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медијима.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17.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Грађанског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водича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Буџет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Републике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Србије,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путем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гостовања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представника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МФ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медијима,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постова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на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друштвеним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медијима,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промотивних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видео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формата.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18.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Грађанског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водича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кроз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буџете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локалних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самоуправа,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путем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гостовања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представника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медијима,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постова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друштвеним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медијима,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промотивних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видео</w:t>
            </w:r>
          </w:p>
          <w:p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формата.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19.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Промовисање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интерног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тржишта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рада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инструмента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управљање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каријером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путем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пласирања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текстова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видео</w:t>
            </w:r>
          </w:p>
          <w:p>
            <w:pPr>
              <w:pStyle w:val="TableParagraph"/>
              <w:spacing w:line="223" w:lineRule="exact" w:before="2"/>
              <w:ind w:left="107"/>
              <w:rPr>
                <w:sz w:val="20"/>
              </w:rPr>
            </w:pPr>
            <w:r>
              <w:rPr>
                <w:sz w:val="20"/>
              </w:rPr>
              <w:t>материјала на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апликацији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Огласна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табла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веб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сајту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СУК-а.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20.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Регистра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административних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поступака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(организација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презентационог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догађаја,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медијске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промоције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националним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локланим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медијима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и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друштвеним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мрежама).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9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21.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Програма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е-папир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(визуелно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техничко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и промоција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веб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сајта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е-папир).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6850" w:h="11910" w:orient="landscape"/>
          <w:pgMar w:top="840" w:bottom="280" w:left="600" w:right="600"/>
        </w:sectPr>
      </w:pPr>
    </w:p>
    <w:tbl>
      <w:tblPr>
        <w:tblW w:w="0" w:type="auto"/>
        <w:jc w:val="left"/>
        <w:tblInd w:w="130" w:type="dxa"/>
        <w:tblBorders>
          <w:top w:val="single" w:sz="4" w:space="0" w:color="E7E6E6"/>
          <w:left w:val="single" w:sz="4" w:space="0" w:color="E7E6E6"/>
          <w:bottom w:val="single" w:sz="4" w:space="0" w:color="E7E6E6"/>
          <w:right w:val="single" w:sz="4" w:space="0" w:color="E7E6E6"/>
          <w:insideH w:val="single" w:sz="4" w:space="0" w:color="E7E6E6"/>
          <w:insideV w:val="single" w:sz="4" w:space="0" w:color="E7E6E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2"/>
        <w:gridCol w:w="473"/>
        <w:gridCol w:w="473"/>
        <w:gridCol w:w="473"/>
        <w:gridCol w:w="473"/>
        <w:gridCol w:w="473"/>
        <w:gridCol w:w="129"/>
        <w:gridCol w:w="398"/>
        <w:gridCol w:w="417"/>
        <w:gridCol w:w="472"/>
        <w:gridCol w:w="472"/>
        <w:gridCol w:w="472"/>
        <w:gridCol w:w="431"/>
        <w:gridCol w:w="121"/>
        <w:gridCol w:w="472"/>
        <w:gridCol w:w="471"/>
        <w:gridCol w:w="471"/>
        <w:gridCol w:w="447"/>
        <w:gridCol w:w="113"/>
        <w:gridCol w:w="471"/>
        <w:gridCol w:w="471"/>
        <w:gridCol w:w="471"/>
        <w:gridCol w:w="471"/>
      </w:tblGrid>
      <w:tr>
        <w:trPr>
          <w:trHeight w:val="381" w:hRule="atLeast"/>
        </w:trPr>
        <w:tc>
          <w:tcPr>
            <w:tcW w:w="5672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8"/>
              </w:rPr>
            </w:pPr>
          </w:p>
          <w:p>
            <w:pPr>
              <w:pStyle w:val="TableParagraph"/>
              <w:ind w:left="2015" w:right="20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активности:</w:t>
            </w:r>
          </w:p>
        </w:tc>
        <w:tc>
          <w:tcPr>
            <w:tcW w:w="1419" w:type="dxa"/>
            <w:gridSpan w:val="3"/>
          </w:tcPr>
          <w:p>
            <w:pPr>
              <w:pStyle w:val="TableParagraph"/>
              <w:spacing w:line="223" w:lineRule="exact" w:before="138"/>
              <w:ind w:left="485" w:right="478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890" w:type="dxa"/>
            <w:gridSpan w:val="5"/>
          </w:tcPr>
          <w:p>
            <w:pPr>
              <w:pStyle w:val="TableParagraph"/>
              <w:spacing w:line="223" w:lineRule="exact" w:before="138"/>
              <w:ind w:left="720" w:right="714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968" w:type="dxa"/>
            <w:gridSpan w:val="5"/>
          </w:tcPr>
          <w:p>
            <w:pPr>
              <w:pStyle w:val="TableParagraph"/>
              <w:spacing w:line="223" w:lineRule="exact" w:before="138"/>
              <w:ind w:left="761" w:right="749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974" w:type="dxa"/>
            <w:gridSpan w:val="5"/>
          </w:tcPr>
          <w:p>
            <w:pPr>
              <w:pStyle w:val="TableParagraph"/>
              <w:spacing w:line="223" w:lineRule="exact" w:before="138"/>
              <w:ind w:left="771" w:right="74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884" w:type="dxa"/>
            <w:gridSpan w:val="4"/>
          </w:tcPr>
          <w:p>
            <w:pPr>
              <w:pStyle w:val="TableParagraph"/>
              <w:spacing w:line="223" w:lineRule="exact" w:before="138"/>
              <w:ind w:left="734" w:right="692"/>
              <w:jc w:val="center"/>
              <w:rPr>
                <w:sz w:val="20"/>
              </w:rPr>
            </w:pPr>
            <w:r>
              <w:rPr>
                <w:sz w:val="20"/>
              </w:rPr>
              <w:t>2025</w:t>
            </w:r>
          </w:p>
        </w:tc>
      </w:tr>
      <w:tr>
        <w:trPr>
          <w:trHeight w:val="1043" w:hRule="atLeast"/>
        </w:trPr>
        <w:tc>
          <w:tcPr>
            <w:tcW w:w="56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2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3" w:type="dxa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27" w:type="dxa"/>
            <w:gridSpan w:val="2"/>
            <w:textDirection w:val="btLr"/>
          </w:tcPr>
          <w:p>
            <w:pPr>
              <w:pStyle w:val="TableParagraph"/>
              <w:spacing w:before="11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17" w:type="dxa"/>
            <w:textDirection w:val="btLr"/>
          </w:tcPr>
          <w:p>
            <w:pPr>
              <w:pStyle w:val="TableParagraph"/>
              <w:spacing w:before="57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5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6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7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52" w:type="dxa"/>
            <w:gridSpan w:val="2"/>
            <w:textDirection w:val="btLr"/>
          </w:tcPr>
          <w:p>
            <w:pPr>
              <w:pStyle w:val="TableParagraph"/>
              <w:spacing w:before="156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2" w:type="dxa"/>
            <w:textDirection w:val="btLr"/>
          </w:tcPr>
          <w:p>
            <w:pPr>
              <w:pStyle w:val="TableParagraph"/>
              <w:spacing w:before="118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19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1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560" w:type="dxa"/>
            <w:gridSpan w:val="2"/>
            <w:textDirection w:val="btLr"/>
          </w:tcPr>
          <w:p>
            <w:pPr>
              <w:pStyle w:val="TableParagraph"/>
              <w:spacing w:before="168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6"/>
              <w:ind w:left="-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28"/>
              <w:ind w:left="-1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0"/>
              <w:ind w:left="-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  <w:tc>
          <w:tcPr>
            <w:tcW w:w="471" w:type="dxa"/>
            <w:textDirection w:val="btLr"/>
          </w:tcPr>
          <w:p>
            <w:pPr>
              <w:pStyle w:val="TableParagraph"/>
              <w:spacing w:before="132"/>
              <w:ind w:left="-1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квартал</w:t>
            </w: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22.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Ажурирање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даље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развијање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сегмента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интернет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презентације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МДУЛС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посвећеног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РЈУ: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редовно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објављивање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садржаја,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техничко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унапређење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(визуелни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редизајн,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база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података,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нове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функционалности).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46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23. Промоција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учешћа РС 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Партнерству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за отворену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управу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(визуелно и техничко унапређење и промоција веб сајта ogp.rs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(приоритетно),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дизајн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различитих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промотивних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материјала,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укључујући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важећи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Акциони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план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извештај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спровођењу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претходног,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подршка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организацији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промоцији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догађаја</w:t>
            </w:r>
          </w:p>
          <w:p>
            <w:pPr>
              <w:pStyle w:val="TableParagraph"/>
              <w:spacing w:line="223" w:lineRule="exact" w:before="2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посвећених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Партнерству)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76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24.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Јединственог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управног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места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као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новог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вида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пружања услуга грађанима (спровођење медијске промоције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националним 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и 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локланим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медијима  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и  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друштвеним</w:t>
            </w:r>
          </w:p>
          <w:p>
            <w:pPr>
              <w:pStyle w:val="TableParagraph"/>
              <w:spacing w:line="223" w:lineRule="exact"/>
              <w:ind w:left="107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мрежама,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1"/>
                <w:sz w:val="20"/>
              </w:rPr>
              <w:t>продукција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видео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материјала,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гостовање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медијима)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6" w:hRule="atLeast"/>
        </w:trPr>
        <w:tc>
          <w:tcPr>
            <w:tcW w:w="5672" w:type="dxa"/>
          </w:tcPr>
          <w:p>
            <w:pPr>
              <w:pStyle w:val="TableParagraph"/>
              <w:spacing w:line="243" w:lineRule="exact" w:before="1"/>
              <w:ind w:left="107"/>
              <w:rPr>
                <w:sz w:val="20"/>
              </w:rPr>
            </w:pPr>
            <w:r>
              <w:rPr>
                <w:sz w:val="20"/>
              </w:rPr>
              <w:t>25.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примера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добре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праксе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коришћењу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отврених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података.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65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26.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портала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јавних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набавки.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9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27.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е-услуга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(медијске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објаве,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видео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туторијал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клипови,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постови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друштвеним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медијима).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1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28.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Промоција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учешћа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грађана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процесу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партиципативног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буџетирња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у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ЈЛС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примери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добре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праксе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уз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промоцију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општина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градова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који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спроводе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овај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процес.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99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29.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Такмичење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најбоље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вођене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профиле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друштвеним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мрежама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(фокус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двосмерну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комуникацију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са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грађанима).</w:t>
            </w: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4" w:hRule="atLeast"/>
        </w:trPr>
        <w:tc>
          <w:tcPr>
            <w:tcW w:w="5672" w:type="dxa"/>
          </w:tcPr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30.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Обележавање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међународних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дана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везаних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јавну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управу,</w:t>
            </w:r>
          </w:p>
          <w:p>
            <w:pPr>
              <w:pStyle w:val="TableParagraph"/>
              <w:spacing w:line="24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уз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доделу награда (транспарентност, услуге, ефикасност)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нпр.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дан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јавних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служби 23.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јун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6" w:hRule="atLeast"/>
        </w:trPr>
        <w:tc>
          <w:tcPr>
            <w:tcW w:w="5672" w:type="dxa"/>
          </w:tcPr>
          <w:p>
            <w:pPr>
              <w:pStyle w:val="TableParagraph"/>
              <w:spacing w:line="243" w:lineRule="exact" w:before="1"/>
              <w:ind w:left="107"/>
              <w:rPr>
                <w:sz w:val="20"/>
              </w:rPr>
            </w:pPr>
            <w:r>
              <w:rPr>
                <w:sz w:val="20"/>
              </w:rPr>
              <w:t>31.</w:t>
            </w:r>
            <w:r>
              <w:rPr>
                <w:spacing w:val="58"/>
                <w:sz w:val="20"/>
              </w:rPr>
              <w:t> </w:t>
            </w:r>
            <w:r>
              <w:rPr>
                <w:sz w:val="20"/>
              </w:rPr>
              <w:t>Обезбеђење  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услуга  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графичког  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дизајна  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и  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превода  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за</w:t>
            </w:r>
          </w:p>
          <w:p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годишњи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извештај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РЈУ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733" w:hRule="atLeast"/>
        </w:trPr>
        <w:tc>
          <w:tcPr>
            <w:tcW w:w="5672" w:type="dxa"/>
          </w:tcPr>
          <w:p>
            <w:pPr>
              <w:pStyle w:val="TableParagraph"/>
              <w:spacing w:line="240" w:lineRule="atLeast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32.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Πромоција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најважнијих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резултата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мапираних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Годишњим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извештајем о спровођењу Акционог плана за период од 2021.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до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2025.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године за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спровођење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Стратегије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РЈУ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2021 - 2030.</w:t>
            </w: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3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  <w:gridSpan w:val="2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4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sectPr>
      <w:pgSz w:w="16850" w:h="11910" w:orient="landscape"/>
      <w:pgMar w:top="840" w:bottom="280" w:left="60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8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27">
    <w:multiLevelType w:val="hybridMultilevel"/>
    <w:lvl w:ilvl="0">
      <w:start w:val="2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26">
    <w:multiLevelType w:val="hybridMultilevel"/>
    <w:lvl w:ilvl="0">
      <w:start w:val="2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25">
    <w:multiLevelType w:val="hybridMultilevel"/>
    <w:lvl w:ilvl="0">
      <w:start w:val="2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24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23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22">
    <w:multiLevelType w:val="hybridMultilevel"/>
    <w:lvl w:ilvl="0">
      <w:start w:val="3"/>
      <w:numFmt w:val="decimal"/>
      <w:lvlText w:val="%1."/>
      <w:lvlJc w:val="left"/>
      <w:pPr>
        <w:ind w:left="354" w:hanging="248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422" w:hanging="24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85" w:hanging="24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47" w:hanging="24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10" w:hanging="24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73" w:hanging="24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35" w:hanging="24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98" w:hanging="24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60" w:hanging="248"/>
      </w:pPr>
      <w:rPr>
        <w:rFonts w:hint="default"/>
        <w:lang w:val="Cy-sr-SP" w:eastAsia="en-US" w:bidi="ar-SA"/>
      </w:rPr>
    </w:lvl>
  </w:abstractNum>
  <w:abstractNum w:abstractNumId="21">
    <w:multiLevelType w:val="hybridMultilevel"/>
    <w:lvl w:ilvl="0">
      <w:start w:val="2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44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29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13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98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8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67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52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36" w:hanging="159"/>
      </w:pPr>
      <w:rPr>
        <w:rFonts w:hint="default"/>
        <w:lang w:val="Cy-sr-SP" w:eastAsia="en-US" w:bidi="ar-SA"/>
      </w:rPr>
    </w:lvl>
  </w:abstractNum>
  <w:abstractNum w:abstractNumId="20">
    <w:multiLevelType w:val="hybridMultilevel"/>
    <w:lvl w:ilvl="0">
      <w:start w:val="2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44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29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13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98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8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67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52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36" w:hanging="159"/>
      </w:pPr>
      <w:rPr>
        <w:rFonts w:hint="default"/>
        <w:lang w:val="Cy-sr-SP" w:eastAsia="en-US" w:bidi="ar-SA"/>
      </w:rPr>
    </w:lvl>
  </w:abstractNum>
  <w:abstractNum w:abstractNumId="19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44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29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13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98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8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67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52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36" w:hanging="159"/>
      </w:pPr>
      <w:rPr>
        <w:rFonts w:hint="default"/>
        <w:lang w:val="Cy-sr-SP" w:eastAsia="en-US" w:bidi="ar-SA"/>
      </w:rPr>
    </w:lvl>
  </w:abstractNum>
  <w:abstractNum w:abstractNumId="18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44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29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13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98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8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67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52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36" w:hanging="159"/>
      </w:pPr>
      <w:rPr>
        <w:rFonts w:hint="default"/>
        <w:lang w:val="Cy-sr-SP" w:eastAsia="en-US" w:bidi="ar-SA"/>
      </w:rPr>
    </w:lvl>
  </w:abstractNum>
  <w:abstractNum w:abstractNumId="17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0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0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1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41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2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82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52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23" w:hanging="159"/>
      </w:pPr>
      <w:rPr>
        <w:rFonts w:hint="default"/>
        <w:lang w:val="Cy-sr-SP" w:eastAsia="en-US" w:bidi="ar-SA"/>
      </w:rPr>
    </w:lvl>
  </w:abstractNum>
  <w:abstractNum w:abstractNumId="16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0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0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1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41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2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82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52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23" w:hanging="159"/>
      </w:pPr>
      <w:rPr>
        <w:rFonts w:hint="default"/>
        <w:lang w:val="Cy-sr-SP" w:eastAsia="en-US" w:bidi="ar-SA"/>
      </w:rPr>
    </w:lvl>
  </w:abstractNum>
  <w:abstractNum w:abstractNumId="15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0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0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1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41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2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82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52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23" w:hanging="159"/>
      </w:pPr>
      <w:rPr>
        <w:rFonts w:hint="default"/>
        <w:lang w:val="Cy-sr-SP" w:eastAsia="en-US" w:bidi="ar-SA"/>
      </w:rPr>
    </w:lvl>
  </w:abstractNum>
  <w:abstractNum w:abstractNumId="14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13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12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11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10">
    <w:multiLevelType w:val="hybridMultilevel"/>
    <w:lvl w:ilvl="0">
      <w:start w:val="2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9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8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230" w:hanging="124"/>
        <w:jc w:val="left"/>
      </w:pPr>
      <w:rPr>
        <w:rFonts w:hint="default" w:ascii="Calibri" w:hAnsi="Calibri" w:eastAsia="Calibri" w:cs="Calibri"/>
        <w:w w:val="100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14" w:hanging="124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389" w:hanging="12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63" w:hanging="12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38" w:hanging="12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13" w:hanging="12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87" w:hanging="12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2" w:hanging="12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36" w:hanging="124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2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3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2"/>
      <w:numFmt w:val="decimal"/>
      <w:lvlText w:val="%1."/>
      <w:lvlJc w:val="left"/>
      <w:pPr>
        <w:ind w:left="266" w:hanging="159"/>
        <w:jc w:val="left"/>
      </w:pPr>
      <w:rPr>
        <w:rFonts w:hint="default" w:ascii="Calibri" w:hAnsi="Calibri" w:eastAsia="Calibri" w:cs="Calibri"/>
        <w:w w:val="100"/>
        <w:sz w:val="16"/>
        <w:szCs w:val="16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32" w:hanging="159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05" w:hanging="159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7" w:hanging="159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0" w:hanging="159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23" w:hanging="159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5" w:hanging="159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68" w:hanging="159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40" w:hanging="159"/>
      </w:pPr>
      <w:rPr>
        <w:rFonts w:hint="default"/>
        <w:lang w:val="Cy-sr-SP" w:eastAsia="en-US" w:bidi="ar-SA"/>
      </w:rPr>
    </w:lvl>
  </w:abstract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y-sr-SP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rcc.int/balka" TargetMode="External"/><Relationship Id="rId6" Type="http://schemas.openxmlformats.org/officeDocument/2006/relationships/hyperlink" Target="http://www.gs.gov.rs/" TargetMode="External"/><Relationship Id="rId7" Type="http://schemas.openxmlformats.org/officeDocument/2006/relationships/hyperlink" Target="http://www.suk.gov.rs/" TargetMode="External"/><Relationship Id="rId8" Type="http://schemas.openxmlformats.org/officeDocument/2006/relationships/hyperlink" Target="http://www.napa.gov.rs/" TargetMode="External"/><Relationship Id="rId9" Type="http://schemas.openxmlformats.org/officeDocument/2006/relationships/hyperlink" Target="http://www.mei.gov.rs/sr" TargetMode="External"/><Relationship Id="rId10" Type="http://schemas.openxmlformats.org/officeDocument/2006/relationships/hyperlink" Target="http://www.sigmaweb.org/" TargetMode="External"/><Relationship Id="rId11" Type="http://schemas.openxmlformats.org/officeDocument/2006/relationships/hyperlink" Target="http://www.data.gov.rs/" TargetMode="Externa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2022-10-11T09:15:25Z</dcterms:created>
  <dcterms:modified xsi:type="dcterms:W3CDTF">2022-10-11T09:15:25Z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2022-10-11T00:00:00Z</vt:filetime>
  </property>
  <property fmtid="{D5CDD505-2E9C-101B-9397-08002B2CF9AE}" pid="3" name="Creator">
    <vt:lpwstr>PDFium</vt:lpwstr>
  </property>
  <property fmtid="{D5CDD505-2E9C-101B-9397-08002B2CF9AE}" pid="4" name="LastSaved">
    <vt:filetime>2022-10-11T00:00:00Z</vt:filetime>
  </property>
</Properties>
</file>