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BD9" w:rsidRDefault="00AE2B70">
      <w:pPr>
        <w:spacing w:after="150"/>
      </w:pPr>
      <w:bookmarkStart w:id="0" w:name="_GoBack"/>
      <w:bookmarkEnd w:id="0"/>
      <w:r>
        <w:rPr>
          <w:rFonts w:ascii="Arial"/>
          <w:color w:val="000000"/>
        </w:rPr>
        <w:t>﻿</w:t>
      </w:r>
      <w:r>
        <w:rPr>
          <w:rFonts w:ascii="Arial"/>
          <w:color w:val="000000"/>
        </w:rPr>
        <w:t xml:space="preserve">  </w:t>
      </w:r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744BD9" w:rsidRDefault="00AE2B70">
      <w:pPr>
        <w:spacing w:after="150"/>
        <w:jc w:val="right"/>
      </w:pPr>
      <w:r>
        <w:rPr>
          <w:b/>
          <w:color w:val="FF0000"/>
        </w:rPr>
        <w:t>Неважећи акт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На основу члана 45. став 1. Закона о Влади („Службени гласник РС“, бр. 55/05 и 71/05 – исправка),</w:t>
      </w:r>
    </w:p>
    <w:p w:rsidR="00744BD9" w:rsidRDefault="00AE2B70">
      <w:pPr>
        <w:spacing w:after="150"/>
      </w:pPr>
      <w:r>
        <w:rPr>
          <w:color w:val="000000"/>
        </w:rPr>
        <w:t>Влада доноси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b/>
          <w:color w:val="000000"/>
        </w:rPr>
        <w:t>СТРАТЕГИЈУ</w:t>
      </w:r>
    </w:p>
    <w:p w:rsidR="00744BD9" w:rsidRDefault="00AE2B70">
      <w:pPr>
        <w:spacing w:after="150"/>
        <w:jc w:val="center"/>
      </w:pPr>
      <w:r>
        <w:rPr>
          <w:b/>
          <w:color w:val="000000"/>
        </w:rPr>
        <w:t>борбе против трговине људима у Републици Србији</w:t>
      </w:r>
    </w:p>
    <w:p w:rsidR="00744BD9" w:rsidRDefault="00AE2B70">
      <w:pPr>
        <w:spacing w:after="150"/>
        <w:jc w:val="center"/>
      </w:pPr>
      <w:r>
        <w:rPr>
          <w:color w:val="000000"/>
        </w:rPr>
        <w:t>„Службени гласник РС”, број 111 од 12. децембра 2006.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1. УВОДНИ ДЕО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Трговина људима, а посебно женама и децом је проблем светских размера. Он једнако погађа земље које се налазе у постконфликтном период</w:t>
      </w:r>
      <w:r>
        <w:rPr>
          <w:color w:val="000000"/>
        </w:rPr>
        <w:t>у, односно периоду економске и друштвене транзиције, као и индустријски развијене земље. Трговина људима, као и све друге активности које су у вези са организованим криминалом, није ограничена на територију само једне земље. Овај феномен, обухватајући фазе</w:t>
      </w:r>
      <w:r>
        <w:rPr>
          <w:color w:val="000000"/>
        </w:rPr>
        <w:t xml:space="preserve"> врбовања, транспорта и експлоатације жртава, у својим различитим облицима дешава се на територији земаља порекла, транзита и крајњег одредишта. У свим фазама – земљама, жене, деца и мушкарци подвргавају се разноврсним облицима злостављања и искоришћавања </w:t>
      </w:r>
      <w:r>
        <w:rPr>
          <w:color w:val="000000"/>
        </w:rPr>
        <w:t>којима се повређују њихова основна људска права.</w:t>
      </w:r>
    </w:p>
    <w:p w:rsidR="00744BD9" w:rsidRDefault="00AE2B70">
      <w:pPr>
        <w:spacing w:after="150"/>
      </w:pPr>
      <w:r>
        <w:rPr>
          <w:color w:val="000000"/>
        </w:rPr>
        <w:t>Трговина људима је вишеслојан, комплексан и динамичан друштвени феномен који захтева свеобухватни (правни и друштвени) приступ проблему, односно примену ефикасних мера на плану превенције, сузбијања, кажњава</w:t>
      </w:r>
      <w:r>
        <w:rPr>
          <w:color w:val="000000"/>
        </w:rPr>
        <w:t xml:space="preserve">ња учинилаца и заштите жртава, уз обавезну међусобну сарадњу држава. У складу са тим, Република Србија је израдила Стратегију борбе против трговине људима (у даљем тексту: Стратегија). Овај документ је израђен према Смерницама за националне планове акције </w:t>
      </w:r>
      <w:r>
        <w:rPr>
          <w:color w:val="000000"/>
        </w:rPr>
        <w:t>Пакта стабилности</w:t>
      </w:r>
      <w:r>
        <w:rPr>
          <w:b/>
          <w:color w:val="000000"/>
          <w:vertAlign w:val="superscript"/>
        </w:rPr>
        <w:t>1</w:t>
      </w:r>
      <w:r>
        <w:rPr>
          <w:color w:val="000000"/>
        </w:rPr>
        <w:t xml:space="preserve"> и у складу са Програмом за израду и реализацију свеобухватног националног одговора на проблем трговине људима и </w:t>
      </w:r>
      <w:r>
        <w:rPr>
          <w:color w:val="000000"/>
        </w:rPr>
        <w:lastRenderedPageBreak/>
        <w:t>најбоље праксе у региону, припремљеног од стране Међународног центра за развој миграционе политике (ICMPD).</w:t>
      </w:r>
    </w:p>
    <w:p w:rsidR="00744BD9" w:rsidRDefault="00AE2B70">
      <w:pPr>
        <w:spacing w:after="150"/>
      </w:pPr>
      <w:r>
        <w:rPr>
          <w:color w:val="000000"/>
        </w:rPr>
        <w:t>Стратегија Републ</w:t>
      </w:r>
      <w:r>
        <w:rPr>
          <w:color w:val="000000"/>
        </w:rPr>
        <w:t>ике Србије састоји се од низа мера и активности које треба предузети у циљу правовременог и свеобухватног одговора на проблем трговине људима у земљи, са посебним нагласком на заштиту људских права жртава. Израдом Стратегије успостављени су јасни стратешки</w:t>
      </w:r>
      <w:r>
        <w:rPr>
          <w:color w:val="000000"/>
        </w:rPr>
        <w:t xml:space="preserve"> циљеви који треба да буду реализовани кроз различите активности државних институција, невладиних и међународних организација. Ове активности ће бити посебно представљене и у Националном плану акције за борбу против трговине људима, који ће бити донет по у</w:t>
      </w:r>
      <w:r>
        <w:rPr>
          <w:color w:val="000000"/>
        </w:rPr>
        <w:t>свајању Стратегије (у даљем тексту: Акциони план), чије ће усвајање уследити. Стратегија представља националну политику борбе против трговине људима у Републици Србији и првенствено се базира на заштити људских права жртава.</w:t>
      </w:r>
    </w:p>
    <w:p w:rsidR="00744BD9" w:rsidRDefault="00AE2B70">
      <w:pPr>
        <w:spacing w:after="150"/>
      </w:pPr>
      <w:r>
        <w:rPr>
          <w:color w:val="000000"/>
        </w:rPr>
        <w:t>___________</w:t>
      </w:r>
    </w:p>
    <w:p w:rsidR="00744BD9" w:rsidRDefault="00AE2B70">
      <w:pPr>
        <w:spacing w:after="150"/>
      </w:pPr>
      <w:r>
        <w:rPr>
          <w:b/>
          <w:color w:val="000000"/>
        </w:rPr>
        <w:t>1</w:t>
      </w:r>
      <w:r>
        <w:rPr>
          <w:color w:val="000000"/>
        </w:rPr>
        <w:t xml:space="preserve"> Ове смернице се м</w:t>
      </w:r>
      <w:r>
        <w:rPr>
          <w:color w:val="000000"/>
        </w:rPr>
        <w:t xml:space="preserve">огу наћи на: </w:t>
      </w:r>
      <w:hyperlink r:id="rId5">
        <w:r>
          <w:rPr>
            <w:rStyle w:val="Hyperlink"/>
            <w:color w:val="337AB7"/>
          </w:rPr>
          <w:t>http://www.stabilitypact.org/trafficking/default.asp</w:t>
        </w:r>
      </w:hyperlink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2. ЗАКОНОДАВНИ ОКВИР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Република Србија је наследила међународно-правне обавезе преузете потписивањем Конвенције У</w:t>
      </w:r>
      <w:r>
        <w:rPr>
          <w:color w:val="000000"/>
        </w:rPr>
        <w:t>једињених нација против транснационалног организованог криминала и Протокола за превенцију, сузбијање и кажњавање трговине људским бићима, нарочито женама и децом, као и Протокола против кријумчарења миграната копном, морем и ваздухом, који допуњују ову ко</w:t>
      </w:r>
      <w:r>
        <w:rPr>
          <w:color w:val="000000"/>
        </w:rPr>
        <w:t>нвенцију, усвојену у Палерму од 12. до 15. децембра 2000. године.</w:t>
      </w:r>
    </w:p>
    <w:p w:rsidR="00744BD9" w:rsidRDefault="00AE2B70">
      <w:pPr>
        <w:spacing w:after="150"/>
      </w:pPr>
      <w:r>
        <w:rPr>
          <w:color w:val="000000"/>
        </w:rPr>
        <w:t>Конвенција Уједињених нација (у даљем тексту: УН) против транснационалног организованог криминала</w:t>
      </w:r>
      <w:r>
        <w:rPr>
          <w:b/>
          <w:color w:val="000000"/>
          <w:vertAlign w:val="superscript"/>
        </w:rPr>
        <w:t>2</w:t>
      </w:r>
      <w:r>
        <w:rPr>
          <w:color w:val="000000"/>
        </w:rPr>
        <w:t xml:space="preserve"> има за циљ промовисање међународне сарадње полиције и правосуђа ради сузбијања и спречавања транснационалног организованог криминалитета. Конвенција је правно обвезујући инструмент за државе које су је ратификовале.</w:t>
      </w:r>
    </w:p>
    <w:p w:rsidR="00744BD9" w:rsidRDefault="00AE2B70">
      <w:pPr>
        <w:spacing w:after="150"/>
      </w:pPr>
      <w:r>
        <w:rPr>
          <w:color w:val="000000"/>
        </w:rPr>
        <w:t>Сама држава има право избора модалитета</w:t>
      </w:r>
      <w:r>
        <w:rPr>
          <w:color w:val="000000"/>
        </w:rPr>
        <w:t xml:space="preserve"> конкретне примене УН Конвенције у национално законодавство, дакле или путем непосредне примене стандарда међународног права, или путем њиховог уграђивања у национално законодавство.</w:t>
      </w:r>
    </w:p>
    <w:p w:rsidR="00744BD9" w:rsidRDefault="00AE2B70">
      <w:pPr>
        <w:spacing w:after="150"/>
      </w:pPr>
      <w:r>
        <w:rPr>
          <w:color w:val="000000"/>
        </w:rPr>
        <w:t xml:space="preserve">Одредбом члана 26. Устава Републике Србије изричито је забрањено да нико </w:t>
      </w:r>
      <w:r>
        <w:rPr>
          <w:color w:val="000000"/>
        </w:rPr>
        <w:t>не може бити држан у ропству или у положају сличном ропству, односно забрањен је сваки облик трговине људима и принудни рад.</w:t>
      </w:r>
    </w:p>
    <w:p w:rsidR="00744BD9" w:rsidRDefault="00AE2B70">
      <w:pPr>
        <w:spacing w:after="150"/>
      </w:pPr>
      <w:r>
        <w:rPr>
          <w:color w:val="000000"/>
        </w:rPr>
        <w:lastRenderedPageBreak/>
        <w:t>Дефиниција трговине људима садржана у Протоколу о превенцији, сузбијању и кажњавању трговине људима, посебно женама и децом, предст</w:t>
      </w:r>
      <w:r>
        <w:rPr>
          <w:color w:val="000000"/>
        </w:rPr>
        <w:t>ављала је основ по коме је у циљу сузбијања трговине људима у Републици Србији априла 2003. године, изменама и допунама Кривичног закона Републике Србије новим чланом 111б уведено кривично дело трговина људима које је обухватало све видове трговине људима.</w:t>
      </w:r>
    </w:p>
    <w:p w:rsidR="00744BD9" w:rsidRDefault="00AE2B70">
      <w:pPr>
        <w:spacing w:after="150"/>
      </w:pPr>
      <w:r>
        <w:rPr>
          <w:color w:val="000000"/>
        </w:rPr>
        <w:t>Како је у пракси дошло до проблема у примени члана 111б Кривичног закона Републике Србије (конзумирао је и случајеве трговине људима и кријумчарења људи), указала се потреба за новим законодавним решењем и прецизнијој дефиницији ових облика криминала. Сто</w:t>
      </w:r>
      <w:r>
        <w:rPr>
          <w:color w:val="000000"/>
        </w:rPr>
        <w:t>га је у Републици Србији од 1. јануара 2006. године ступио је на снагу нови Кривични законик који је раздвојио и посебно санкционисао трговину људима и недозвољени прелаз државне границе и кријумчарење људи (одредбама члана 350).</w:t>
      </w:r>
    </w:p>
    <w:p w:rsidR="00744BD9" w:rsidRDefault="00AE2B70">
      <w:pPr>
        <w:spacing w:after="150"/>
      </w:pPr>
      <w:r>
        <w:rPr>
          <w:color w:val="000000"/>
        </w:rPr>
        <w:t>Трговина људима санкционис</w:t>
      </w:r>
      <w:r>
        <w:rPr>
          <w:color w:val="000000"/>
        </w:rPr>
        <w:t>ана је у својим основним облицима следећим законским одредбама:</w:t>
      </w:r>
    </w:p>
    <w:p w:rsidR="00744BD9" w:rsidRDefault="00AE2B70">
      <w:pPr>
        <w:spacing w:after="150"/>
      </w:pPr>
      <w:r>
        <w:rPr>
          <w:color w:val="000000"/>
        </w:rPr>
        <w:t>____________</w:t>
      </w:r>
    </w:p>
    <w:p w:rsidR="00744BD9" w:rsidRDefault="00AE2B70">
      <w:pPr>
        <w:spacing w:after="150"/>
      </w:pPr>
      <w:r>
        <w:rPr>
          <w:b/>
          <w:color w:val="000000"/>
        </w:rPr>
        <w:t>2</w:t>
      </w:r>
      <w:r>
        <w:rPr>
          <w:color w:val="000000"/>
        </w:rPr>
        <w:t xml:space="preserve"> Конвенција УН усвојена је Резолуцијом А/РЕС/55/25 од 15. новембра 2000. на педесет и петој седници Генералне скупштине Уједињених нација, а ступила је на снагу 29. септембра 200</w:t>
      </w:r>
      <w:r>
        <w:rPr>
          <w:color w:val="000000"/>
        </w:rPr>
        <w:t>3.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b/>
          <w:color w:val="000000"/>
        </w:rPr>
        <w:t>Трговина људима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Члан 388.</w:t>
      </w:r>
    </w:p>
    <w:p w:rsidR="00744BD9" w:rsidRDefault="00AE2B70">
      <w:pPr>
        <w:spacing w:after="150"/>
      </w:pPr>
      <w:r>
        <w:rPr>
          <w:color w:val="000000"/>
        </w:rPr>
        <w:t>(1) Ко силом или претњом, довођењем у заблуду или одржавањем у заблуди, злоупотребом овлашћења, поверења, односа зависности, тешких прилика другог, задржавањем личних исправа или давањем или примањем новца или друге корис</w:t>
      </w:r>
      <w:r>
        <w:rPr>
          <w:color w:val="000000"/>
        </w:rPr>
        <w:t>ти, врбује, превози, пребацује, предаје, продаје, купује, посредује у продаји, сакрива или држи друго лице, а у циљу експлоатације његовог рада, принудног рада, вршења кривичних дела, проституције или друге врсте сексуалне експлоатације, просјачења, употре</w:t>
      </w:r>
      <w:r>
        <w:rPr>
          <w:color w:val="000000"/>
        </w:rPr>
        <w:t>бе у порнографске сврхе, успостављања ропског или њему сличног односа, ради одузимања органа или дела тела или ради коришћења у оружаним сукобима, казниће се затвором од две до десет година.</w:t>
      </w:r>
    </w:p>
    <w:p w:rsidR="00744BD9" w:rsidRDefault="00AE2B70">
      <w:pPr>
        <w:spacing w:after="150"/>
      </w:pPr>
      <w:r>
        <w:rPr>
          <w:color w:val="000000"/>
        </w:rPr>
        <w:t xml:space="preserve">(2) За дело из става 1. овог члана учињено према малолетном лицу </w:t>
      </w:r>
      <w:r>
        <w:rPr>
          <w:color w:val="000000"/>
        </w:rPr>
        <w:t>учинилац ће се казнити казном прописаном за то дело и кад није употребио силу, претњу или неки други од наведених начина извршења.</w:t>
      </w:r>
    </w:p>
    <w:p w:rsidR="00744BD9" w:rsidRDefault="00AE2B70">
      <w:pPr>
        <w:spacing w:after="150"/>
      </w:pPr>
      <w:r>
        <w:rPr>
          <w:color w:val="000000"/>
        </w:rPr>
        <w:t>(3) Ако је дело из става 1. овог члана учињено према малолетном лицу,</w:t>
      </w:r>
    </w:p>
    <w:p w:rsidR="00744BD9" w:rsidRDefault="00AE2B70">
      <w:pPr>
        <w:spacing w:after="150"/>
      </w:pPr>
      <w:r>
        <w:rPr>
          <w:color w:val="000000"/>
        </w:rPr>
        <w:t>учинилац ће се казнити затвором најмање три године.</w:t>
      </w:r>
    </w:p>
    <w:p w:rsidR="00744BD9" w:rsidRDefault="00AE2B70">
      <w:pPr>
        <w:spacing w:after="150"/>
      </w:pPr>
      <w:r>
        <w:rPr>
          <w:color w:val="000000"/>
        </w:rPr>
        <w:lastRenderedPageBreak/>
        <w:t>(4)</w:t>
      </w:r>
      <w:r>
        <w:rPr>
          <w:color w:val="000000"/>
        </w:rPr>
        <w:t xml:space="preserve"> Ако је услед дела из ст. 1. и 3. овог члана наступила тешка телесна повреда неког лица,</w:t>
      </w:r>
    </w:p>
    <w:p w:rsidR="00744BD9" w:rsidRDefault="00AE2B70">
      <w:pPr>
        <w:spacing w:after="150"/>
      </w:pPr>
      <w:r>
        <w:rPr>
          <w:color w:val="000000"/>
        </w:rPr>
        <w:t>учинилац ће се казнити затвором од три до петнаест година.</w:t>
      </w:r>
    </w:p>
    <w:p w:rsidR="00744BD9" w:rsidRDefault="00AE2B70">
      <w:pPr>
        <w:spacing w:after="150"/>
      </w:pPr>
      <w:r>
        <w:rPr>
          <w:color w:val="000000"/>
        </w:rPr>
        <w:t>(5) Ако је услед дела из ст. 1. и 3. овог члана наступила смрт једног или више лица,</w:t>
      </w:r>
    </w:p>
    <w:p w:rsidR="00744BD9" w:rsidRDefault="00AE2B70">
      <w:pPr>
        <w:spacing w:after="150"/>
      </w:pPr>
      <w:r>
        <w:rPr>
          <w:color w:val="000000"/>
        </w:rPr>
        <w:t xml:space="preserve">учинилац ће се казнити </w:t>
      </w:r>
      <w:r>
        <w:rPr>
          <w:color w:val="000000"/>
        </w:rPr>
        <w:t>затвором најмање десет година.</w:t>
      </w:r>
    </w:p>
    <w:p w:rsidR="00744BD9" w:rsidRDefault="00AE2B70">
      <w:pPr>
        <w:spacing w:after="150"/>
      </w:pPr>
      <w:r>
        <w:rPr>
          <w:color w:val="000000"/>
        </w:rPr>
        <w:t>(6) Ко се бави вршењем кривичног дела из ст. 1. до 3. овог члана или је дело извршено од стране организоване групе,</w:t>
      </w:r>
    </w:p>
    <w:p w:rsidR="00744BD9" w:rsidRDefault="00AE2B70">
      <w:pPr>
        <w:spacing w:after="150"/>
      </w:pPr>
      <w:r>
        <w:rPr>
          <w:color w:val="000000"/>
        </w:rPr>
        <w:t>казниће се затвором најмање пет година.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b/>
          <w:color w:val="000000"/>
        </w:rPr>
        <w:t>Трговина децом ради усвојења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Члан 389.</w:t>
      </w:r>
    </w:p>
    <w:p w:rsidR="00744BD9" w:rsidRDefault="00AE2B70">
      <w:pPr>
        <w:spacing w:after="150"/>
      </w:pPr>
      <w:r>
        <w:rPr>
          <w:color w:val="000000"/>
        </w:rPr>
        <w:t>(1) Ко одузме лице које ни</w:t>
      </w:r>
      <w:r>
        <w:rPr>
          <w:color w:val="000000"/>
        </w:rPr>
        <w:t>је навршило четрнаест година ради његовог усвојења противно важећим прописима или ко усвоји такво лице или посредује у таквом усвојењу или ко у том циљу купи, прода или преда друго лице које није навршило четрнаест година или га превози, обезбеђује му смеш</w:t>
      </w:r>
      <w:r>
        <w:rPr>
          <w:color w:val="000000"/>
        </w:rPr>
        <w:t>тај или га прикрива,</w:t>
      </w:r>
    </w:p>
    <w:p w:rsidR="00744BD9" w:rsidRDefault="00AE2B70">
      <w:pPr>
        <w:spacing w:after="150"/>
      </w:pPr>
      <w:r>
        <w:rPr>
          <w:color w:val="000000"/>
        </w:rPr>
        <w:t>казниће се затвором од једне до пет година.</w:t>
      </w:r>
    </w:p>
    <w:p w:rsidR="00744BD9" w:rsidRDefault="00AE2B70">
      <w:pPr>
        <w:spacing w:after="150"/>
      </w:pPr>
      <w:r>
        <w:rPr>
          <w:color w:val="000000"/>
        </w:rPr>
        <w:t>(2) Ко се бави вршењем делатности из става 1. овог члана или је дело извршено на организован начин од стране више лица,</w:t>
      </w:r>
    </w:p>
    <w:p w:rsidR="00744BD9" w:rsidRDefault="00AE2B70">
      <w:pPr>
        <w:spacing w:after="150"/>
      </w:pPr>
      <w:r>
        <w:rPr>
          <w:color w:val="000000"/>
        </w:rPr>
        <w:t>казниће се затвором најмање три године.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b/>
          <w:color w:val="000000"/>
        </w:rPr>
        <w:t xml:space="preserve">Заснивање ропског односа и </w:t>
      </w:r>
      <w:r>
        <w:rPr>
          <w:b/>
          <w:color w:val="000000"/>
        </w:rPr>
        <w:t>превоз лица у ропском односу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Члан 390.</w:t>
      </w:r>
    </w:p>
    <w:p w:rsidR="00744BD9" w:rsidRDefault="00AE2B70">
      <w:pPr>
        <w:spacing w:after="150"/>
      </w:pPr>
      <w:r>
        <w:rPr>
          <w:color w:val="000000"/>
        </w:rPr>
        <w:t>(1) Ко, кршећи правила међународног права, стави другог у ропски или њему сличан однос или га држи у таквом односу, купи, прода, преда другом лицу или посредује у куповини, продаји или предаји оваквог лица или подст</w:t>
      </w:r>
      <w:r>
        <w:rPr>
          <w:color w:val="000000"/>
        </w:rPr>
        <w:t>иче другог да прода своју слободу или слободу лица које издржава или о којем се стара,</w:t>
      </w:r>
    </w:p>
    <w:p w:rsidR="00744BD9" w:rsidRDefault="00AE2B70">
      <w:pPr>
        <w:spacing w:after="150"/>
      </w:pPr>
      <w:r>
        <w:rPr>
          <w:color w:val="000000"/>
        </w:rPr>
        <w:t>казниће се затвором од једне до десет година.</w:t>
      </w:r>
    </w:p>
    <w:p w:rsidR="00744BD9" w:rsidRDefault="00AE2B70">
      <w:pPr>
        <w:spacing w:after="150"/>
      </w:pPr>
      <w:r>
        <w:rPr>
          <w:color w:val="000000"/>
        </w:rPr>
        <w:t>(2) Ко превози лица која се налазе у ропском или њему сличном односу из једне земље у другу,</w:t>
      </w:r>
    </w:p>
    <w:p w:rsidR="00744BD9" w:rsidRDefault="00AE2B70">
      <w:pPr>
        <w:spacing w:after="150"/>
      </w:pPr>
      <w:r>
        <w:rPr>
          <w:color w:val="000000"/>
        </w:rPr>
        <w:t>казниће се затвором од шест ме</w:t>
      </w:r>
      <w:r>
        <w:rPr>
          <w:color w:val="000000"/>
        </w:rPr>
        <w:t>сеци до пет година.</w:t>
      </w:r>
    </w:p>
    <w:p w:rsidR="00744BD9" w:rsidRDefault="00AE2B70">
      <w:pPr>
        <w:spacing w:after="150"/>
      </w:pPr>
      <w:r>
        <w:rPr>
          <w:color w:val="000000"/>
        </w:rPr>
        <w:lastRenderedPageBreak/>
        <w:t>(3) Ко дело из ст. 1. и 2. овог члана учини према малолетном лицу,</w:t>
      </w:r>
    </w:p>
    <w:p w:rsidR="00744BD9" w:rsidRDefault="00AE2B70">
      <w:pPr>
        <w:spacing w:after="150"/>
      </w:pPr>
      <w:r>
        <w:rPr>
          <w:color w:val="000000"/>
        </w:rPr>
        <w:t>казниће се затвором од пет до петнаест година.</w:t>
      </w:r>
    </w:p>
    <w:p w:rsidR="00744BD9" w:rsidRDefault="00AE2B70">
      <w:pPr>
        <w:spacing w:after="150"/>
      </w:pPr>
      <w:r>
        <w:rPr>
          <w:color w:val="000000"/>
        </w:rPr>
        <w:t xml:space="preserve">У глави 18. Кривичног законика Републике Србије кривичним делима против полне слободе одредбама члана 184. и члана 185. </w:t>
      </w:r>
      <w:r>
        <w:rPr>
          <w:color w:val="000000"/>
        </w:rPr>
        <w:t>санкционисани су и посебни облици трговине децом.</w:t>
      </w:r>
    </w:p>
    <w:p w:rsidR="00744BD9" w:rsidRDefault="00AE2B70">
      <w:pPr>
        <w:spacing w:after="150"/>
      </w:pPr>
      <w:r>
        <w:rPr>
          <w:color w:val="000000"/>
        </w:rPr>
        <w:t>Такође, у глави 19. предвиђена су кривична дела против брака и породице, а одредбом члана 193. кривично дело запуштање и злостављање малолетног лица у коме има елемената трговине децом.</w:t>
      </w:r>
    </w:p>
    <w:p w:rsidR="00744BD9" w:rsidRDefault="00AE2B70">
      <w:pPr>
        <w:spacing w:after="150"/>
      </w:pPr>
      <w:r>
        <w:rPr>
          <w:color w:val="000000"/>
        </w:rPr>
        <w:t xml:space="preserve">Од 1. јануара 2006. </w:t>
      </w:r>
      <w:r>
        <w:rPr>
          <w:color w:val="000000"/>
        </w:rPr>
        <w:t>године ступио је на снагу Закон о програму заштите учесника у кривичном поступку којим се ближе уређују услови и поступак за пружање заштите и помоћи учесницима у кривичном поступку и њима блиским лицима, који су услед давања исказа или обавештења значајни</w:t>
      </w:r>
      <w:r>
        <w:rPr>
          <w:color w:val="000000"/>
        </w:rPr>
        <w:t>х за доказивање у кривичном поступку изложени опасности по живот, здравље, физички интегритет, слободу или имовину, као и Закон о малолетним учиниоцима кривичних дела и кривичноправној заштити малолетних лица, који ће имати посебан значај са аспекта заштит</w:t>
      </w:r>
      <w:r>
        <w:rPr>
          <w:color w:val="000000"/>
        </w:rPr>
        <w:t>е дечијих права и спровођења принципа Конвенције УН о правима детета, као и два факултативна протокола: о продаји деце, дечијој порнографији и дечијој проституцији и о учешћу деце у оружаним сукобима.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3. ПОМОЋ И ЗАШТИТА ЖРТАВА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Феномен трговине људима п</w:t>
      </w:r>
      <w:r>
        <w:rPr>
          <w:color w:val="000000"/>
        </w:rPr>
        <w:t xml:space="preserve">осебно погађа жене и децу као последица нове друштвене и политичке реалности. Такозвана „феминизација сиромаштва”, тј. слаба заступљеност жена и њихова дискриминација на тржишту рада, нарочито је карактеристична за земље у периоду транзиције. Ово, заједно </w:t>
      </w:r>
      <w:r>
        <w:rPr>
          <w:color w:val="000000"/>
        </w:rPr>
        <w:t>са рестриктивном имиграционом политиком западноевропских земаља и милитаризацијом региона у претходном периоду, један је од најчешћих узрока трговине женама на Балкану.</w:t>
      </w:r>
    </w:p>
    <w:p w:rsidR="00744BD9" w:rsidRDefault="00AE2B70">
      <w:pPr>
        <w:spacing w:after="150"/>
      </w:pPr>
      <w:r>
        <w:rPr>
          <w:color w:val="000000"/>
        </w:rPr>
        <w:t>Број жртава, тј. обим и карактеристике трговине људима је готово немогуће утврдити са а</w:t>
      </w:r>
      <w:r>
        <w:rPr>
          <w:color w:val="000000"/>
        </w:rPr>
        <w:t>псолутном тачношћу. Ово је делом последица непостојања заједничких критеријума свих актера у борби против трговине људима за идентификацију жртава, али и последица непостојања обједињеног система сакупљања података, који би се примењивао уз обавезу поштова</w:t>
      </w:r>
      <w:r>
        <w:rPr>
          <w:color w:val="000000"/>
        </w:rPr>
        <w:t>ња приватности и идентитета жртава.</w:t>
      </w:r>
    </w:p>
    <w:p w:rsidR="00744BD9" w:rsidRDefault="00AE2B70">
      <w:pPr>
        <w:spacing w:after="150"/>
      </w:pPr>
      <w:r>
        <w:rPr>
          <w:color w:val="000000"/>
        </w:rPr>
        <w:t xml:space="preserve">Од оснивања Склоништа за жртве трговине људима (јануар 2002. године) од стране радника Министарства унутрашњих послова препознато је и у склониште смештено укупно 190 жртава трговине људима, од чега 39 домаћих држављана </w:t>
      </w:r>
      <w:r>
        <w:rPr>
          <w:color w:val="000000"/>
        </w:rPr>
        <w:t>и 151 страни држављанин/ка.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lastRenderedPageBreak/>
        <w:t>[MISSING IMAGE: ,  ]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У циљу заштите права и интереса жртава, Република Србија је потписала Изјаву о обавезама на Министарском форуму Пакта стабилности одржаног у Тирани 2002. Потписивањем ове изјаве Министарство унутрашњих п</w:t>
      </w:r>
      <w:r>
        <w:rPr>
          <w:color w:val="000000"/>
        </w:rPr>
        <w:t>ослова обавезало се да ће легализовати статус и гарантовати продужетак боравка страним држављанима жртвама трговине људима до завршетка њиховог опоравка, а у циљу обезбеђивања њиховог сведочења против трговаца људима, и тиме ефикаснијег прекидања мреже ово</w:t>
      </w:r>
      <w:r>
        <w:rPr>
          <w:color w:val="000000"/>
        </w:rPr>
        <w:t>г вида организованог криминала.</w:t>
      </w:r>
    </w:p>
    <w:p w:rsidR="00744BD9" w:rsidRDefault="00AE2B70">
      <w:pPr>
        <w:spacing w:after="150"/>
      </w:pPr>
      <w:r>
        <w:rPr>
          <w:color w:val="000000"/>
        </w:rPr>
        <w:t>Имајући у виду поменуте стандарде заштите жртава трговине људима, као и међународне обавезе наше земље, 2004. године министар унутрашњих послова је донео Инструкцију о условима одобрења привременог боравка страним држављаним</w:t>
      </w:r>
      <w:r>
        <w:rPr>
          <w:color w:val="000000"/>
        </w:rPr>
        <w:t>а жртвама трговине људима.</w:t>
      </w:r>
      <w:r>
        <w:rPr>
          <w:b/>
          <w:color w:val="000000"/>
          <w:vertAlign w:val="superscript"/>
        </w:rPr>
        <w:t>3</w:t>
      </w:r>
    </w:p>
    <w:p w:rsidR="00744BD9" w:rsidRDefault="00AE2B70">
      <w:pPr>
        <w:spacing w:after="150"/>
      </w:pPr>
      <w:r>
        <w:rPr>
          <w:color w:val="000000"/>
        </w:rPr>
        <w:t>Према овој инструкцији, орган унутрашњих послова, надлежан према месту боравка жртава, може одобрити привремени боравак из хуманитарних разлога страним држављанима за које Служба за координацију заштите жртава трговине људима</w:t>
      </w:r>
      <w:r>
        <w:rPr>
          <w:b/>
          <w:color w:val="000000"/>
          <w:vertAlign w:val="superscript"/>
        </w:rPr>
        <w:t>4</w:t>
      </w:r>
      <w:r>
        <w:rPr>
          <w:color w:val="000000"/>
        </w:rPr>
        <w:t xml:space="preserve"> п</w:t>
      </w:r>
      <w:r>
        <w:rPr>
          <w:color w:val="000000"/>
        </w:rPr>
        <w:t>роцени да им треба пружити заштиту и третман као жртвама трговине људима.</w:t>
      </w:r>
    </w:p>
    <w:p w:rsidR="00744BD9" w:rsidRDefault="00AE2B70">
      <w:pPr>
        <w:spacing w:after="150"/>
      </w:pPr>
      <w:r>
        <w:rPr>
          <w:color w:val="000000"/>
        </w:rPr>
        <w:t>Жртви трговине људима може се одобрити привремени боравак из хуманитарних разлога у трајању од:</w:t>
      </w:r>
    </w:p>
    <w:p w:rsidR="00744BD9" w:rsidRDefault="00AE2B70">
      <w:pPr>
        <w:spacing w:after="150"/>
      </w:pPr>
      <w:r>
        <w:rPr>
          <w:color w:val="000000"/>
        </w:rPr>
        <w:t xml:space="preserve">– 3 месеца, у циљу пружања заштите и помоћи у опоравку и повратку у земљу порекла или </w:t>
      </w:r>
      <w:r>
        <w:rPr>
          <w:color w:val="000000"/>
        </w:rPr>
        <w:t>претходног пребивалишта;</w:t>
      </w:r>
    </w:p>
    <w:p w:rsidR="00744BD9" w:rsidRDefault="00AE2B70">
      <w:pPr>
        <w:spacing w:after="150"/>
      </w:pPr>
      <w:r>
        <w:rPr>
          <w:color w:val="000000"/>
        </w:rPr>
        <w:t>– 6 месеци уколико сарађује са органима власти у откривању кривичних дела и извршилаца;</w:t>
      </w:r>
    </w:p>
    <w:p w:rsidR="00744BD9" w:rsidRDefault="00AE2B70">
      <w:pPr>
        <w:spacing w:after="150"/>
      </w:pPr>
      <w:r>
        <w:rPr>
          <w:color w:val="000000"/>
        </w:rPr>
        <w:t>– једне године уколико активно учествује у судском поступку као сведок или оштећени, као и у случају када то захтевају разлози њене личне безбе</w:t>
      </w:r>
      <w:r>
        <w:rPr>
          <w:color w:val="000000"/>
        </w:rPr>
        <w:t>дности.</w:t>
      </w:r>
    </w:p>
    <w:p w:rsidR="00744BD9" w:rsidRDefault="00AE2B70">
      <w:pPr>
        <w:spacing w:after="150"/>
      </w:pPr>
      <w:r>
        <w:rPr>
          <w:color w:val="000000"/>
        </w:rPr>
        <w:t>У циљу сузбијања трговине људима, за последњих пет година Министарство унутрашњих послова је поднело укупно 182 кривичне пријаве против 250 лица због извршења 294 кривична дела у вези са трговином људима.</w:t>
      </w:r>
    </w:p>
    <w:p w:rsidR="00744BD9" w:rsidRDefault="00AE2B70">
      <w:pPr>
        <w:spacing w:after="150"/>
      </w:pPr>
      <w:r>
        <w:rPr>
          <w:color w:val="000000"/>
        </w:rPr>
        <w:t>______________</w:t>
      </w:r>
    </w:p>
    <w:p w:rsidR="00744BD9" w:rsidRDefault="00AE2B70">
      <w:pPr>
        <w:spacing w:after="150"/>
      </w:pPr>
      <w:r>
        <w:rPr>
          <w:b/>
          <w:color w:val="000000"/>
        </w:rPr>
        <w:t>3</w:t>
      </w:r>
      <w:r>
        <w:rPr>
          <w:color w:val="000000"/>
        </w:rPr>
        <w:t xml:space="preserve"> Дана 5. јула 2004. године </w:t>
      </w:r>
      <w:r>
        <w:rPr>
          <w:color w:val="000000"/>
        </w:rPr>
        <w:t>министар унутрашњих послова донео је Инструкцију о условима за одобрење привременог боравка страним држављанима жртвама трговине људима, а на основу члана 101. Закона о кретању и боравку странаца и међународних обавеза које је наша земља преузела.</w:t>
      </w:r>
    </w:p>
    <w:p w:rsidR="00744BD9" w:rsidRDefault="00AE2B70">
      <w:pPr>
        <w:spacing w:after="150"/>
      </w:pPr>
      <w:r>
        <w:rPr>
          <w:b/>
          <w:color w:val="000000"/>
        </w:rPr>
        <w:lastRenderedPageBreak/>
        <w:t>4</w:t>
      </w:r>
      <w:r>
        <w:rPr>
          <w:color w:val="000000"/>
        </w:rPr>
        <w:t xml:space="preserve"> Служба</w:t>
      </w:r>
      <w:r>
        <w:rPr>
          <w:color w:val="000000"/>
        </w:rPr>
        <w:t xml:space="preserve"> за координацију заштите жртава трговине људима основана је 1. марта 2004. при Заводу за васпитање деце и омладине у Београду који је у надлежности Министарства рада, запошљавања и социјалне политике.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4. ИНСТИТУЦИОНАЛНИ ОКВИР И КООРДИНАЦИЈА АКТИВНОСТИ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Проблем трговине људима је тешко успешно сузбити без сарадње различитих актера у земљи и ван ње. У складу са тим, међународна заједница је подржала и оснажила напоре државних институција Републике Србије да створе стратешко партнерство са представницима не</w:t>
      </w:r>
      <w:r>
        <w:rPr>
          <w:color w:val="000000"/>
        </w:rPr>
        <w:t>владиних и међународних организација у земљи и свету у складу са међународним стандардима.</w:t>
      </w:r>
    </w:p>
    <w:p w:rsidR="00744BD9" w:rsidRDefault="00AE2B70">
      <w:pPr>
        <w:spacing w:after="150"/>
      </w:pPr>
      <w:r>
        <w:rPr>
          <w:color w:val="000000"/>
        </w:rPr>
        <w:t xml:space="preserve">Уз подршку међународне заједнице, а посебно Мисије ОЕБС-а, 2001. године креирано је прво мултидисциплинарно тело за борбу против трговине људима на федералном нивоу </w:t>
      </w:r>
      <w:r>
        <w:rPr>
          <w:color w:val="000000"/>
        </w:rPr>
        <w:t>(тадашња Савезна Република Југославија) чији су чланови били представници државних институција, невладиних и међународних организација. Креирањем овог мултидисциплинарног тима омогућена је ефикаснија борба против трговине људима на територији Републике Срб</w:t>
      </w:r>
      <w:r>
        <w:rPr>
          <w:color w:val="000000"/>
        </w:rPr>
        <w:t>ије. Мултидисциплинарни приступ је обухватио превентивне активности, активности помоћи и заштите жртава, као и измене закона и ефикасније гоњење учинилаца и међународну сарадњу. После усвајања Уставне повеље Србије и Црне Горе 2003. године овакав модел рад</w:t>
      </w:r>
      <w:r>
        <w:rPr>
          <w:color w:val="000000"/>
        </w:rPr>
        <w:t>а је преузет и настављен на нивоу Републике Србије.</w:t>
      </w:r>
    </w:p>
    <w:p w:rsidR="00744BD9" w:rsidRDefault="00AE2B70">
      <w:pPr>
        <w:spacing w:after="150"/>
      </w:pPr>
      <w:r>
        <w:rPr>
          <w:color w:val="000000"/>
        </w:rPr>
        <w:t>На републичком нивоу је успостављен Национални механизам за координацију активности и креирање политике борбе против трговине људима. Овај механизам се састоји из два нивоа: централног – стратешког</w:t>
      </w:r>
      <w:r>
        <w:rPr>
          <w:b/>
          <w:color w:val="000000"/>
          <w:vertAlign w:val="superscript"/>
        </w:rPr>
        <w:t>5</w:t>
      </w:r>
      <w:r>
        <w:rPr>
          <w:color w:val="000000"/>
        </w:rPr>
        <w:t xml:space="preserve"> и опе</w:t>
      </w:r>
      <w:r>
        <w:rPr>
          <w:color w:val="000000"/>
        </w:rPr>
        <w:t>ративног.</w:t>
      </w:r>
    </w:p>
    <w:p w:rsidR="00744BD9" w:rsidRDefault="00AE2B70">
      <w:pPr>
        <w:spacing w:after="150"/>
      </w:pPr>
      <w:r>
        <w:rPr>
          <w:color w:val="000000"/>
        </w:rPr>
        <w:t>Централни ниво за имплементацију чине:</w:t>
      </w:r>
    </w:p>
    <w:p w:rsidR="00744BD9" w:rsidRDefault="00AE2B70">
      <w:pPr>
        <w:spacing w:after="150"/>
      </w:pPr>
      <w:r>
        <w:rPr>
          <w:color w:val="000000"/>
        </w:rPr>
        <w:t>1) Савет за борбу против трговине људима;</w:t>
      </w:r>
    </w:p>
    <w:p w:rsidR="00744BD9" w:rsidRDefault="00AE2B70">
      <w:pPr>
        <w:spacing w:after="150"/>
      </w:pPr>
      <w:r>
        <w:rPr>
          <w:color w:val="000000"/>
        </w:rPr>
        <w:t>2) Координатор за борбу против трговине људима;</w:t>
      </w:r>
    </w:p>
    <w:p w:rsidR="00744BD9" w:rsidRDefault="00AE2B70">
      <w:pPr>
        <w:spacing w:after="150"/>
      </w:pPr>
      <w:r>
        <w:rPr>
          <w:color w:val="000000"/>
        </w:rPr>
        <w:t>3) Републички тим за борбу против трговине људима.</w:t>
      </w:r>
      <w:r>
        <w:rPr>
          <w:b/>
          <w:color w:val="000000"/>
          <w:vertAlign w:val="superscript"/>
        </w:rPr>
        <w:t>6</w:t>
      </w:r>
    </w:p>
    <w:p w:rsidR="00744BD9" w:rsidRDefault="00AE2B70">
      <w:pPr>
        <w:spacing w:after="150"/>
      </w:pPr>
      <w:r>
        <w:rPr>
          <w:color w:val="000000"/>
        </w:rPr>
        <w:t>Оперативни ниво чине:</w:t>
      </w:r>
    </w:p>
    <w:p w:rsidR="00744BD9" w:rsidRDefault="00AE2B70">
      <w:pPr>
        <w:spacing w:after="150"/>
      </w:pPr>
      <w:r>
        <w:rPr>
          <w:color w:val="000000"/>
        </w:rPr>
        <w:t>1) Правосудни органи и полиција;</w:t>
      </w:r>
    </w:p>
    <w:p w:rsidR="00744BD9" w:rsidRDefault="00AE2B70">
      <w:pPr>
        <w:spacing w:after="150"/>
      </w:pPr>
      <w:r>
        <w:rPr>
          <w:color w:val="000000"/>
        </w:rPr>
        <w:t xml:space="preserve">2) Служба </w:t>
      </w:r>
      <w:r>
        <w:rPr>
          <w:color w:val="000000"/>
        </w:rPr>
        <w:t>за координацију заштите жртава трговине људима.</w:t>
      </w:r>
    </w:p>
    <w:p w:rsidR="00744BD9" w:rsidRDefault="00AE2B70">
      <w:pPr>
        <w:spacing w:after="150"/>
      </w:pPr>
      <w:r>
        <w:rPr>
          <w:color w:val="000000"/>
        </w:rPr>
        <w:t>Значајну подршку и на оперативном нивоу пружају специјализоване невладине и међународне организације.</w:t>
      </w:r>
    </w:p>
    <w:p w:rsidR="00744BD9" w:rsidRDefault="00AE2B70">
      <w:pPr>
        <w:spacing w:after="150"/>
      </w:pPr>
      <w:r>
        <w:rPr>
          <w:color w:val="000000"/>
        </w:rPr>
        <w:t xml:space="preserve">На иницијативу и уз подршку међународне заједнице створен је и први институционални механизам за </w:t>
      </w:r>
      <w:r>
        <w:rPr>
          <w:color w:val="000000"/>
        </w:rPr>
        <w:t xml:space="preserve">идентификацију, помоћ и заштиту жртава </w:t>
      </w:r>
      <w:r>
        <w:rPr>
          <w:color w:val="000000"/>
        </w:rPr>
        <w:lastRenderedPageBreak/>
        <w:t>(Национални механизам</w:t>
      </w:r>
      <w:r>
        <w:rPr>
          <w:b/>
          <w:color w:val="000000"/>
          <w:vertAlign w:val="superscript"/>
        </w:rPr>
        <w:t>7</w:t>
      </w:r>
      <w:r>
        <w:rPr>
          <w:color w:val="000000"/>
        </w:rPr>
        <w:t>). Овим механизмом идентификовани су сви актери који могу доћи у контакт са жртвама, односно потенцијалним жртвама трговине људима, као и систем неопходне помоћи који обухвата медицинску, психо-с</w:t>
      </w:r>
      <w:r>
        <w:rPr>
          <w:color w:val="000000"/>
        </w:rPr>
        <w:t>оцијалну и правну помоћ. Такође, у оквиру Министарства унутрашњих послова формирани су специјални полицијски тимови за борбу против трговине људима, као и специјализоване јединице у оквиру Управе криминалистичке полиције и Управе граничне полиције.</w:t>
      </w:r>
    </w:p>
    <w:p w:rsidR="00744BD9" w:rsidRDefault="00AE2B70">
      <w:pPr>
        <w:spacing w:after="150"/>
      </w:pPr>
      <w:r>
        <w:rPr>
          <w:color w:val="000000"/>
        </w:rPr>
        <w:t>Први ва</w:t>
      </w:r>
      <w:r>
        <w:rPr>
          <w:color w:val="000000"/>
        </w:rPr>
        <w:t>жан део овог механизма представља Министарство рада, запошљавања и социјалне политике, односно Служба за координацију заштите жртава трговине људима, која је формирана у оквиру Завода за васпитање деце и омладине у Београду. Служба је од 1. јуна 2005. годи</w:t>
      </w:r>
      <w:r>
        <w:rPr>
          <w:color w:val="000000"/>
        </w:rPr>
        <w:t>не у потпуности интегрисана у систем социјалне заштите, а настала је као резултат заједничког пројекта Министарства рада, запошљавања и социјалне политике и Мисије ОЕБС-а у Републици Србији.</w:t>
      </w:r>
    </w:p>
    <w:p w:rsidR="00744BD9" w:rsidRDefault="00AE2B70">
      <w:pPr>
        <w:spacing w:after="150"/>
      </w:pPr>
      <w:r>
        <w:rPr>
          <w:color w:val="000000"/>
        </w:rPr>
        <w:t>Кључна улога Службе је заштита људских права жртава при њиховој и</w:t>
      </w:r>
      <w:r>
        <w:rPr>
          <w:color w:val="000000"/>
        </w:rPr>
        <w:t>дентификацији и током процеса пружања помоћи и заштите. Служба у свом раду свакодневно сарађује са специјализованим невладиним организацијама, полицијом и правосудним органима, као и другим професионалцима и организацијама активним на пољу борбе против трг</w:t>
      </w:r>
      <w:r>
        <w:rPr>
          <w:color w:val="000000"/>
        </w:rPr>
        <w:t>овине људима. Овај модел рада Служби даје могућност креирања флексибилних модела помоћи у складу са индивидуалним потребама жртве. Истовремено, Служба у партнерству са осталим субјектима активним на пољу борбе против трговине људима, гарантује континуирани</w:t>
      </w:r>
      <w:r>
        <w:rPr>
          <w:color w:val="000000"/>
        </w:rPr>
        <w:t xml:space="preserve"> рад на заштити и помоћи жртвама трговине људима. Такође, при Министарству рада, запошљавања и социјалне политике формиран је Сектор инспекције рада који има значајну улогу у спречавању трговине људима, посебно најгорим облицима дечијег рада и радној експл</w:t>
      </w:r>
      <w:r>
        <w:rPr>
          <w:color w:val="000000"/>
        </w:rPr>
        <w:t>оатацији.</w:t>
      </w:r>
    </w:p>
    <w:p w:rsidR="00744BD9" w:rsidRDefault="00AE2B70">
      <w:pPr>
        <w:spacing w:after="150"/>
      </w:pPr>
      <w:r>
        <w:rPr>
          <w:color w:val="000000"/>
        </w:rPr>
        <w:t>Други важан део Националног механизма за идентификацију, помоћ и заштиту жртава представља Републички тим за борбу против трговине људима. Ово мултидисциплинарно тело, које се састоји од представника државних институција, невладиних и међународни</w:t>
      </w:r>
      <w:r>
        <w:rPr>
          <w:color w:val="000000"/>
        </w:rPr>
        <w:t>х организација, представља форум на коме се договара дугорочна, вишесекторална и координисана политика борбе против трговине људима. Овај форум пружа могућност за бржу размену информација у вези са активностима предузетим на овом пољу, као и повратне инфор</w:t>
      </w:r>
      <w:r>
        <w:rPr>
          <w:color w:val="000000"/>
        </w:rPr>
        <w:t xml:space="preserve">мације о њиховим резултатима. Тиме се омогућава планирање и спровођење активности усмерених на превазилажење уочених недостатака у постојећем законодавству, начинима рада или пружању услуга (потенцијалним) жртвама трговине људима. Чланови Републичког тима </w:t>
      </w:r>
      <w:r>
        <w:rPr>
          <w:color w:val="000000"/>
        </w:rPr>
        <w:t>у складу са својим мандатима спроводе активности у четири радне групе:</w:t>
      </w:r>
    </w:p>
    <w:p w:rsidR="00744BD9" w:rsidRDefault="00AE2B70">
      <w:pPr>
        <w:spacing w:after="150"/>
      </w:pPr>
      <w:r>
        <w:rPr>
          <w:color w:val="000000"/>
        </w:rPr>
        <w:t>– у области превенције и едукације,</w:t>
      </w:r>
    </w:p>
    <w:p w:rsidR="00744BD9" w:rsidRDefault="00AE2B70">
      <w:pPr>
        <w:spacing w:after="150"/>
      </w:pPr>
      <w:r>
        <w:rPr>
          <w:color w:val="000000"/>
        </w:rPr>
        <w:t>– заштите жртава,</w:t>
      </w:r>
    </w:p>
    <w:p w:rsidR="00744BD9" w:rsidRDefault="00AE2B70">
      <w:pPr>
        <w:spacing w:after="150"/>
      </w:pPr>
      <w:r>
        <w:rPr>
          <w:color w:val="000000"/>
        </w:rPr>
        <w:lastRenderedPageBreak/>
        <w:t>– спречавања трговине децом и</w:t>
      </w:r>
    </w:p>
    <w:p w:rsidR="00744BD9" w:rsidRDefault="00AE2B70">
      <w:pPr>
        <w:spacing w:after="150"/>
      </w:pPr>
      <w:r>
        <w:rPr>
          <w:color w:val="000000"/>
        </w:rPr>
        <w:t>– кривичног гоњења учинилаца.</w:t>
      </w:r>
    </w:p>
    <w:p w:rsidR="00744BD9" w:rsidRDefault="00AE2B70">
      <w:pPr>
        <w:spacing w:after="150"/>
      </w:pPr>
      <w:r>
        <w:rPr>
          <w:color w:val="000000"/>
        </w:rPr>
        <w:t>Системску подршку за имплементацију Стратегије пружиће и остали државни</w:t>
      </w:r>
      <w:r>
        <w:rPr>
          <w:color w:val="000000"/>
        </w:rPr>
        <w:t xml:space="preserve"> органи и институције, сваки из своје надлежности.</w:t>
      </w:r>
    </w:p>
    <w:p w:rsidR="00744BD9" w:rsidRDefault="00AE2B70">
      <w:pPr>
        <w:spacing w:after="150"/>
      </w:pPr>
      <w:r>
        <w:rPr>
          <w:color w:val="000000"/>
        </w:rPr>
        <w:t xml:space="preserve">Важно је напоменути да конструктивно укључивање невладиног сектора као равноправног партнера у овој борби омогућава да се владине мере предузете у овим областима адекватно допуне активностима, искуством и </w:t>
      </w:r>
      <w:r>
        <w:rPr>
          <w:color w:val="000000"/>
        </w:rPr>
        <w:t>експертизом невладиних организација.</w:t>
      </w:r>
    </w:p>
    <w:p w:rsidR="00744BD9" w:rsidRDefault="00AE2B70">
      <w:pPr>
        <w:spacing w:after="150"/>
      </w:pPr>
      <w:r>
        <w:rPr>
          <w:color w:val="000000"/>
        </w:rPr>
        <w:t>У циљу одрживости капацитета, односно редовног спровођења активности и мера у борби против трговине људима и заштити жртава, неопходно је успоставити механизме за финансирање из буџета Републике Србије.</w:t>
      </w:r>
    </w:p>
    <w:p w:rsidR="00744BD9" w:rsidRDefault="00AE2B70">
      <w:pPr>
        <w:spacing w:after="150"/>
      </w:pPr>
      <w:r>
        <w:rPr>
          <w:color w:val="000000"/>
        </w:rPr>
        <w:t>Република Србија</w:t>
      </w:r>
      <w:r>
        <w:rPr>
          <w:color w:val="000000"/>
        </w:rPr>
        <w:t xml:space="preserve"> је израдом Стратегије за борбу против трговине људима као и својим досадашњим иницијативама и активностима показала пуну спремност и политичку вољу да се придружи светским напорима у борби против овог облика организованог криминала и вишеслојног, комплекс</w:t>
      </w:r>
      <w:r>
        <w:rPr>
          <w:color w:val="000000"/>
        </w:rPr>
        <w:t>ног и динамичног друштвеног феномена, са знатним штетним и дугорочним последицама, како за појединце – жртве трговине људима, тако и за друштва у којима се овај облик савременог ропства и драстичног кршења људских права догађа.</w:t>
      </w:r>
    </w:p>
    <w:p w:rsidR="00744BD9" w:rsidRDefault="00AE2B70">
      <w:pPr>
        <w:spacing w:after="150"/>
      </w:pPr>
      <w:r>
        <w:rPr>
          <w:color w:val="000000"/>
        </w:rPr>
        <w:t>______________</w:t>
      </w:r>
    </w:p>
    <w:p w:rsidR="00744BD9" w:rsidRDefault="00AE2B70">
      <w:pPr>
        <w:spacing w:after="150"/>
      </w:pPr>
      <w:r>
        <w:rPr>
          <w:b/>
          <w:color w:val="000000"/>
        </w:rPr>
        <w:t>5</w:t>
      </w:r>
      <w:r>
        <w:rPr>
          <w:color w:val="000000"/>
        </w:rPr>
        <w:t xml:space="preserve"> Прилог бр. </w:t>
      </w:r>
      <w:r>
        <w:rPr>
          <w:color w:val="000000"/>
        </w:rPr>
        <w:t>1 Стратешки субјекти борбе против трговине људима.</w:t>
      </w:r>
    </w:p>
    <w:p w:rsidR="00744BD9" w:rsidRDefault="00AE2B70">
      <w:pPr>
        <w:spacing w:after="150"/>
      </w:pPr>
      <w:r>
        <w:rPr>
          <w:b/>
          <w:color w:val="000000"/>
        </w:rPr>
        <w:t>6</w:t>
      </w:r>
      <w:r>
        <w:rPr>
          <w:color w:val="000000"/>
        </w:rPr>
        <w:t xml:space="preserve"> Прилог бр. 2 Схема Републичког тима за борбу против трговине људима.</w:t>
      </w:r>
    </w:p>
    <w:p w:rsidR="00744BD9" w:rsidRDefault="00AE2B70">
      <w:pPr>
        <w:spacing w:after="150"/>
      </w:pPr>
      <w:r>
        <w:rPr>
          <w:b/>
          <w:color w:val="000000"/>
        </w:rPr>
        <w:t>7</w:t>
      </w:r>
      <w:r>
        <w:rPr>
          <w:color w:val="000000"/>
        </w:rPr>
        <w:t xml:space="preserve"> Национални механизам за упућивање жртава је оквир рада базиран на сарадњи различитих актера у борби против трговине људима. Применом</w:t>
      </w:r>
      <w:r>
        <w:rPr>
          <w:color w:val="000000"/>
        </w:rPr>
        <w:t xml:space="preserve"> оваквог оквира рада држави је омогућено да заштити људска права жртава трговине људима и да кроз стратешко партнерство са невладиним сектором омогући свеобухватни одговор на проблем трговине људима. За више информација о овоме погледати: National Referral</w:t>
      </w:r>
      <w:r>
        <w:rPr>
          <w:color w:val="000000"/>
        </w:rPr>
        <w:t xml:space="preserve"> Mechanisms, Joining Efforts to Protect the Rights of Trafficked Persons, A Practical Handbook, OSCE/ODIHR 2004.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5. СТРАТЕШКИ ЦИЉЕВИ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Стратешки циљеви Републике Србије у борби против трговине људима груписани су у пет области: институционални оквир, пре</w:t>
      </w:r>
      <w:r>
        <w:rPr>
          <w:color w:val="000000"/>
        </w:rPr>
        <w:t>венција, помоћ, заштита и реинтеграција жртава, међународна сарадња и праћење и евалуација резултата.</w:t>
      </w:r>
    </w:p>
    <w:p w:rsidR="00744BD9" w:rsidRDefault="00AE2B70">
      <w:pPr>
        <w:spacing w:after="150"/>
      </w:pPr>
      <w:r>
        <w:rPr>
          <w:color w:val="000000"/>
        </w:rPr>
        <w:t>Институционални оквир</w:t>
      </w:r>
    </w:p>
    <w:p w:rsidR="00744BD9" w:rsidRDefault="00AE2B70">
      <w:pPr>
        <w:spacing w:after="150"/>
      </w:pPr>
      <w:r>
        <w:rPr>
          <w:color w:val="000000"/>
        </w:rPr>
        <w:lastRenderedPageBreak/>
        <w:t>1. Унапређење Националног механизма за идентификацију, помоћ и заштиту жртава путем:</w:t>
      </w:r>
    </w:p>
    <w:p w:rsidR="00744BD9" w:rsidRDefault="00AE2B70">
      <w:pPr>
        <w:spacing w:after="150"/>
      </w:pPr>
      <w:r>
        <w:rPr>
          <w:color w:val="000000"/>
        </w:rPr>
        <w:t xml:space="preserve">1.1. формализовања механизма сарадње владиних, </w:t>
      </w:r>
      <w:r>
        <w:rPr>
          <w:color w:val="000000"/>
        </w:rPr>
        <w:t>невладиних и међународних актера у борби против трговине људима на локалном, регионалном и међународном нивоу, и то закључивањем протокола о сарадњи којима ће бити јасно дефинисане улоге и одговорности појединих актера;</w:t>
      </w:r>
    </w:p>
    <w:p w:rsidR="00744BD9" w:rsidRDefault="00AE2B70">
      <w:pPr>
        <w:spacing w:after="150"/>
      </w:pPr>
      <w:r>
        <w:rPr>
          <w:color w:val="000000"/>
        </w:rPr>
        <w:t>1.2. континуираног прегледа активнос</w:t>
      </w:r>
      <w:r>
        <w:rPr>
          <w:color w:val="000000"/>
        </w:rPr>
        <w:t>ти свих актера укључених у идентификацију жртава;</w:t>
      </w:r>
    </w:p>
    <w:p w:rsidR="00744BD9" w:rsidRDefault="00AE2B70">
      <w:pPr>
        <w:spacing w:after="150"/>
      </w:pPr>
      <w:r>
        <w:rPr>
          <w:color w:val="000000"/>
        </w:rPr>
        <w:t>1.3. континуираног прегледа активности свих актера укључених у пружање помоћи и заштите жртава;</w:t>
      </w:r>
    </w:p>
    <w:p w:rsidR="00744BD9" w:rsidRDefault="00AE2B70">
      <w:pPr>
        <w:spacing w:after="150"/>
      </w:pPr>
      <w:r>
        <w:rPr>
          <w:color w:val="000000"/>
        </w:rPr>
        <w:t>1.4. планирање средстава у буџету Републике Србије за подршку реализацији активности у борби против трговине љ</w:t>
      </w:r>
      <w:r>
        <w:rPr>
          <w:color w:val="000000"/>
        </w:rPr>
        <w:t>удима и заштите жртава. Од посебне је важности обезбеђивање средстава у буџету за контиуирану финансијску подршку склоништима за жртве трговине људима.</w:t>
      </w:r>
      <w:r>
        <w:rPr>
          <w:b/>
          <w:color w:val="000000"/>
          <w:vertAlign w:val="superscript"/>
        </w:rPr>
        <w:t>8</w:t>
      </w:r>
    </w:p>
    <w:p w:rsidR="00744BD9" w:rsidRDefault="00AE2B70">
      <w:pPr>
        <w:spacing w:after="150"/>
      </w:pPr>
      <w:r>
        <w:rPr>
          <w:color w:val="000000"/>
        </w:rPr>
        <w:t>2. Обучавање и стручно усавршавање свих актера укључених у препознавање и пружање услуга жртвама тргови</w:t>
      </w:r>
      <w:r>
        <w:rPr>
          <w:color w:val="000000"/>
        </w:rPr>
        <w:t>не људима у циљу боље идентификације, помоћи и заштите жртава путем:</w:t>
      </w:r>
    </w:p>
    <w:p w:rsidR="00744BD9" w:rsidRDefault="00AE2B70">
      <w:pPr>
        <w:spacing w:after="150"/>
      </w:pPr>
      <w:r>
        <w:rPr>
          <w:color w:val="000000"/>
        </w:rPr>
        <w:t>2.1. усавршавања стручњака који могу доћи у први контакт са жртвама трговине људима, посебно радника из система социјалне заштите, здравствених радника, радника полиције, инспектора рада,</w:t>
      </w:r>
      <w:r>
        <w:rPr>
          <w:color w:val="000000"/>
        </w:rPr>
        <w:t xml:space="preserve"> просветних радника, конзуларних радника, и др.;</w:t>
      </w:r>
    </w:p>
    <w:p w:rsidR="00744BD9" w:rsidRDefault="00AE2B70">
      <w:pPr>
        <w:spacing w:after="150"/>
      </w:pPr>
      <w:r>
        <w:rPr>
          <w:color w:val="000000"/>
        </w:rPr>
        <w:t>2.2. усавршавања стручњака који раде на спровођењу закона, посебно представника судства, тужилаштва, полиције, и др.;</w:t>
      </w:r>
    </w:p>
    <w:p w:rsidR="00744BD9" w:rsidRDefault="00AE2B70">
      <w:pPr>
        <w:spacing w:after="150"/>
      </w:pPr>
      <w:r>
        <w:rPr>
          <w:color w:val="000000"/>
        </w:rPr>
        <w:t>2.3. усавршавања владиних и невладиних стручњака који раде на пружању директне помоћи жрт</w:t>
      </w:r>
      <w:r>
        <w:rPr>
          <w:color w:val="000000"/>
        </w:rPr>
        <w:t>вама, посебно здравствених радника, радника из система социјалне заштите, особља склоништа и др.</w:t>
      </w:r>
    </w:p>
    <w:p w:rsidR="00744BD9" w:rsidRDefault="00AE2B70">
      <w:pPr>
        <w:spacing w:after="150"/>
      </w:pPr>
      <w:r>
        <w:rPr>
          <w:color w:val="000000"/>
        </w:rPr>
        <w:t>3. Побољшање правног оквира рада у складу са преузетим међународним обавезама путем:</w:t>
      </w:r>
    </w:p>
    <w:p w:rsidR="00744BD9" w:rsidRDefault="00AE2B70">
      <w:pPr>
        <w:spacing w:after="150"/>
      </w:pPr>
      <w:r>
        <w:rPr>
          <w:color w:val="000000"/>
        </w:rPr>
        <w:t>3.1. анализе законодавства и судске праксе у вези са свим облицима трговин</w:t>
      </w:r>
      <w:r>
        <w:rPr>
          <w:color w:val="000000"/>
        </w:rPr>
        <w:t>е људима;</w:t>
      </w:r>
    </w:p>
    <w:p w:rsidR="00744BD9" w:rsidRDefault="00AE2B70">
      <w:pPr>
        <w:spacing w:after="150"/>
      </w:pPr>
      <w:r>
        <w:rPr>
          <w:color w:val="000000"/>
        </w:rPr>
        <w:t>3.2. израде препорука и измена одговарајућих законских прописа на основу резултата ових анализа.</w:t>
      </w:r>
    </w:p>
    <w:p w:rsidR="00744BD9" w:rsidRDefault="00AE2B70">
      <w:pPr>
        <w:spacing w:after="150"/>
      </w:pPr>
      <w:r>
        <w:rPr>
          <w:color w:val="000000"/>
        </w:rPr>
        <w:t>4. Унапређења статистичког праћења појаве у циљу побољшања националног одговора на трговину људима на стратешком и оперативном нивоу путем:</w:t>
      </w:r>
    </w:p>
    <w:p w:rsidR="00744BD9" w:rsidRDefault="00AE2B70">
      <w:pPr>
        <w:spacing w:after="150"/>
      </w:pPr>
      <w:r>
        <w:rPr>
          <w:color w:val="000000"/>
        </w:rPr>
        <w:t>4.1. сист</w:t>
      </w:r>
      <w:r>
        <w:rPr>
          <w:color w:val="000000"/>
        </w:rPr>
        <w:t>ематског прикупљања података о подложности трговини људима, посебно жена и деце;</w:t>
      </w:r>
    </w:p>
    <w:p w:rsidR="00744BD9" w:rsidRDefault="00AE2B70">
      <w:pPr>
        <w:spacing w:after="150"/>
      </w:pPr>
      <w:r>
        <w:rPr>
          <w:color w:val="000000"/>
        </w:rPr>
        <w:lastRenderedPageBreak/>
        <w:t>4.2. систематског прикупљања података о новим трендовима трговине људима, и</w:t>
      </w:r>
    </w:p>
    <w:p w:rsidR="00744BD9" w:rsidRDefault="00AE2B70">
      <w:pPr>
        <w:spacing w:after="150"/>
      </w:pPr>
      <w:r>
        <w:rPr>
          <w:color w:val="000000"/>
        </w:rPr>
        <w:t>4.3. систематског прикупљања података о профилу жртава.</w:t>
      </w:r>
    </w:p>
    <w:p w:rsidR="00744BD9" w:rsidRDefault="00AE2B70">
      <w:pPr>
        <w:spacing w:after="150"/>
      </w:pPr>
      <w:r>
        <w:rPr>
          <w:color w:val="000000"/>
        </w:rPr>
        <w:t>______________</w:t>
      </w:r>
    </w:p>
    <w:p w:rsidR="00744BD9" w:rsidRDefault="00AE2B70">
      <w:pPr>
        <w:spacing w:after="150"/>
      </w:pPr>
      <w:r>
        <w:rPr>
          <w:b/>
          <w:color w:val="000000"/>
        </w:rPr>
        <w:t>8</w:t>
      </w:r>
      <w:r>
        <w:rPr>
          <w:color w:val="000000"/>
        </w:rPr>
        <w:t xml:space="preserve"> Током 2006. године </w:t>
      </w:r>
      <w:r>
        <w:rPr>
          <w:color w:val="000000"/>
        </w:rPr>
        <w:t>склоништа НВО Саветовалиште против насиља у породици и НВО Атина, специјализована за смештај и подршку жртвама трговине људима, ће функционисати уз подршку страних донатора и ИОМ програма за директну асистенцију.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b/>
          <w:color w:val="000000"/>
        </w:rPr>
        <w:t>Превенција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 xml:space="preserve">5. Повећати ниво свести о </w:t>
      </w:r>
      <w:r>
        <w:rPr>
          <w:color w:val="000000"/>
        </w:rPr>
        <w:t>проблему трговине људима као облика модерног ропства путем:</w:t>
      </w:r>
    </w:p>
    <w:p w:rsidR="00744BD9" w:rsidRDefault="00AE2B70">
      <w:pPr>
        <w:spacing w:after="150"/>
      </w:pPr>
      <w:r>
        <w:rPr>
          <w:color w:val="000000"/>
        </w:rPr>
        <w:t>5.1. повећања нивоа свести најшире јавности;</w:t>
      </w:r>
    </w:p>
    <w:p w:rsidR="00744BD9" w:rsidRDefault="00AE2B70">
      <w:pPr>
        <w:spacing w:after="150"/>
      </w:pPr>
      <w:r>
        <w:rPr>
          <w:color w:val="000000"/>
        </w:rPr>
        <w:t>5.2. повећања нивоа свести ризичних група, а на основу резултата истраживања и њихове редовне евалуације;</w:t>
      </w:r>
    </w:p>
    <w:p w:rsidR="00744BD9" w:rsidRDefault="00AE2B70">
      <w:pPr>
        <w:spacing w:after="150"/>
      </w:pPr>
      <w:r>
        <w:rPr>
          <w:color w:val="000000"/>
        </w:rPr>
        <w:t>5.3. повећања нивоа свести клијената и потенц</w:t>
      </w:r>
      <w:r>
        <w:rPr>
          <w:color w:val="000000"/>
        </w:rPr>
        <w:t>ијалних експлоататора жртава трговине људима;</w:t>
      </w:r>
    </w:p>
    <w:p w:rsidR="00744BD9" w:rsidRDefault="00AE2B70">
      <w:pPr>
        <w:spacing w:after="150"/>
      </w:pPr>
      <w:r>
        <w:rPr>
          <w:color w:val="000000"/>
        </w:rPr>
        <w:t>5.4. повећања нивоа свести државних и невладиних представника који раде са групама под ризиком.</w:t>
      </w:r>
    </w:p>
    <w:p w:rsidR="00744BD9" w:rsidRDefault="00AE2B70">
      <w:pPr>
        <w:spacing w:after="150"/>
      </w:pPr>
      <w:r>
        <w:rPr>
          <w:color w:val="000000"/>
        </w:rPr>
        <w:t>6. Смањити факторе ризика и подложности проблему путем:</w:t>
      </w:r>
    </w:p>
    <w:p w:rsidR="00744BD9" w:rsidRDefault="00AE2B70">
      <w:pPr>
        <w:spacing w:after="150"/>
      </w:pPr>
      <w:r>
        <w:rPr>
          <w:color w:val="000000"/>
        </w:rPr>
        <w:t>6.1. побољшања знања група под ризиком о мерама опреза кој</w:t>
      </w:r>
      <w:r>
        <w:rPr>
          <w:color w:val="000000"/>
        </w:rPr>
        <w:t>е могу предузети у циљу смањења ризика од трговине људима;</w:t>
      </w:r>
    </w:p>
    <w:p w:rsidR="00744BD9" w:rsidRDefault="00AE2B70">
      <w:pPr>
        <w:spacing w:after="150"/>
      </w:pPr>
      <w:r>
        <w:rPr>
          <w:color w:val="000000"/>
        </w:rPr>
        <w:t>6.2. побољшања социјалних и економских услова група под ризиком, посебно спровођењем Стратегије за смањење сиромаштва, и</w:t>
      </w:r>
    </w:p>
    <w:p w:rsidR="00744BD9" w:rsidRDefault="00AE2B70">
      <w:pPr>
        <w:spacing w:after="150"/>
      </w:pPr>
      <w:r>
        <w:rPr>
          <w:color w:val="000000"/>
        </w:rPr>
        <w:t xml:space="preserve">6.3. развијања економских и социјалних програма за оснажење жена и деце под </w:t>
      </w:r>
      <w:r>
        <w:rPr>
          <w:color w:val="000000"/>
        </w:rPr>
        <w:t>ризиком.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b/>
          <w:color w:val="000000"/>
        </w:rPr>
        <w:t>Помоћ, заштита и реинтеграција жртава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7. Побољшати идентификацију жртава свих облика трговине људима путем:</w:t>
      </w:r>
    </w:p>
    <w:p w:rsidR="00744BD9" w:rsidRDefault="00AE2B70">
      <w:pPr>
        <w:spacing w:after="150"/>
      </w:pPr>
      <w:r>
        <w:rPr>
          <w:color w:val="000000"/>
        </w:rPr>
        <w:t>7.1. побољшања способности владиних и невладиних представника да идентификују жртве различитих облика трговине људима;</w:t>
      </w:r>
    </w:p>
    <w:p w:rsidR="00744BD9" w:rsidRDefault="00AE2B70">
      <w:pPr>
        <w:spacing w:after="150"/>
      </w:pPr>
      <w:r>
        <w:rPr>
          <w:color w:val="000000"/>
        </w:rPr>
        <w:t>7.2. адекватне и</w:t>
      </w:r>
      <w:r>
        <w:rPr>
          <w:color w:val="000000"/>
        </w:rPr>
        <w:t>дентификације жртава и олакшања самоидентификације особа којима се тргује.</w:t>
      </w:r>
    </w:p>
    <w:p w:rsidR="00744BD9" w:rsidRDefault="00AE2B70">
      <w:pPr>
        <w:spacing w:after="150"/>
      </w:pPr>
      <w:r>
        <w:rPr>
          <w:color w:val="000000"/>
        </w:rPr>
        <w:lastRenderedPageBreak/>
        <w:t>8. Спречити секундарну виктимизацију жртава/сведока од стране државних органа путем:</w:t>
      </w:r>
    </w:p>
    <w:p w:rsidR="00744BD9" w:rsidRDefault="00AE2B70">
      <w:pPr>
        <w:spacing w:after="150"/>
      </w:pPr>
      <w:r>
        <w:rPr>
          <w:color w:val="000000"/>
        </w:rPr>
        <w:t>8.1. доследног поштовања људских права жртава и примене међународних стандарда заштите људских п</w:t>
      </w:r>
      <w:r>
        <w:rPr>
          <w:color w:val="000000"/>
        </w:rPr>
        <w:t>рава жртава трговине људима у борби против трговине људима, као што су УНИЦЕФ Смернице за заштиту права деце жртава трговине децом у југоисточној Европи</w:t>
      </w:r>
      <w:r>
        <w:rPr>
          <w:b/>
          <w:color w:val="000000"/>
          <w:vertAlign w:val="superscript"/>
        </w:rPr>
        <w:t>9</w:t>
      </w:r>
      <w:r>
        <w:rPr>
          <w:color w:val="000000"/>
        </w:rPr>
        <w:t xml:space="preserve"> и УНХЦХР Принципи и смернице о људским правима и трговини људима,</w:t>
      </w:r>
      <w:r>
        <w:rPr>
          <w:b/>
          <w:color w:val="000000"/>
          <w:vertAlign w:val="superscript"/>
        </w:rPr>
        <w:t>10</w:t>
      </w:r>
      <w:r>
        <w:rPr>
          <w:color w:val="000000"/>
        </w:rPr>
        <w:t xml:space="preserve"> и</w:t>
      </w:r>
    </w:p>
    <w:p w:rsidR="00744BD9" w:rsidRDefault="00AE2B70">
      <w:pPr>
        <w:spacing w:after="150"/>
      </w:pPr>
      <w:r>
        <w:rPr>
          <w:color w:val="000000"/>
        </w:rPr>
        <w:t xml:space="preserve">8.2. унапредити прописе у сврху </w:t>
      </w:r>
      <w:r>
        <w:rPr>
          <w:color w:val="000000"/>
        </w:rPr>
        <w:t>ефикасније заштите жртве и омогућити откривање, процесуирање и санкционисање извршилаца кривичног дела трговине људима;</w:t>
      </w:r>
    </w:p>
    <w:p w:rsidR="00744BD9" w:rsidRDefault="00AE2B70">
      <w:pPr>
        <w:spacing w:after="150"/>
      </w:pPr>
      <w:r>
        <w:rPr>
          <w:color w:val="000000"/>
        </w:rPr>
        <w:t>8.3. омогућити ефикасно обештећење за жртве трговине људима.</w:t>
      </w:r>
    </w:p>
    <w:p w:rsidR="00744BD9" w:rsidRDefault="00AE2B70">
      <w:pPr>
        <w:spacing w:after="150"/>
      </w:pPr>
      <w:r>
        <w:rPr>
          <w:color w:val="000000"/>
        </w:rPr>
        <w:t>9. Сачинити дугорочне програме заштите и реинтеграције жртава трговине људи</w:t>
      </w:r>
      <w:r>
        <w:rPr>
          <w:color w:val="000000"/>
        </w:rPr>
        <w:t>ма ради:</w:t>
      </w:r>
    </w:p>
    <w:p w:rsidR="00744BD9" w:rsidRDefault="00AE2B70">
      <w:pPr>
        <w:spacing w:after="150"/>
      </w:pPr>
      <w:r>
        <w:rPr>
          <w:color w:val="000000"/>
        </w:rPr>
        <w:t>9.1. пружања психосоцијалне подршке, помоћи и заштите свим жртвама трговине људима, независно од њихове воље да сарађују са државним органима у истражном и доказном поступку;</w:t>
      </w:r>
    </w:p>
    <w:p w:rsidR="00744BD9" w:rsidRDefault="00AE2B70">
      <w:pPr>
        <w:spacing w:after="150"/>
      </w:pPr>
      <w:r>
        <w:rPr>
          <w:color w:val="000000"/>
        </w:rPr>
        <w:t>9.2. омогућавања наставка школовања;</w:t>
      </w:r>
    </w:p>
    <w:p w:rsidR="00744BD9" w:rsidRDefault="00AE2B70">
      <w:pPr>
        <w:spacing w:after="150"/>
      </w:pPr>
      <w:r>
        <w:rPr>
          <w:color w:val="000000"/>
        </w:rPr>
        <w:t>9.3. професионалног усавршавања;</w:t>
      </w:r>
    </w:p>
    <w:p w:rsidR="00744BD9" w:rsidRDefault="00AE2B70">
      <w:pPr>
        <w:spacing w:after="150"/>
      </w:pPr>
      <w:r>
        <w:rPr>
          <w:color w:val="000000"/>
        </w:rPr>
        <w:t>9.4. изналажења адекватног смештаја за жртве трговине људима, и</w:t>
      </w:r>
    </w:p>
    <w:p w:rsidR="00744BD9" w:rsidRDefault="00AE2B70">
      <w:pPr>
        <w:spacing w:after="150"/>
      </w:pPr>
      <w:r>
        <w:rPr>
          <w:color w:val="000000"/>
        </w:rPr>
        <w:t>9.5. изналажења могућности за добијање месечне надокнаде у процесу (ре)интеграције.</w:t>
      </w:r>
    </w:p>
    <w:p w:rsidR="00744BD9" w:rsidRDefault="00AE2B70">
      <w:pPr>
        <w:spacing w:after="150"/>
      </w:pPr>
      <w:r>
        <w:rPr>
          <w:color w:val="000000"/>
        </w:rPr>
        <w:t>______________</w:t>
      </w:r>
    </w:p>
    <w:p w:rsidR="00744BD9" w:rsidRDefault="00AE2B70">
      <w:pPr>
        <w:spacing w:after="150"/>
      </w:pPr>
      <w:r>
        <w:rPr>
          <w:b/>
          <w:color w:val="000000"/>
        </w:rPr>
        <w:t>9</w:t>
      </w:r>
      <w:r>
        <w:rPr>
          <w:color w:val="000000"/>
        </w:rPr>
        <w:t xml:space="preserve"> Guidelines for Protection of the Rights of Children Victims of Trafficking in Southeastern </w:t>
      </w:r>
      <w:r>
        <w:rPr>
          <w:color w:val="000000"/>
        </w:rPr>
        <w:t xml:space="preserve">Europe Dostupno na sajtu Human Rights Library of University of Minnesota na: </w:t>
      </w:r>
      <w:hyperlink r:id="rId6">
        <w:r>
          <w:rPr>
            <w:rStyle w:val="Hyperlink"/>
            <w:color w:val="337AB7"/>
          </w:rPr>
          <w:t>www1.umn.edu/humanrts/instree/UnicefGuidelines2004.doc</w:t>
        </w:r>
      </w:hyperlink>
    </w:p>
    <w:p w:rsidR="00744BD9" w:rsidRDefault="00AE2B70">
      <w:pPr>
        <w:spacing w:after="150"/>
      </w:pPr>
      <w:r>
        <w:rPr>
          <w:b/>
          <w:color w:val="000000"/>
        </w:rPr>
        <w:t>10</w:t>
      </w:r>
      <w:r>
        <w:rPr>
          <w:color w:val="000000"/>
        </w:rPr>
        <w:t xml:space="preserve"> United Nations High Commissioner For Hum</w:t>
      </w:r>
      <w:r>
        <w:rPr>
          <w:color w:val="000000"/>
        </w:rPr>
        <w:t xml:space="preserve">an Rights Principles and Guidelines on Human Rights and Trafficking, E/2002/68/Add.1 (2002). </w:t>
      </w:r>
      <w:hyperlink r:id="rId7">
        <w:r>
          <w:rPr>
            <w:rStyle w:val="Hyperlink"/>
            <w:color w:val="337AB7"/>
          </w:rPr>
          <w:t>www.unhchr.ch/huridocda/huridoca.nsf/(Symbol)/E.2002.68.Add.1.En?opendocument</w:t>
        </w:r>
      </w:hyperlink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b/>
          <w:color w:val="000000"/>
        </w:rPr>
        <w:t>Међународна сарадња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10. Остварити континуирану међународну и регионалну сарадњу са другим службама, институцијама, организацијама које раде на овом проблему у циљу ефикасније</w:t>
      </w:r>
      <w:r>
        <w:rPr>
          <w:color w:val="000000"/>
        </w:rPr>
        <w:t>г гоњења учинилаца кривичног дела трговине људима и других кривичних дела са елементима експлоатације људи путем:</w:t>
      </w:r>
    </w:p>
    <w:p w:rsidR="00744BD9" w:rsidRDefault="00AE2B70">
      <w:pPr>
        <w:spacing w:after="150"/>
      </w:pPr>
      <w:r>
        <w:rPr>
          <w:color w:val="000000"/>
        </w:rPr>
        <w:lastRenderedPageBreak/>
        <w:t xml:space="preserve">10.1. потписивања и спровођења одговарајућих правних инструмената за заједничко признавање доказа и заједничке истраге уз сарадњу тужилаштва, </w:t>
      </w:r>
      <w:r>
        <w:rPr>
          <w:color w:val="000000"/>
        </w:rPr>
        <w:t>полиције и судства из других земаља, укључујући сарадњу са Интерполом, Еурополом, SECI центром, SEEPAG-ом и другим организацијама;</w:t>
      </w:r>
    </w:p>
    <w:p w:rsidR="00744BD9" w:rsidRDefault="00AE2B70">
      <w:pPr>
        <w:spacing w:after="150"/>
      </w:pPr>
      <w:r>
        <w:rPr>
          <w:color w:val="000000"/>
        </w:rPr>
        <w:t>10.2. побољшања система размене података са другим земљама;</w:t>
      </w:r>
    </w:p>
    <w:p w:rsidR="00744BD9" w:rsidRDefault="00AE2B70">
      <w:pPr>
        <w:spacing w:after="150"/>
      </w:pPr>
      <w:r>
        <w:rPr>
          <w:color w:val="000000"/>
        </w:rPr>
        <w:t xml:space="preserve">10.3. убрзања поступка правне помоћи, посебно изручења учинилаца </w:t>
      </w:r>
      <w:r>
        <w:rPr>
          <w:color w:val="000000"/>
        </w:rPr>
        <w:t>када се ради о кривичном гоњењу за трговину људима;</w:t>
      </w:r>
    </w:p>
    <w:p w:rsidR="00744BD9" w:rsidRDefault="00AE2B70">
      <w:pPr>
        <w:spacing w:after="150"/>
      </w:pPr>
      <w:r>
        <w:rPr>
          <w:color w:val="000000"/>
        </w:rPr>
        <w:t>10.4. спровођења свеобухватне финансијске истраге у циљу проналажења и одузимања имовинске користи стечене извршењем кривичног дела трговине људима и сродних кривичних дела са елементима експлоатације људ</w:t>
      </w:r>
      <w:r>
        <w:rPr>
          <w:color w:val="000000"/>
        </w:rPr>
        <w:t>и.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b/>
          <w:color w:val="000000"/>
        </w:rPr>
        <w:t>Праћење примене механизама за борбу против трговине људима и евалуација резултата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11. У циљу успостављања успешног Националног механизма за борбу против трговине људима, неопходно је вршити редовну анализу деловања државних институција, невладиних и</w:t>
      </w:r>
      <w:r>
        <w:rPr>
          <w:color w:val="000000"/>
        </w:rPr>
        <w:t xml:space="preserve"> међународних организација. У том смислу Републички тим ће, периодично, сачињавати извештај о резултатима спроведених мера и активности предвиђених Стратегијом и Акционим планом (који ће бити донет) и извештај достављати Савету за борбу против трговине људ</w:t>
      </w:r>
      <w:r>
        <w:rPr>
          <w:color w:val="000000"/>
        </w:rPr>
        <w:t>има.</w:t>
      </w:r>
    </w:p>
    <w:p w:rsidR="00744BD9" w:rsidRDefault="00AE2B70">
      <w:pPr>
        <w:spacing w:after="150"/>
      </w:pPr>
      <w:r>
        <w:rPr>
          <w:color w:val="000000"/>
        </w:rPr>
        <w:t>Да би се омогућио бољи увид у процес реализације стратешких циљева, сви чланови Републичког тима ће подносити годишњи извештај Координатору за борбу против трговине људима, који се налази на челу Републичког тима.</w:t>
      </w:r>
    </w:p>
    <w:p w:rsidR="00744BD9" w:rsidRDefault="00AE2B70">
      <w:pPr>
        <w:spacing w:after="150"/>
      </w:pPr>
      <w:r>
        <w:rPr>
          <w:color w:val="000000"/>
        </w:rPr>
        <w:t xml:space="preserve">На основу извештаја Републичког тима </w:t>
      </w:r>
      <w:r>
        <w:rPr>
          <w:color w:val="000000"/>
        </w:rPr>
        <w:t>Савет за борбу против трговине људима ће вршити анализу резулатата и достављати надлежним органима препоруке за ревизују стратешких циљева и предлагати неопходне мере.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6. БУЏЕТ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Стратешки и специфични циљеви ће бити реализовани кроз различите активности</w:t>
      </w:r>
      <w:r>
        <w:rPr>
          <w:color w:val="000000"/>
        </w:rPr>
        <w:t xml:space="preserve"> владиних и невладиних актера предвиђених Стратегијом борбе против трговине људима.</w:t>
      </w:r>
    </w:p>
    <w:p w:rsidR="00744BD9" w:rsidRDefault="00AE2B70">
      <w:pPr>
        <w:spacing w:after="150"/>
      </w:pPr>
      <w:r>
        <w:rPr>
          <w:color w:val="000000"/>
        </w:rPr>
        <w:t>Средства потребна за спровођење ових активности треба обезбедити из буџета Републике Србије.</w:t>
      </w:r>
    </w:p>
    <w:p w:rsidR="00744BD9" w:rsidRDefault="00AE2B70">
      <w:pPr>
        <w:spacing w:after="150"/>
        <w:jc w:val="center"/>
      </w:pPr>
      <w:r>
        <w:rPr>
          <w:color w:val="000000"/>
        </w:rPr>
        <w:t> </w:t>
      </w:r>
    </w:p>
    <w:p w:rsidR="00744BD9" w:rsidRDefault="00AE2B70">
      <w:pPr>
        <w:spacing w:after="150"/>
        <w:jc w:val="center"/>
      </w:pPr>
      <w:r>
        <w:rPr>
          <w:color w:val="000000"/>
        </w:rPr>
        <w:t>7. ЗАВРШНИ ДЕО</w:t>
      </w:r>
    </w:p>
    <w:p w:rsidR="00744BD9" w:rsidRDefault="00AE2B70">
      <w:pPr>
        <w:spacing w:after="150"/>
      </w:pPr>
      <w:r>
        <w:rPr>
          <w:color w:val="000000"/>
        </w:rPr>
        <w:lastRenderedPageBreak/>
        <w:t> </w:t>
      </w:r>
    </w:p>
    <w:p w:rsidR="00744BD9" w:rsidRDefault="00AE2B70">
      <w:pPr>
        <w:spacing w:after="150"/>
      </w:pPr>
      <w:r>
        <w:rPr>
          <w:color w:val="000000"/>
        </w:rPr>
        <w:t>Саставни део ове стратегије су два прилога:</w:t>
      </w:r>
    </w:p>
    <w:p w:rsidR="00744BD9" w:rsidRDefault="00AE2B70">
      <w:pPr>
        <w:spacing w:after="150"/>
      </w:pPr>
      <w:r>
        <w:rPr>
          <w:color w:val="000000"/>
        </w:rPr>
        <w:t xml:space="preserve">– прилог 1 </w:t>
      </w:r>
      <w:r>
        <w:rPr>
          <w:color w:val="000000"/>
        </w:rPr>
        <w:t>„Стратешки субјекти борбе против трговине људима у Србији”, и</w:t>
      </w:r>
    </w:p>
    <w:p w:rsidR="00744BD9" w:rsidRDefault="00AE2B70">
      <w:pPr>
        <w:spacing w:after="150"/>
      </w:pPr>
      <w:r>
        <w:rPr>
          <w:color w:val="000000"/>
        </w:rPr>
        <w:t>– прилог 2 „Схема Републичког тима за борбу против трговине људима”.</w:t>
      </w:r>
    </w:p>
    <w:p w:rsidR="00744BD9" w:rsidRDefault="00AE2B70">
      <w:pPr>
        <w:spacing w:after="150"/>
      </w:pPr>
      <w:r>
        <w:rPr>
          <w:color w:val="000000"/>
        </w:rPr>
        <w:t>Ову стратегију објавити у „Службеном гласнику Републике Србије”.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  <w:jc w:val="right"/>
      </w:pPr>
      <w:r>
        <w:rPr>
          <w:color w:val="000000"/>
        </w:rPr>
        <w:t>05 број 021-10196/2006</w:t>
      </w:r>
    </w:p>
    <w:p w:rsidR="00744BD9" w:rsidRDefault="00AE2B70">
      <w:pPr>
        <w:spacing w:after="150"/>
        <w:jc w:val="right"/>
      </w:pPr>
      <w:r>
        <w:rPr>
          <w:color w:val="000000"/>
        </w:rPr>
        <w:t>У Београду, 7. децембра 2006. год</w:t>
      </w:r>
      <w:r>
        <w:rPr>
          <w:color w:val="000000"/>
        </w:rPr>
        <w:t>ине</w:t>
      </w:r>
    </w:p>
    <w:p w:rsidR="00744BD9" w:rsidRDefault="00AE2B70">
      <w:pPr>
        <w:spacing w:after="150"/>
        <w:jc w:val="right"/>
      </w:pPr>
      <w:r>
        <w:rPr>
          <w:b/>
          <w:color w:val="000000"/>
        </w:rPr>
        <w:t>Влада</w:t>
      </w:r>
    </w:p>
    <w:p w:rsidR="00744BD9" w:rsidRDefault="00AE2B70">
      <w:pPr>
        <w:spacing w:after="150"/>
        <w:jc w:val="right"/>
      </w:pPr>
      <w:r>
        <w:rPr>
          <w:color w:val="000000"/>
        </w:rPr>
        <w:t>Председник,</w:t>
      </w:r>
    </w:p>
    <w:p w:rsidR="00744BD9" w:rsidRDefault="00AE2B70">
      <w:pPr>
        <w:spacing w:after="150"/>
        <w:jc w:val="right"/>
      </w:pPr>
      <w:r>
        <w:rPr>
          <w:b/>
          <w:color w:val="000000"/>
        </w:rPr>
        <w:t>Војислав Коштуница</w:t>
      </w:r>
      <w:r>
        <w:rPr>
          <w:color w:val="000000"/>
        </w:rPr>
        <w:t>, с.р.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t>[MISSING IMAGE: ,  ]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p w:rsidR="00744BD9" w:rsidRDefault="00AE2B70">
      <w:pPr>
        <w:spacing w:after="150"/>
      </w:pPr>
      <w:r>
        <w:t>[MISSING IMAGE: ,  ]</w:t>
      </w:r>
    </w:p>
    <w:p w:rsidR="00744BD9" w:rsidRDefault="00AE2B70">
      <w:pPr>
        <w:spacing w:after="150"/>
      </w:pPr>
      <w:r>
        <w:rPr>
          <w:color w:val="000000"/>
        </w:rPr>
        <w:t> </w:t>
      </w:r>
    </w:p>
    <w:sectPr w:rsidR="00744BD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BD9"/>
    <w:rsid w:val="00744BD9"/>
    <w:rsid w:val="00AE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A82ACB-4731-4A97-8D73-BDC745BC6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unhchr.ch/huridocda/huridoca.nsf/%28Symbol%29/E.2002.68.Add.1.En?opendocumen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1.umn.edu/humanrts/instree/UnicefGuidelines2004.doc" TargetMode="External"/><Relationship Id="rId5" Type="http://schemas.openxmlformats.org/officeDocument/2006/relationships/hyperlink" Target="http://www.stabilitypact.org/trafficking/default.asp" TargetMode="External"/><Relationship Id="rId4" Type="http://schemas.openxmlformats.org/officeDocument/2006/relationships/hyperlink" Target="http://www.pravno-informacioni-sistem.rs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3962</Words>
  <Characters>22584</Characters>
  <Application>Microsoft Office Word</Application>
  <DocSecurity>0</DocSecurity>
  <Lines>188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2020-05-13T11:08:00Z</dcterms:created>
  <dcterms:modified xsi:type="dcterms:W3CDTF">2020-05-13T11:08:00Z</dcterms:modified>
</cp:coreProperties>
</file>